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075BD" w14:textId="4F4B7129" w:rsidR="004A29B9" w:rsidRDefault="00B6506B" w:rsidP="00F31D03">
      <w:pPr>
        <w:pStyle w:val="Heading2"/>
      </w:pPr>
      <w:r>
        <w:rPr>
          <w:rFonts w:hint="cs"/>
          <w:rtl/>
          <w:lang w:bidi="fa-IR"/>
        </w:rPr>
        <w:t xml:space="preserve"> </w:t>
      </w:r>
      <w:commentRangeStart w:id="0"/>
      <w:r>
        <w:rPr>
          <w:rFonts w:hint="cs"/>
          <w:rtl/>
          <w:lang w:bidi="fa-IR"/>
        </w:rPr>
        <w:t xml:space="preserve"> </w:t>
      </w:r>
      <w:r w:rsidRPr="00B6506B">
        <w:rPr>
          <w:lang w:bidi="fa-IR"/>
        </w:rPr>
        <w:t>New END-TO-END Test</w:t>
      </w:r>
      <w:commentRangeEnd w:id="0"/>
      <w:r>
        <w:rPr>
          <w:rStyle w:val="CommentReference"/>
          <w:rFonts w:asciiTheme="minorHAnsi" w:eastAsiaTheme="minorHAnsi" w:hAnsiTheme="minorHAnsi"/>
          <w:b w:val="0"/>
          <w:bCs w:val="0"/>
          <w:caps w:val="0"/>
          <w:u w:val="none"/>
          <w:rtl/>
        </w:rPr>
        <w:commentReference w:id="0"/>
      </w:r>
    </w:p>
    <w:p w14:paraId="3174E7A7" w14:textId="166DD588" w:rsidR="0060021E" w:rsidRPr="0060021E" w:rsidRDefault="0060021E" w:rsidP="0060021E">
      <w:pPr>
        <w:pStyle w:val="AAAR-Normal"/>
        <w:jc w:val="left"/>
      </w:pPr>
      <w:r>
        <w:rPr>
          <w:rtl/>
        </w:rPr>
        <w:t>قر</w:t>
      </w:r>
      <w:r>
        <w:rPr>
          <w:rFonts w:hint="cs"/>
          <w:rtl/>
        </w:rPr>
        <w:t>ی</w:t>
      </w:r>
      <w:r>
        <w:rPr>
          <w:rFonts w:hint="eastAsia"/>
          <w:rtl/>
        </w:rPr>
        <w:t>با</w:t>
      </w:r>
      <w:r>
        <w:rPr>
          <w:rtl/>
        </w:rPr>
        <w:t>...</w:t>
      </w:r>
    </w:p>
    <w:p w14:paraId="7AA54A49" w14:textId="526D2168" w:rsidR="00F31D03" w:rsidRPr="00306223" w:rsidRDefault="00AE49D8" w:rsidP="00F31D03">
      <w:pPr>
        <w:pStyle w:val="AAE-Normal"/>
      </w:pPr>
      <w:bookmarkStart w:id="1" w:name="_Hlk123749560"/>
      <w:r>
        <w:t xml:space="preserve">New </w:t>
      </w:r>
      <w:r w:rsidR="001C66CB" w:rsidRPr="00306223">
        <w:t>END-TO-END Test</w:t>
      </w:r>
    </w:p>
    <w:bookmarkEnd w:id="1"/>
    <w:p w14:paraId="0596D9F5" w14:textId="2E5AB34B" w:rsidR="008A48FB" w:rsidRPr="00896BF8" w:rsidRDefault="00AE49D8" w:rsidP="00AE49D8">
      <w:pPr>
        <w:pStyle w:val="AAG-Normal"/>
        <w:rPr>
          <w:lang w:val="de-DE"/>
        </w:rPr>
      </w:pPr>
      <w:r>
        <w:t xml:space="preserve">Neu </w:t>
      </w:r>
      <w:r w:rsidR="008A48FB">
        <w:t>End-to-End P</w:t>
      </w:r>
      <w:r w:rsidR="008A48FB">
        <w:rPr>
          <w:lang w:val="de-DE"/>
        </w:rPr>
        <w:t>rüfung</w:t>
      </w:r>
    </w:p>
    <w:p w14:paraId="6BF63F8E" w14:textId="55C41DF1" w:rsidR="003A2977" w:rsidRDefault="00AE49D8" w:rsidP="00974EB3">
      <w:pPr>
        <w:pStyle w:val="AAS-Normal"/>
        <w:rPr>
          <w:lang w:val="de-DE"/>
        </w:rPr>
      </w:pPr>
      <w:r w:rsidRPr="00AE49D8">
        <w:rPr>
          <w:lang w:val="de-DE"/>
        </w:rPr>
        <w:t xml:space="preserve">Nueva </w:t>
      </w:r>
      <w:r w:rsidR="003A2977" w:rsidRPr="00A860D9">
        <w:rPr>
          <w:lang w:val="de-DE"/>
        </w:rPr>
        <w:t>Prueba END-TO-END</w:t>
      </w:r>
    </w:p>
    <w:p w14:paraId="64A99AD9" w14:textId="77777777" w:rsidR="009122A2" w:rsidRPr="00591A66" w:rsidRDefault="009122A2" w:rsidP="00AD2CCB">
      <w:pPr>
        <w:pStyle w:val="AAF-Normal"/>
      </w:pPr>
      <w:r w:rsidRPr="00591A66">
        <w:t>NOUVEAU TEST DE BOUT EN BOUT</w:t>
      </w:r>
    </w:p>
    <w:p w14:paraId="49598030" w14:textId="21BA0E77" w:rsidR="00D86F34" w:rsidRPr="00306223" w:rsidRDefault="00D86F34" w:rsidP="00F22B11">
      <w:pPr>
        <w:pStyle w:val="AAA-Aks"/>
        <w:rPr>
          <w:rtl/>
        </w:rPr>
      </w:pPr>
      <w:r w:rsidRPr="00B57A8D">
        <w:drawing>
          <wp:inline distT="0" distB="0" distL="0" distR="0" wp14:anchorId="1AC9C457" wp14:editId="4308EEEE">
            <wp:extent cx="5731510" cy="282194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821940"/>
                    </a:xfrm>
                    <a:prstGeom prst="rect">
                      <a:avLst/>
                    </a:prstGeom>
                  </pic:spPr>
                </pic:pic>
              </a:graphicData>
            </a:graphic>
          </wp:inline>
        </w:drawing>
      </w:r>
    </w:p>
    <w:p w14:paraId="7038B790" w14:textId="25D3BD50" w:rsidR="005F1FE5" w:rsidRDefault="00E54424" w:rsidP="00F22B11">
      <w:pPr>
        <w:pStyle w:val="AAA-MatnAsli"/>
        <w:rPr>
          <w:rtl/>
        </w:rPr>
      </w:pPr>
      <w:r w:rsidRPr="00306223">
        <w:rPr>
          <w:rFonts w:hint="eastAsia"/>
          <w:rtl/>
        </w:rPr>
        <w:t>تست</w:t>
      </w:r>
      <w:r w:rsidRPr="00306223">
        <w:rPr>
          <w:rtl/>
        </w:rPr>
        <w:t xml:space="preserve"> </w:t>
      </w:r>
      <w:r w:rsidR="00A25F59" w:rsidRPr="00306223">
        <w:t>End to End</w:t>
      </w:r>
      <w:r w:rsidR="00A25F59" w:rsidRPr="00306223">
        <w:rPr>
          <w:rtl/>
        </w:rPr>
        <w:t xml:space="preserve"> راهکار</w:t>
      </w:r>
      <w:r w:rsidR="00A25F59" w:rsidRPr="00306223">
        <w:rPr>
          <w:rFonts w:hint="cs"/>
          <w:rtl/>
        </w:rPr>
        <w:t>ی</w:t>
      </w:r>
      <w:r w:rsidR="00A25F59" w:rsidRPr="00306223">
        <w:rPr>
          <w:rtl/>
        </w:rPr>
        <w:t xml:space="preserve"> است که برا</w:t>
      </w:r>
      <w:r w:rsidR="00A25F59" w:rsidRPr="00306223">
        <w:rPr>
          <w:rFonts w:hint="cs"/>
          <w:rtl/>
        </w:rPr>
        <w:t>ی</w:t>
      </w:r>
      <w:r w:rsidR="00A25F59" w:rsidRPr="00306223">
        <w:rPr>
          <w:rtl/>
        </w:rPr>
        <w:t xml:space="preserve"> اسک</w:t>
      </w:r>
      <w:r w:rsidR="00A25F59" w:rsidRPr="00306223">
        <w:rPr>
          <w:rFonts w:hint="cs"/>
          <w:rtl/>
        </w:rPr>
        <w:t>ی</w:t>
      </w:r>
      <w:r w:rsidR="00A25F59" w:rsidRPr="00306223">
        <w:rPr>
          <w:rFonts w:hint="eastAsia"/>
          <w:rtl/>
        </w:rPr>
        <w:t>م‌ها</w:t>
      </w:r>
      <w:r w:rsidR="00A25F59" w:rsidRPr="00306223">
        <w:rPr>
          <w:rFonts w:hint="cs"/>
          <w:rtl/>
        </w:rPr>
        <w:t>ی</w:t>
      </w:r>
      <w:r w:rsidR="00A25F59" w:rsidRPr="00306223">
        <w:rPr>
          <w:rtl/>
        </w:rPr>
        <w:t xml:space="preserve"> حفاظت</w:t>
      </w:r>
      <w:r w:rsidR="00A25F59" w:rsidRPr="00306223">
        <w:rPr>
          <w:rFonts w:hint="cs"/>
          <w:rtl/>
        </w:rPr>
        <w:t>ی</w:t>
      </w:r>
      <w:r w:rsidR="00A25F59" w:rsidRPr="00306223">
        <w:rPr>
          <w:rtl/>
        </w:rPr>
        <w:t xml:space="preserve"> </w:t>
      </w:r>
      <w:r w:rsidR="00734F36" w:rsidRPr="00306223">
        <w:rPr>
          <w:rFonts w:hint="eastAsia"/>
          <w:rtl/>
        </w:rPr>
        <w:t>تشک</w:t>
      </w:r>
      <w:r w:rsidR="00734F36" w:rsidRPr="00306223">
        <w:rPr>
          <w:rFonts w:hint="cs"/>
          <w:rtl/>
        </w:rPr>
        <w:t>ی</w:t>
      </w:r>
      <w:r w:rsidR="00734F36" w:rsidRPr="00306223">
        <w:rPr>
          <w:rFonts w:hint="eastAsia"/>
          <w:rtl/>
        </w:rPr>
        <w:t>ل</w:t>
      </w:r>
      <w:r w:rsidR="00734F36" w:rsidRPr="00306223">
        <w:rPr>
          <w:rtl/>
        </w:rPr>
        <w:t xml:space="preserve"> </w:t>
      </w:r>
      <w:r w:rsidR="00734F36" w:rsidRPr="00306223">
        <w:rPr>
          <w:rFonts w:hint="eastAsia"/>
          <w:rtl/>
        </w:rPr>
        <w:t>شده</w:t>
      </w:r>
      <w:r w:rsidR="00734F36" w:rsidRPr="00306223">
        <w:rPr>
          <w:rtl/>
        </w:rPr>
        <w:t xml:space="preserve"> </w:t>
      </w:r>
      <w:r w:rsidR="00734F36" w:rsidRPr="00306223">
        <w:rPr>
          <w:rFonts w:hint="eastAsia"/>
          <w:rtl/>
        </w:rPr>
        <w:t>از</w:t>
      </w:r>
      <w:r w:rsidR="00A25F59" w:rsidRPr="00306223">
        <w:rPr>
          <w:rtl/>
        </w:rPr>
        <w:t xml:space="preserve"> دو </w:t>
      </w:r>
      <w:r w:rsidR="00A25F59" w:rsidRPr="00306223">
        <w:rPr>
          <w:rFonts w:hint="cs"/>
          <w:rtl/>
        </w:rPr>
        <w:t>ی</w:t>
      </w:r>
      <w:r w:rsidR="00A25F59" w:rsidRPr="00306223">
        <w:rPr>
          <w:rFonts w:hint="eastAsia"/>
          <w:rtl/>
        </w:rPr>
        <w:t>ا</w:t>
      </w:r>
      <w:r w:rsidR="00A25F59" w:rsidRPr="00306223">
        <w:rPr>
          <w:rtl/>
        </w:rPr>
        <w:t xml:space="preserve"> چند رله </w:t>
      </w:r>
      <w:r w:rsidR="00734F36" w:rsidRPr="00306223">
        <w:rPr>
          <w:rFonts w:hint="eastAsia"/>
          <w:rtl/>
        </w:rPr>
        <w:t>که</w:t>
      </w:r>
      <w:r w:rsidR="00734F36" w:rsidRPr="00306223">
        <w:rPr>
          <w:rtl/>
        </w:rPr>
        <w:t xml:space="preserve"> </w:t>
      </w:r>
      <w:r w:rsidR="00A25F59" w:rsidRPr="00306223">
        <w:rPr>
          <w:rFonts w:hint="eastAsia"/>
          <w:rtl/>
        </w:rPr>
        <w:t>در</w:t>
      </w:r>
      <w:r w:rsidR="00A25F59" w:rsidRPr="00306223">
        <w:rPr>
          <w:rtl/>
        </w:rPr>
        <w:t xml:space="preserve"> زم</w:t>
      </w:r>
      <w:r w:rsidR="00A25F59" w:rsidRPr="00306223">
        <w:rPr>
          <w:rFonts w:hint="cs"/>
          <w:rtl/>
        </w:rPr>
        <w:t>ی</w:t>
      </w:r>
      <w:r w:rsidR="00A25F59" w:rsidRPr="00306223">
        <w:rPr>
          <w:rFonts w:hint="eastAsia"/>
          <w:rtl/>
        </w:rPr>
        <w:t>نه</w:t>
      </w:r>
      <w:r w:rsidR="00A25F59" w:rsidRPr="00306223">
        <w:rPr>
          <w:rtl/>
        </w:rPr>
        <w:t xml:space="preserve"> تبادل اطلاعات مرتبط با تر</w:t>
      </w:r>
      <w:r w:rsidR="00A25F59" w:rsidRPr="00306223">
        <w:rPr>
          <w:rFonts w:hint="cs"/>
          <w:rtl/>
        </w:rPr>
        <w:t>ی</w:t>
      </w:r>
      <w:r w:rsidR="00A25F59" w:rsidRPr="00306223">
        <w:rPr>
          <w:rFonts w:hint="eastAsia"/>
          <w:rtl/>
        </w:rPr>
        <w:t>پ</w:t>
      </w:r>
      <w:r w:rsidR="00A25F59" w:rsidRPr="00306223">
        <w:rPr>
          <w:rtl/>
        </w:rPr>
        <w:t xml:space="preserve"> و بلاک</w:t>
      </w:r>
      <w:r w:rsidR="00A25F59" w:rsidRPr="00306223">
        <w:rPr>
          <w:rFonts w:hint="cs"/>
          <w:rtl/>
        </w:rPr>
        <w:t>ی</w:t>
      </w:r>
      <w:r w:rsidR="00A25F59" w:rsidRPr="00306223">
        <w:rPr>
          <w:rFonts w:hint="eastAsia"/>
          <w:rtl/>
        </w:rPr>
        <w:t>نگ</w:t>
      </w:r>
      <w:r w:rsidR="00A25F59" w:rsidRPr="00306223">
        <w:rPr>
          <w:rtl/>
        </w:rPr>
        <w:t xml:space="preserve"> با هم ارتباط دارند استفاده م</w:t>
      </w:r>
      <w:r w:rsidR="00A25F59" w:rsidRPr="00306223">
        <w:rPr>
          <w:rFonts w:hint="cs"/>
          <w:rtl/>
        </w:rPr>
        <w:t>ی‌</w:t>
      </w:r>
      <w:r w:rsidR="00A25F59" w:rsidRPr="00306223">
        <w:rPr>
          <w:rFonts w:hint="eastAsia"/>
          <w:rtl/>
        </w:rPr>
        <w:t>شود</w:t>
      </w:r>
      <w:r w:rsidR="00A25F59" w:rsidRPr="00306223">
        <w:rPr>
          <w:rtl/>
        </w:rPr>
        <w:t xml:space="preserve">. </w:t>
      </w:r>
      <w:r w:rsidR="00CA4191" w:rsidRPr="00306223">
        <w:rPr>
          <w:rFonts w:hint="eastAsia"/>
          <w:rtl/>
        </w:rPr>
        <w:t>ا</w:t>
      </w:r>
      <w:r w:rsidR="00CA4191" w:rsidRPr="00306223">
        <w:rPr>
          <w:rFonts w:hint="cs"/>
          <w:rtl/>
        </w:rPr>
        <w:t>ی</w:t>
      </w:r>
      <w:r w:rsidR="00CA4191" w:rsidRPr="00306223">
        <w:rPr>
          <w:rFonts w:hint="eastAsia"/>
          <w:rtl/>
        </w:rPr>
        <w:t>ن</w:t>
      </w:r>
      <w:r w:rsidR="00CA4191" w:rsidRPr="00306223">
        <w:rPr>
          <w:rtl/>
        </w:rPr>
        <w:t xml:space="preserve"> اسک</w:t>
      </w:r>
      <w:r w:rsidR="00CA4191" w:rsidRPr="00306223">
        <w:rPr>
          <w:rFonts w:hint="cs"/>
          <w:rtl/>
        </w:rPr>
        <w:t>ی</w:t>
      </w:r>
      <w:r w:rsidR="00CA4191" w:rsidRPr="00306223">
        <w:rPr>
          <w:rFonts w:hint="eastAsia"/>
          <w:rtl/>
        </w:rPr>
        <w:t>م‌ها</w:t>
      </w:r>
      <w:r w:rsidR="00CA4191" w:rsidRPr="00306223">
        <w:rPr>
          <w:rtl/>
        </w:rPr>
        <w:t xml:space="preserve"> به منظور شناسا</w:t>
      </w:r>
      <w:r w:rsidR="00CA4191" w:rsidRPr="00306223">
        <w:rPr>
          <w:rFonts w:hint="cs"/>
          <w:rtl/>
        </w:rPr>
        <w:t>یی</w:t>
      </w:r>
      <w:r w:rsidR="00CA4191" w:rsidRPr="00306223">
        <w:rPr>
          <w:rtl/>
        </w:rPr>
        <w:t xml:space="preserve"> دق</w:t>
      </w:r>
      <w:r w:rsidR="00CA4191" w:rsidRPr="00306223">
        <w:rPr>
          <w:rFonts w:hint="cs"/>
          <w:rtl/>
        </w:rPr>
        <w:t>ی</w:t>
      </w:r>
      <w:r w:rsidR="00CA4191" w:rsidRPr="00306223">
        <w:rPr>
          <w:rFonts w:hint="eastAsia"/>
          <w:rtl/>
        </w:rPr>
        <w:t>ق‌تر</w:t>
      </w:r>
      <w:r w:rsidR="00CA4191" w:rsidRPr="00306223">
        <w:rPr>
          <w:rtl/>
        </w:rPr>
        <w:t xml:space="preserve"> خطا و ا</w:t>
      </w:r>
      <w:r w:rsidR="00CA4191" w:rsidRPr="00306223">
        <w:rPr>
          <w:rFonts w:hint="cs"/>
          <w:rtl/>
        </w:rPr>
        <w:t>ی</w:t>
      </w:r>
      <w:r w:rsidR="00CA4191" w:rsidRPr="00306223">
        <w:rPr>
          <w:rFonts w:hint="eastAsia"/>
          <w:rtl/>
        </w:rPr>
        <w:t>زوله‌کردن</w:t>
      </w:r>
      <w:r w:rsidR="00CA4191" w:rsidRPr="00306223">
        <w:rPr>
          <w:rtl/>
        </w:rPr>
        <w:t xml:space="preserve"> سر</w:t>
      </w:r>
      <w:r w:rsidR="00CA4191" w:rsidRPr="00306223">
        <w:rPr>
          <w:rFonts w:hint="cs"/>
          <w:rtl/>
        </w:rPr>
        <w:t>ی</w:t>
      </w:r>
      <w:r w:rsidR="00CA4191" w:rsidRPr="00306223">
        <w:rPr>
          <w:rFonts w:hint="eastAsia"/>
          <w:rtl/>
        </w:rPr>
        <w:t>ع‌تر</w:t>
      </w:r>
      <w:r w:rsidR="00CA4191" w:rsidRPr="00306223">
        <w:rPr>
          <w:rtl/>
        </w:rPr>
        <w:t xml:space="preserve"> </w:t>
      </w:r>
      <w:r w:rsidR="00D86F34" w:rsidRPr="00306223">
        <w:rPr>
          <w:rFonts w:hint="eastAsia"/>
          <w:rtl/>
        </w:rPr>
        <w:t>س</w:t>
      </w:r>
      <w:r w:rsidR="00D86F34" w:rsidRPr="00306223">
        <w:rPr>
          <w:rFonts w:hint="cs"/>
          <w:rtl/>
        </w:rPr>
        <w:t>ی</w:t>
      </w:r>
      <w:r w:rsidR="00D86F34" w:rsidRPr="00306223">
        <w:rPr>
          <w:rFonts w:hint="eastAsia"/>
          <w:rtl/>
        </w:rPr>
        <w:t>ستم</w:t>
      </w:r>
      <w:r w:rsidR="00CA4191" w:rsidRPr="00306223">
        <w:rPr>
          <w:rtl/>
        </w:rPr>
        <w:t xml:space="preserve"> به‌کار بسته م</w:t>
      </w:r>
      <w:r w:rsidR="00CA4191" w:rsidRPr="00306223">
        <w:rPr>
          <w:rFonts w:hint="cs"/>
          <w:rtl/>
        </w:rPr>
        <w:t>ی‌</w:t>
      </w:r>
      <w:r w:rsidR="00CA4191" w:rsidRPr="00306223">
        <w:rPr>
          <w:rFonts w:hint="eastAsia"/>
          <w:rtl/>
        </w:rPr>
        <w:t>شوند</w:t>
      </w:r>
      <w:r w:rsidR="00CA4191" w:rsidRPr="00306223">
        <w:rPr>
          <w:rtl/>
        </w:rPr>
        <w:t xml:space="preserve">. </w:t>
      </w:r>
      <w:r w:rsidR="005F1FE5" w:rsidRPr="00306223">
        <w:rPr>
          <w:rFonts w:hint="eastAsia"/>
          <w:rtl/>
        </w:rPr>
        <w:t>از</w:t>
      </w:r>
      <w:r w:rsidR="005F1FE5" w:rsidRPr="00306223">
        <w:rPr>
          <w:rtl/>
        </w:rPr>
        <w:t xml:space="preserve"> </w:t>
      </w:r>
      <w:r w:rsidR="00FB3148" w:rsidRPr="00306223">
        <w:rPr>
          <w:rFonts w:hint="eastAsia"/>
          <w:rtl/>
        </w:rPr>
        <w:t>ا</w:t>
      </w:r>
      <w:r w:rsidR="00FB3148" w:rsidRPr="00306223">
        <w:rPr>
          <w:rFonts w:hint="cs"/>
          <w:rtl/>
        </w:rPr>
        <w:t>ی</w:t>
      </w:r>
      <w:r w:rsidR="00FB3148" w:rsidRPr="00306223">
        <w:rPr>
          <w:rFonts w:hint="eastAsia"/>
          <w:rtl/>
        </w:rPr>
        <w:t>ن</w:t>
      </w:r>
      <w:r w:rsidR="00FB3148" w:rsidRPr="00306223">
        <w:rPr>
          <w:rtl/>
        </w:rPr>
        <w:t xml:space="preserve"> </w:t>
      </w:r>
      <w:r w:rsidR="00FB3148" w:rsidRPr="00306223">
        <w:rPr>
          <w:rFonts w:hint="eastAsia"/>
          <w:rtl/>
        </w:rPr>
        <w:t>تست</w:t>
      </w:r>
      <w:r w:rsidR="005F1FE5" w:rsidRPr="00306223">
        <w:rPr>
          <w:rtl/>
        </w:rPr>
        <w:t xml:space="preserve"> م</w:t>
      </w:r>
      <w:r w:rsidR="005F1FE5" w:rsidRPr="00306223">
        <w:rPr>
          <w:rFonts w:hint="cs"/>
          <w:rtl/>
        </w:rPr>
        <w:t>ی‌</w:t>
      </w:r>
      <w:r w:rsidR="005F1FE5" w:rsidRPr="00306223">
        <w:rPr>
          <w:rFonts w:hint="eastAsia"/>
          <w:rtl/>
        </w:rPr>
        <w:t>توان</w:t>
      </w:r>
      <w:r w:rsidR="005F1FE5" w:rsidRPr="00306223">
        <w:rPr>
          <w:rtl/>
        </w:rPr>
        <w:t xml:space="preserve"> برا</w:t>
      </w:r>
      <w:r w:rsidR="005F1FE5" w:rsidRPr="00306223">
        <w:rPr>
          <w:rFonts w:hint="cs"/>
          <w:rtl/>
        </w:rPr>
        <w:t>ی</w:t>
      </w:r>
      <w:r w:rsidR="005F1FE5" w:rsidRPr="00306223">
        <w:rPr>
          <w:rtl/>
        </w:rPr>
        <w:t xml:space="preserve"> بررس</w:t>
      </w:r>
      <w:r w:rsidR="005F1FE5" w:rsidRPr="00306223">
        <w:rPr>
          <w:rFonts w:hint="cs"/>
          <w:rtl/>
        </w:rPr>
        <w:t>ی</w:t>
      </w:r>
      <w:r w:rsidR="005F1FE5" w:rsidRPr="00306223">
        <w:rPr>
          <w:rtl/>
        </w:rPr>
        <w:t xml:space="preserve"> کامل طرح حفاظت</w:t>
      </w:r>
      <w:r w:rsidR="005F1FE5" w:rsidRPr="00306223">
        <w:rPr>
          <w:rFonts w:hint="cs"/>
          <w:rtl/>
        </w:rPr>
        <w:t>ی</w:t>
      </w:r>
      <w:r w:rsidR="005F1FE5" w:rsidRPr="00306223">
        <w:rPr>
          <w:rtl/>
        </w:rPr>
        <w:t xml:space="preserve"> و اطم</w:t>
      </w:r>
      <w:r w:rsidR="005F1FE5" w:rsidRPr="00306223">
        <w:rPr>
          <w:rFonts w:hint="cs"/>
          <w:rtl/>
        </w:rPr>
        <w:t>ی</w:t>
      </w:r>
      <w:r w:rsidR="005F1FE5" w:rsidRPr="00306223">
        <w:rPr>
          <w:rFonts w:hint="eastAsia"/>
          <w:rtl/>
        </w:rPr>
        <w:t>نان</w:t>
      </w:r>
      <w:r w:rsidR="005F1FE5" w:rsidRPr="00306223">
        <w:rPr>
          <w:rtl/>
        </w:rPr>
        <w:t xml:space="preserve"> از عملکرد صح</w:t>
      </w:r>
      <w:r w:rsidR="005F1FE5" w:rsidRPr="00306223">
        <w:rPr>
          <w:rFonts w:hint="cs"/>
          <w:rtl/>
        </w:rPr>
        <w:t>ی</w:t>
      </w:r>
      <w:r w:rsidR="005F1FE5" w:rsidRPr="00306223">
        <w:rPr>
          <w:rFonts w:hint="eastAsia"/>
          <w:rtl/>
        </w:rPr>
        <w:t>ح</w:t>
      </w:r>
      <w:r w:rsidR="005F1FE5" w:rsidRPr="00306223">
        <w:rPr>
          <w:rtl/>
        </w:rPr>
        <w:t xml:space="preserve"> آن استفاده </w:t>
      </w:r>
      <w:r w:rsidR="00D86F34" w:rsidRPr="00306223">
        <w:rPr>
          <w:rFonts w:hint="eastAsia"/>
          <w:rtl/>
        </w:rPr>
        <w:t>کرد</w:t>
      </w:r>
      <w:r w:rsidR="00D86F34" w:rsidRPr="00306223">
        <w:rPr>
          <w:rtl/>
        </w:rPr>
        <w:t>.</w:t>
      </w:r>
      <w:r w:rsidR="005F1FE5" w:rsidRPr="00306223">
        <w:rPr>
          <w:rtl/>
        </w:rPr>
        <w:t xml:space="preserve"> </w:t>
      </w:r>
    </w:p>
    <w:p w14:paraId="47126D05" w14:textId="29F0AA4D"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53C843C4" w14:textId="6F01C0AB" w:rsidR="00492ACE" w:rsidRPr="00306223" w:rsidRDefault="000529AF" w:rsidP="00F22B11">
      <w:pPr>
        <w:pStyle w:val="AAE-Normal"/>
      </w:pPr>
      <w:r w:rsidRPr="00306223">
        <w:t xml:space="preserve">End to End test is an approach used for protective schemes </w:t>
      </w:r>
      <w:r w:rsidR="00816B61" w:rsidRPr="00306223">
        <w:t>that</w:t>
      </w:r>
      <w:r w:rsidRPr="00306223">
        <w:t xml:space="preserve"> consist of two or more relays that are </w:t>
      </w:r>
      <w:r w:rsidR="00816B61" w:rsidRPr="00306223">
        <w:t>in connection</w:t>
      </w:r>
      <w:r w:rsidRPr="00306223">
        <w:t xml:space="preserve"> </w:t>
      </w:r>
      <w:r w:rsidR="00816B61" w:rsidRPr="00306223">
        <w:t>to</w:t>
      </w:r>
      <w:r w:rsidRPr="00306223">
        <w:t xml:space="preserve"> exchange information related to trip and blocking.  </w:t>
      </w:r>
      <w:r w:rsidR="00A60EA4" w:rsidRPr="00306223">
        <w:t xml:space="preserve">These schemes are used for more accurate detection of </w:t>
      </w:r>
      <w:r w:rsidR="007A1DEA" w:rsidRPr="00306223">
        <w:t>faults</w:t>
      </w:r>
      <w:r w:rsidR="00A60EA4" w:rsidRPr="00306223">
        <w:t xml:space="preserve"> and faster isolation of the system. </w:t>
      </w:r>
      <w:r w:rsidR="00492ACE" w:rsidRPr="00306223">
        <w:t xml:space="preserve">This test can be used to thoroughly analyze the protective scheme and make sure of its proper performance. </w:t>
      </w:r>
    </w:p>
    <w:p w14:paraId="011AD2A6" w14:textId="77777777" w:rsidR="008A48FB" w:rsidRPr="009B0113" w:rsidRDefault="008A48FB" w:rsidP="008A48FB">
      <w:pPr>
        <w:pStyle w:val="AAG-Normal"/>
        <w:rPr>
          <w:lang w:val="de-DE"/>
        </w:rPr>
      </w:pPr>
      <w:r w:rsidRPr="009B0113">
        <w:rPr>
          <w:lang w:val="de-DE"/>
        </w:rPr>
        <w:t>Die End-to-End-Prüfung ist ein Ansatz, der für Schutzsysteme verwendet wird, die aus zwei oder mehr Relais bestehen, die miteinander verbunden sind und Informationen über Auslösung und Blockierung austauschen.  Diese Systeme werden für eine genauere Erkennung von Fehlern und eine schnellere Isolierung des Systems verwendet. Mit dieser Prüfung kann das Schutzsystem gründlich analysiert und seine ordnungsgemäße Leistung sichergestellt werden.</w:t>
      </w:r>
    </w:p>
    <w:p w14:paraId="1E56E0E4" w14:textId="01C194AF" w:rsidR="003A2977" w:rsidRDefault="003A2977" w:rsidP="00974EB3">
      <w:pPr>
        <w:pStyle w:val="AAS-Normal"/>
        <w:rPr>
          <w:lang w:val="de-DE"/>
        </w:rPr>
      </w:pPr>
      <w:r w:rsidRPr="00A860D9">
        <w:rPr>
          <w:lang w:val="de-DE"/>
        </w:rPr>
        <w:t>La prueba de extremo a extremo es un enfoque utilizado para los esquemas de protección que consisten en dos o más relés que están en conexión para intercambiar información relacionada con el disparo y el bloqueo.  Estos esquemas se utilizan para una detección más precisa de los fallos y un aislamiento más rápido del sistema. Esta prueba puede utilizarse para analizar a fondo el esquema de protección y asegurarse de su correcto funcionamiento.</w:t>
      </w:r>
    </w:p>
    <w:p w14:paraId="4E4CD529" w14:textId="77777777" w:rsidR="009122A2" w:rsidRDefault="009122A2" w:rsidP="00AD2CCB">
      <w:pPr>
        <w:pStyle w:val="AAF-Normal"/>
      </w:pPr>
      <w:r w:rsidRPr="004043CA">
        <w:t>Les schémas de protection comprennent deux ou plusieurs relais qui communiquent entre eux en termes de déclenchement et de blocage de l'échange d'informations.</w:t>
      </w:r>
      <w:r w:rsidRPr="004043CA">
        <w:rPr>
          <w:rFonts w:ascii="inherit" w:eastAsia="Times New Roman" w:hAnsi="inherit" w:cs="Courier New"/>
          <w:sz w:val="42"/>
          <w:szCs w:val="42"/>
          <w:lang w:eastAsia="fr-FR"/>
        </w:rPr>
        <w:t xml:space="preserve"> </w:t>
      </w:r>
      <w:r w:rsidRPr="004043CA">
        <w:t>Les tests de bout en bout peuvent être utilisés pour évaluer et vérifier ces schémas.</w:t>
      </w:r>
      <w:r w:rsidRPr="00881195">
        <w:rPr>
          <w:rFonts w:ascii="inherit" w:eastAsia="Times New Roman" w:hAnsi="inherit" w:cs="Courier New"/>
          <w:sz w:val="42"/>
          <w:szCs w:val="42"/>
          <w:lang w:eastAsia="fr-FR"/>
        </w:rPr>
        <w:t xml:space="preserve"> </w:t>
      </w:r>
      <w:r w:rsidRPr="00881195">
        <w:t>L'utilisation de ces schémas permet une identification plus précise des défauts et une isolation plus rapide du système.</w:t>
      </w:r>
      <w:r w:rsidRPr="00881195">
        <w:rPr>
          <w:rFonts w:ascii="inherit" w:eastAsia="Times New Roman" w:hAnsi="inherit" w:cs="Courier New"/>
          <w:sz w:val="42"/>
          <w:szCs w:val="42"/>
          <w:lang w:eastAsia="fr-FR"/>
        </w:rPr>
        <w:t xml:space="preserve"> </w:t>
      </w:r>
      <w:r w:rsidRPr="00881195">
        <w:t>L'une des applications de ce test est de vérifier entièrement le plan de protection et de s'assurer de son bon fonctionnement.</w:t>
      </w:r>
    </w:p>
    <w:p w14:paraId="6B799F21" w14:textId="31B6D66D" w:rsidR="005F2164" w:rsidRDefault="005F2164" w:rsidP="00F31D03">
      <w:pPr>
        <w:pStyle w:val="AAA-MatnAsli"/>
        <w:rPr>
          <w:rtl/>
        </w:rPr>
      </w:pPr>
      <w:r w:rsidRPr="00306223">
        <w:rPr>
          <w:rFonts w:hint="eastAsia"/>
          <w:rtl/>
        </w:rPr>
        <w:t>در</w:t>
      </w:r>
      <w:r w:rsidRPr="00306223">
        <w:rPr>
          <w:rtl/>
        </w:rPr>
        <w:t xml:space="preserve"> تست </w:t>
      </w:r>
      <w:r w:rsidRPr="00306223">
        <w:t>End to End</w:t>
      </w:r>
      <w:r w:rsidR="003F001A" w:rsidRPr="00306223">
        <w:rPr>
          <w:rFonts w:hint="eastAsia"/>
          <w:rtl/>
        </w:rPr>
        <w:t>،</w:t>
      </w:r>
      <w:r w:rsidR="003F001A" w:rsidRPr="00306223">
        <w:rPr>
          <w:rtl/>
        </w:rPr>
        <w:t xml:space="preserve"> از دو </w:t>
      </w:r>
      <w:r w:rsidR="003F001A" w:rsidRPr="00306223">
        <w:rPr>
          <w:rFonts w:hint="cs"/>
          <w:rtl/>
        </w:rPr>
        <w:t>ی</w:t>
      </w:r>
      <w:r w:rsidR="003F001A" w:rsidRPr="00306223">
        <w:rPr>
          <w:rFonts w:hint="eastAsia"/>
          <w:rtl/>
        </w:rPr>
        <w:t>ا</w:t>
      </w:r>
      <w:r w:rsidR="003F001A" w:rsidRPr="00306223">
        <w:rPr>
          <w:rtl/>
        </w:rPr>
        <w:t xml:space="preserve"> تعداد ب</w:t>
      </w:r>
      <w:r w:rsidR="003F001A" w:rsidRPr="00306223">
        <w:rPr>
          <w:rFonts w:hint="cs"/>
          <w:rtl/>
        </w:rPr>
        <w:t>ی</w:t>
      </w:r>
      <w:r w:rsidR="003F001A" w:rsidRPr="00306223">
        <w:rPr>
          <w:rFonts w:hint="eastAsia"/>
          <w:rtl/>
        </w:rPr>
        <w:t>شتر</w:t>
      </w:r>
      <w:r w:rsidR="003F001A" w:rsidRPr="00306223">
        <w:rPr>
          <w:rFonts w:hint="cs"/>
          <w:rtl/>
        </w:rPr>
        <w:t>ی</w:t>
      </w:r>
      <w:r w:rsidR="003F001A" w:rsidRPr="00306223">
        <w:rPr>
          <w:rtl/>
        </w:rPr>
        <w:t xml:space="preserve"> دستگاه تست به منظور شب</w:t>
      </w:r>
      <w:r w:rsidR="003F001A" w:rsidRPr="00306223">
        <w:rPr>
          <w:rFonts w:hint="cs"/>
          <w:rtl/>
        </w:rPr>
        <w:t>ی</w:t>
      </w:r>
      <w:r w:rsidR="003F001A" w:rsidRPr="00306223">
        <w:rPr>
          <w:rFonts w:hint="eastAsia"/>
          <w:rtl/>
        </w:rPr>
        <w:t>ه‌ساز</w:t>
      </w:r>
      <w:r w:rsidR="003F001A" w:rsidRPr="00306223">
        <w:rPr>
          <w:rFonts w:hint="cs"/>
          <w:rtl/>
        </w:rPr>
        <w:t>ی</w:t>
      </w:r>
      <w:r w:rsidR="003F001A" w:rsidRPr="00306223">
        <w:rPr>
          <w:rtl/>
        </w:rPr>
        <w:t xml:space="preserve"> خطا در هر سمت استفاده م</w:t>
      </w:r>
      <w:r w:rsidR="003F001A" w:rsidRPr="00306223">
        <w:rPr>
          <w:rFonts w:hint="cs"/>
          <w:rtl/>
        </w:rPr>
        <w:t>ی‌</w:t>
      </w:r>
      <w:r w:rsidR="003F001A" w:rsidRPr="00306223">
        <w:rPr>
          <w:rFonts w:hint="eastAsia"/>
          <w:rtl/>
        </w:rPr>
        <w:t>شود</w:t>
      </w:r>
      <w:r w:rsidR="003F001A" w:rsidRPr="00306223">
        <w:rPr>
          <w:rtl/>
        </w:rPr>
        <w:t xml:space="preserve">. </w:t>
      </w:r>
    </w:p>
    <w:p w14:paraId="6192E7A0" w14:textId="7C290D34"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71C2C299" w14:textId="68827B4E" w:rsidR="00F31D03" w:rsidRPr="00306223" w:rsidRDefault="008B4D3B">
      <w:pPr>
        <w:pStyle w:val="AAE-Normal"/>
      </w:pPr>
      <w:r w:rsidRPr="00306223">
        <w:t xml:space="preserve">In End to End tests, </w:t>
      </w:r>
      <w:r w:rsidR="00041474" w:rsidRPr="00306223">
        <w:t xml:space="preserve">two or more </w:t>
      </w:r>
      <w:r w:rsidR="00E65D06" w:rsidRPr="00306223">
        <w:t xml:space="preserve">test </w:t>
      </w:r>
      <w:r w:rsidR="00041474" w:rsidRPr="00306223">
        <w:t xml:space="preserve">devices are used </w:t>
      </w:r>
      <w:r w:rsidR="00AA5F4D" w:rsidRPr="00306223">
        <w:t xml:space="preserve">on each side to simulate the </w:t>
      </w:r>
      <w:r w:rsidR="007A1DEA" w:rsidRPr="00306223">
        <w:t>fault</w:t>
      </w:r>
      <w:r w:rsidR="00041474" w:rsidRPr="00306223">
        <w:t xml:space="preserve">. </w:t>
      </w:r>
    </w:p>
    <w:p w14:paraId="0561A7C4" w14:textId="77777777" w:rsidR="008A48FB" w:rsidRPr="009B0113" w:rsidRDefault="008A48FB" w:rsidP="008A48FB">
      <w:pPr>
        <w:pStyle w:val="AAG-Normal"/>
        <w:rPr>
          <w:lang w:val="de-DE"/>
        </w:rPr>
      </w:pPr>
      <w:r w:rsidRPr="009B0113">
        <w:rPr>
          <w:lang w:val="de-DE"/>
        </w:rPr>
        <w:t>Bei End-to-End-Tests werden auf jeder Seite zwei oder mehr Prüfgeräte verwendet, um den Fehler zu simulieren.</w:t>
      </w:r>
    </w:p>
    <w:p w14:paraId="09327F46" w14:textId="5EB408DA" w:rsidR="003A2977" w:rsidRDefault="003A2977" w:rsidP="00974EB3">
      <w:pPr>
        <w:pStyle w:val="AAS-Normal"/>
        <w:rPr>
          <w:lang w:val="de-DE"/>
        </w:rPr>
      </w:pPr>
      <w:r w:rsidRPr="00A860D9">
        <w:rPr>
          <w:lang w:val="de-DE"/>
        </w:rPr>
        <w:t>En las pruebas de extremo a extremo, se utilizan dos o más dispositivos de prueba en cada lado para simular el fallo.</w:t>
      </w:r>
    </w:p>
    <w:p w14:paraId="2955EAFE" w14:textId="77777777" w:rsidR="009122A2" w:rsidRDefault="009122A2" w:rsidP="00AD2CCB">
      <w:pPr>
        <w:pStyle w:val="AAF-Normal"/>
      </w:pPr>
      <w:r w:rsidRPr="00310C30">
        <w:t>Dans les tests de bout en bout, deux dispositifs de test ou plus sont utilisés pour simuler le défaut de chaque côté.</w:t>
      </w:r>
    </w:p>
    <w:p w14:paraId="3ED7A3B5" w14:textId="5AB9EA14" w:rsidR="00061F3D" w:rsidRDefault="00FB3148" w:rsidP="00F31D03">
      <w:pPr>
        <w:pStyle w:val="AAA-MatnAsli"/>
        <w:rPr>
          <w:rtl/>
        </w:rPr>
      </w:pPr>
      <w:r w:rsidRPr="00306223">
        <w:rPr>
          <w:rtl/>
        </w:rPr>
        <w:t xml:space="preserve"> </w:t>
      </w:r>
      <w:r w:rsidR="00061F3D" w:rsidRPr="00306223">
        <w:rPr>
          <w:rFonts w:hint="eastAsia"/>
          <w:rtl/>
        </w:rPr>
        <w:t>به</w:t>
      </w:r>
      <w:r w:rsidR="00061F3D" w:rsidRPr="00306223">
        <w:rPr>
          <w:rtl/>
        </w:rPr>
        <w:t xml:space="preserve"> منظور اجرا</w:t>
      </w:r>
      <w:r w:rsidR="00061F3D" w:rsidRPr="00306223">
        <w:rPr>
          <w:rFonts w:hint="cs"/>
          <w:rtl/>
        </w:rPr>
        <w:t>ی</w:t>
      </w:r>
      <w:r w:rsidR="00061F3D" w:rsidRPr="00306223">
        <w:rPr>
          <w:rtl/>
        </w:rPr>
        <w:t xml:space="preserve"> </w:t>
      </w:r>
      <w:r w:rsidR="00061F3D" w:rsidRPr="00306223">
        <w:rPr>
          <w:rFonts w:hint="cs"/>
          <w:rtl/>
        </w:rPr>
        <w:t>ی</w:t>
      </w:r>
      <w:r w:rsidR="00061F3D" w:rsidRPr="00306223">
        <w:rPr>
          <w:rFonts w:hint="eastAsia"/>
          <w:rtl/>
        </w:rPr>
        <w:t>ک</w:t>
      </w:r>
      <w:r w:rsidR="00061F3D" w:rsidRPr="00306223">
        <w:rPr>
          <w:rtl/>
        </w:rPr>
        <w:t xml:space="preserve"> تست </w:t>
      </w:r>
      <w:r w:rsidR="00061F3D" w:rsidRPr="00306223">
        <w:t>End to End</w:t>
      </w:r>
      <w:r w:rsidR="00061F3D" w:rsidRPr="00306223">
        <w:rPr>
          <w:rtl/>
        </w:rPr>
        <w:t xml:space="preserve"> موفق به المان‌ها</w:t>
      </w:r>
      <w:r w:rsidR="00061F3D" w:rsidRPr="00306223">
        <w:rPr>
          <w:rFonts w:hint="cs"/>
          <w:rtl/>
        </w:rPr>
        <w:t>ی</w:t>
      </w:r>
      <w:r w:rsidR="00061F3D" w:rsidRPr="00306223">
        <w:rPr>
          <w:rtl/>
        </w:rPr>
        <w:t xml:space="preserve"> ز</w:t>
      </w:r>
      <w:r w:rsidR="00061F3D" w:rsidRPr="00306223">
        <w:rPr>
          <w:rFonts w:hint="cs"/>
          <w:rtl/>
        </w:rPr>
        <w:t>ی</w:t>
      </w:r>
      <w:r w:rsidR="00061F3D" w:rsidRPr="00306223">
        <w:rPr>
          <w:rFonts w:hint="eastAsia"/>
          <w:rtl/>
        </w:rPr>
        <w:t>ر</w:t>
      </w:r>
      <w:r w:rsidR="00061F3D" w:rsidRPr="00306223">
        <w:rPr>
          <w:rtl/>
        </w:rPr>
        <w:t xml:space="preserve"> ن</w:t>
      </w:r>
      <w:r w:rsidR="00061F3D" w:rsidRPr="00306223">
        <w:rPr>
          <w:rFonts w:hint="cs"/>
          <w:rtl/>
        </w:rPr>
        <w:t>ی</w:t>
      </w:r>
      <w:r w:rsidR="00061F3D" w:rsidRPr="00306223">
        <w:rPr>
          <w:rFonts w:hint="eastAsia"/>
          <w:rtl/>
        </w:rPr>
        <w:t>از</w:t>
      </w:r>
      <w:r w:rsidR="00061F3D" w:rsidRPr="00306223">
        <w:rPr>
          <w:rtl/>
        </w:rPr>
        <w:t xml:space="preserve"> است:</w:t>
      </w:r>
    </w:p>
    <w:p w14:paraId="6FC1DA2C" w14:textId="60FFEB3F"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58AD42B9" w14:textId="0641D782" w:rsidR="00061F3D" w:rsidRDefault="008078EF" w:rsidP="008078EF">
      <w:pPr>
        <w:pStyle w:val="AAA-MatnAsli"/>
        <w:rPr>
          <w:rtl/>
        </w:rPr>
      </w:pPr>
      <w:r>
        <w:rPr>
          <w:rFonts w:hint="cs"/>
          <w:rtl/>
        </w:rPr>
        <w:t xml:space="preserve">- </w:t>
      </w:r>
      <w:r w:rsidR="00061F3D" w:rsidRPr="00306223">
        <w:rPr>
          <w:rFonts w:hint="eastAsia"/>
          <w:rtl/>
        </w:rPr>
        <w:t>دستگاه</w:t>
      </w:r>
      <w:r w:rsidR="00061F3D" w:rsidRPr="00306223">
        <w:rPr>
          <w:rtl/>
        </w:rPr>
        <w:t xml:space="preserve"> تست در هر سمت </w:t>
      </w:r>
    </w:p>
    <w:p w14:paraId="26F544AF" w14:textId="53A488ED"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58074E81" w14:textId="6EC47F77" w:rsidR="00061F3D" w:rsidRDefault="008078EF" w:rsidP="008078EF">
      <w:pPr>
        <w:pStyle w:val="AAA-MatnAsli"/>
        <w:rPr>
          <w:rtl/>
        </w:rPr>
      </w:pPr>
      <w:r>
        <w:rPr>
          <w:rFonts w:hint="cs"/>
          <w:rtl/>
        </w:rPr>
        <w:t xml:space="preserve">- </w:t>
      </w:r>
      <w:r w:rsidR="0003573F" w:rsidRPr="00306223">
        <w:rPr>
          <w:rFonts w:hint="eastAsia"/>
          <w:rtl/>
        </w:rPr>
        <w:t>سخت‌افزار</w:t>
      </w:r>
      <w:r w:rsidR="0003573F" w:rsidRPr="00306223">
        <w:rPr>
          <w:rFonts w:hint="cs"/>
          <w:rtl/>
        </w:rPr>
        <w:t>ی</w:t>
      </w:r>
      <w:r w:rsidR="0003573F" w:rsidRPr="00306223">
        <w:rPr>
          <w:rtl/>
        </w:rPr>
        <w:t xml:space="preserve"> </w:t>
      </w:r>
      <w:r w:rsidR="009F6E4D" w:rsidRPr="00306223">
        <w:rPr>
          <w:rFonts w:hint="eastAsia"/>
          <w:rtl/>
        </w:rPr>
        <w:t>برا</w:t>
      </w:r>
      <w:r w:rsidR="009F6E4D" w:rsidRPr="00306223">
        <w:rPr>
          <w:rFonts w:hint="cs"/>
          <w:rtl/>
        </w:rPr>
        <w:t>ی</w:t>
      </w:r>
      <w:r w:rsidR="009F6E4D" w:rsidRPr="00306223">
        <w:rPr>
          <w:rtl/>
        </w:rPr>
        <w:t xml:space="preserve"> </w:t>
      </w:r>
      <w:r w:rsidR="009F6E4D" w:rsidRPr="00306223">
        <w:rPr>
          <w:rFonts w:hint="eastAsia"/>
          <w:rtl/>
        </w:rPr>
        <w:t>سنکرون</w:t>
      </w:r>
      <w:r w:rsidR="009F6E4D" w:rsidRPr="00306223">
        <w:rPr>
          <w:rtl/>
        </w:rPr>
        <w:t xml:space="preserve"> </w:t>
      </w:r>
      <w:r w:rsidR="009F6E4D" w:rsidRPr="00306223">
        <w:rPr>
          <w:rFonts w:hint="eastAsia"/>
          <w:rtl/>
        </w:rPr>
        <w:t>کردن</w:t>
      </w:r>
      <w:r w:rsidR="009F6E4D" w:rsidRPr="00306223">
        <w:rPr>
          <w:rtl/>
        </w:rPr>
        <w:t xml:space="preserve"> </w:t>
      </w:r>
      <w:r w:rsidR="009F6E4D" w:rsidRPr="00306223">
        <w:rPr>
          <w:rFonts w:hint="eastAsia"/>
          <w:rtl/>
        </w:rPr>
        <w:t>دو</w:t>
      </w:r>
      <w:r w:rsidR="009F6E4D" w:rsidRPr="00306223">
        <w:rPr>
          <w:rtl/>
        </w:rPr>
        <w:t xml:space="preserve"> </w:t>
      </w:r>
      <w:r w:rsidR="009F6E4D" w:rsidRPr="00306223">
        <w:rPr>
          <w:rFonts w:hint="eastAsia"/>
          <w:rtl/>
        </w:rPr>
        <w:t>دستگاه</w:t>
      </w:r>
      <w:r w:rsidR="00DB7597" w:rsidRPr="00306223">
        <w:rPr>
          <w:rFonts w:hint="eastAsia"/>
          <w:rtl/>
        </w:rPr>
        <w:t>،</w:t>
      </w:r>
      <w:r w:rsidR="0003573F" w:rsidRPr="00306223">
        <w:rPr>
          <w:rtl/>
        </w:rPr>
        <w:t xml:space="preserve"> </w:t>
      </w:r>
      <w:r w:rsidR="009F6E4D" w:rsidRPr="00306223">
        <w:rPr>
          <w:rFonts w:hint="eastAsia"/>
          <w:rtl/>
        </w:rPr>
        <w:t>مثلا</w:t>
      </w:r>
      <w:r w:rsidR="0003573F" w:rsidRPr="00306223">
        <w:rPr>
          <w:rtl/>
        </w:rPr>
        <w:t xml:space="preserve"> ماهواره‌ها</w:t>
      </w:r>
      <w:r w:rsidR="0003573F" w:rsidRPr="00306223">
        <w:rPr>
          <w:rFonts w:hint="cs"/>
          <w:rtl/>
        </w:rPr>
        <w:t>ی</w:t>
      </w:r>
      <w:r w:rsidR="0003573F" w:rsidRPr="00306223">
        <w:rPr>
          <w:rtl/>
        </w:rPr>
        <w:t xml:space="preserve"> </w:t>
      </w:r>
      <w:r w:rsidR="0003573F" w:rsidRPr="00306223">
        <w:t>GPS</w:t>
      </w:r>
      <w:r w:rsidR="0003573F" w:rsidRPr="00306223">
        <w:rPr>
          <w:rtl/>
        </w:rPr>
        <w:t xml:space="preserve">. </w:t>
      </w:r>
    </w:p>
    <w:p w14:paraId="035AE209" w14:textId="67123EFD"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4F325C70" w14:textId="472319F9" w:rsidR="00F31D03" w:rsidRPr="00306223" w:rsidRDefault="00EB0907" w:rsidP="00514607">
      <w:pPr>
        <w:pStyle w:val="AAE-Normal"/>
      </w:pPr>
      <w:r w:rsidRPr="00306223">
        <w:t xml:space="preserve">To successfully perform an End to End test, the following elements are </w:t>
      </w:r>
      <w:r w:rsidR="00514607" w:rsidRPr="00306223">
        <w:t>needed</w:t>
      </w:r>
      <w:r w:rsidRPr="00306223">
        <w:t xml:space="preserve">: </w:t>
      </w:r>
    </w:p>
    <w:p w14:paraId="58614347" w14:textId="33C16879" w:rsidR="000F648E" w:rsidRPr="00306223" w:rsidRDefault="008078EF" w:rsidP="008078EF">
      <w:pPr>
        <w:pStyle w:val="AAE-Normal"/>
      </w:pPr>
      <w:r>
        <w:t xml:space="preserve">- </w:t>
      </w:r>
      <w:r w:rsidR="000F648E" w:rsidRPr="00306223">
        <w:t>A test device on each side</w:t>
      </w:r>
    </w:p>
    <w:p w14:paraId="529C8A6D" w14:textId="59D74D68" w:rsidR="000F648E" w:rsidRPr="00306223" w:rsidRDefault="008078EF" w:rsidP="008078EF">
      <w:pPr>
        <w:pStyle w:val="AAE-Normal"/>
      </w:pPr>
      <w:r>
        <w:t xml:space="preserve">- </w:t>
      </w:r>
      <w:r w:rsidR="000F648E" w:rsidRPr="00306223">
        <w:t>A hardware</w:t>
      </w:r>
      <w:r w:rsidR="00E76E19" w:rsidRPr="00306223">
        <w:t xml:space="preserve"> piece</w:t>
      </w:r>
      <w:r w:rsidR="000F648E" w:rsidRPr="00306223">
        <w:t xml:space="preserve"> to synchronize the two devices, like a GPS satellite</w:t>
      </w:r>
      <w:r w:rsidR="00E76E19" w:rsidRPr="00306223">
        <w:t>s</w:t>
      </w:r>
      <w:r w:rsidR="000F648E" w:rsidRPr="00306223">
        <w:t xml:space="preserve">. </w:t>
      </w:r>
    </w:p>
    <w:p w14:paraId="283A805E" w14:textId="77777777" w:rsidR="008A48FB" w:rsidRDefault="008A48FB" w:rsidP="008A48FB">
      <w:pPr>
        <w:pStyle w:val="AAG-Normal"/>
        <w:rPr>
          <w:lang w:val="de-DE"/>
        </w:rPr>
      </w:pPr>
      <w:r w:rsidRPr="009B0113">
        <w:rPr>
          <w:lang w:val="de-DE"/>
        </w:rPr>
        <w:t>Zur erfolgreichen Durchführung eines End-to-End-Tests sind die folgenden Elemente erforderlich:</w:t>
      </w:r>
    </w:p>
    <w:p w14:paraId="675B4E6B" w14:textId="77777777" w:rsidR="008A48FB" w:rsidRDefault="008A48FB" w:rsidP="008A48FB">
      <w:pPr>
        <w:pStyle w:val="AAG-Normal"/>
        <w:rPr>
          <w:lang w:val="de-DE"/>
        </w:rPr>
      </w:pPr>
      <w:r w:rsidRPr="009B0113">
        <w:rPr>
          <w:lang w:val="de-DE"/>
        </w:rPr>
        <w:t>- Eine Prüfvorrichtung auf jeder Seite</w:t>
      </w:r>
    </w:p>
    <w:p w14:paraId="34DC4885" w14:textId="77777777" w:rsidR="008A48FB" w:rsidRPr="009B0113" w:rsidRDefault="008A48FB" w:rsidP="008A48FB">
      <w:pPr>
        <w:pStyle w:val="AAG-Normal"/>
        <w:rPr>
          <w:lang w:val="de-DE"/>
        </w:rPr>
      </w:pPr>
      <w:r w:rsidRPr="009B0113">
        <w:rPr>
          <w:lang w:val="de-DE"/>
        </w:rPr>
        <w:t>- Eine Hardwarekomponente zur Synchronisierung der beiden Geräte, wie ein GPS-Satellit.</w:t>
      </w:r>
    </w:p>
    <w:p w14:paraId="5C581E9D" w14:textId="663055A5" w:rsidR="003A2977" w:rsidRDefault="003A2977" w:rsidP="00974EB3">
      <w:pPr>
        <w:pStyle w:val="AAS-Normal"/>
        <w:rPr>
          <w:lang w:val="de-DE"/>
        </w:rPr>
      </w:pPr>
      <w:r w:rsidRPr="00A860D9">
        <w:rPr>
          <w:lang w:val="de-DE"/>
        </w:rPr>
        <w:t xml:space="preserve">Para realizar con éxito una prueba de extremo a extremo, se necesitan los siguientes elementos: </w:t>
      </w:r>
    </w:p>
    <w:p w14:paraId="3B9B5868" w14:textId="6B8646F2" w:rsidR="003A2977" w:rsidRDefault="003A2977" w:rsidP="00974EB3">
      <w:pPr>
        <w:pStyle w:val="AAS-Normal"/>
        <w:rPr>
          <w:lang w:val="de-DE"/>
        </w:rPr>
      </w:pPr>
      <w:r w:rsidRPr="00A860D9">
        <w:rPr>
          <w:lang w:val="de-DE"/>
        </w:rPr>
        <w:t>- Un dispositivo de prueba en cada lado</w:t>
      </w:r>
    </w:p>
    <w:p w14:paraId="519B72C9" w14:textId="0AB6DC55" w:rsidR="003A2977" w:rsidRDefault="003A2977" w:rsidP="00974EB3">
      <w:pPr>
        <w:pStyle w:val="AAS-Normal"/>
        <w:rPr>
          <w:lang w:val="de-DE"/>
        </w:rPr>
      </w:pPr>
      <w:r w:rsidRPr="00A860D9">
        <w:rPr>
          <w:lang w:val="de-DE"/>
        </w:rPr>
        <w:t xml:space="preserve">- Una pieza de hardware para sincronizar los dos dispositivos, como un satélite GPS. </w:t>
      </w:r>
    </w:p>
    <w:p w14:paraId="65F507D4" w14:textId="77777777" w:rsidR="009122A2" w:rsidRDefault="009122A2" w:rsidP="00AD2CCB">
      <w:pPr>
        <w:pStyle w:val="AAF-Normal"/>
        <w:rPr>
          <w:rtl/>
        </w:rPr>
      </w:pPr>
      <w:r w:rsidRPr="00310C30">
        <w:t>Afin d'exécuter un test de bout en bout réussi, les éléments suivants sont nécessaires :</w:t>
      </w:r>
    </w:p>
    <w:p w14:paraId="043A4A27" w14:textId="77777777" w:rsidR="009122A2" w:rsidRDefault="009122A2" w:rsidP="00AD2CCB">
      <w:pPr>
        <w:pStyle w:val="AAF-Normal"/>
        <w:rPr>
          <w:rtl/>
        </w:rPr>
      </w:pPr>
      <w:r w:rsidRPr="00310C30">
        <w:t>- Présence de dispositif de test de chaque côté</w:t>
      </w:r>
    </w:p>
    <w:p w14:paraId="4B3B707E" w14:textId="77777777" w:rsidR="009122A2" w:rsidRPr="00310C30" w:rsidRDefault="009122A2" w:rsidP="00AD2CCB">
      <w:pPr>
        <w:pStyle w:val="AAF-Normal"/>
      </w:pPr>
      <w:r w:rsidRPr="00310C30">
        <w:t>- Disponibilité du matériel pour synchroniser deux appareils, par exemple, des satellites GPS.</w:t>
      </w:r>
    </w:p>
    <w:p w14:paraId="5B9C7F7F" w14:textId="629783E6" w:rsidR="008963B9" w:rsidRDefault="008078EF" w:rsidP="00B57A8D">
      <w:pPr>
        <w:pStyle w:val="AAA-MatnAsli"/>
        <w:rPr>
          <w:rtl/>
        </w:rPr>
      </w:pPr>
      <w:r>
        <w:rPr>
          <w:rFonts w:hint="cs"/>
          <w:rtl/>
        </w:rPr>
        <w:t xml:space="preserve">- </w:t>
      </w:r>
      <w:r w:rsidR="008963B9" w:rsidRPr="00306223">
        <w:rPr>
          <w:rFonts w:hint="eastAsia"/>
          <w:rtl/>
        </w:rPr>
        <w:t>فا</w:t>
      </w:r>
      <w:r w:rsidR="008963B9" w:rsidRPr="00306223">
        <w:rPr>
          <w:rFonts w:hint="cs"/>
          <w:rtl/>
        </w:rPr>
        <w:t>ی</w:t>
      </w:r>
      <w:r w:rsidR="008963B9" w:rsidRPr="00306223">
        <w:rPr>
          <w:rFonts w:hint="eastAsia"/>
          <w:rtl/>
        </w:rPr>
        <w:t>ل</w:t>
      </w:r>
      <w:r w:rsidR="008963B9" w:rsidRPr="00306223">
        <w:rPr>
          <w:rFonts w:hint="cs"/>
          <w:rtl/>
        </w:rPr>
        <w:t>ی</w:t>
      </w:r>
      <w:r w:rsidR="008963B9" w:rsidRPr="00306223">
        <w:rPr>
          <w:rtl/>
        </w:rPr>
        <w:t xml:space="preserve"> </w:t>
      </w:r>
      <w:r w:rsidR="008963B9" w:rsidRPr="00306223">
        <w:rPr>
          <w:rFonts w:hint="eastAsia"/>
          <w:rtl/>
        </w:rPr>
        <w:t>که</w:t>
      </w:r>
      <w:r w:rsidR="008963B9" w:rsidRPr="00306223">
        <w:rPr>
          <w:rtl/>
        </w:rPr>
        <w:t xml:space="preserve"> </w:t>
      </w:r>
      <w:r w:rsidR="007C5DE4" w:rsidRPr="00306223">
        <w:rPr>
          <w:rFonts w:hint="eastAsia"/>
          <w:rtl/>
        </w:rPr>
        <w:t>از</w:t>
      </w:r>
      <w:r w:rsidR="009F6E4D" w:rsidRPr="00306223">
        <w:rPr>
          <w:rtl/>
        </w:rPr>
        <w:t xml:space="preserve"> نرم افزار</w:t>
      </w:r>
      <w:r w:rsidR="007C5DE4" w:rsidRPr="00306223">
        <w:rPr>
          <w:rtl/>
        </w:rPr>
        <w:t xml:space="preserve"> رله </w:t>
      </w:r>
      <w:r w:rsidR="009F6E4D" w:rsidRPr="00306223">
        <w:t>Export</w:t>
      </w:r>
      <w:r w:rsidR="007C5DE4" w:rsidRPr="00306223">
        <w:rPr>
          <w:rtl/>
        </w:rPr>
        <w:t xml:space="preserve"> شده تا در دستگاه تست استفاده شود. ا</w:t>
      </w:r>
      <w:r w:rsidR="007C5DE4" w:rsidRPr="00306223">
        <w:rPr>
          <w:rFonts w:hint="cs"/>
          <w:rtl/>
        </w:rPr>
        <w:t>ی</w:t>
      </w:r>
      <w:r w:rsidR="007C5DE4" w:rsidRPr="00306223">
        <w:rPr>
          <w:rFonts w:hint="eastAsia"/>
          <w:rtl/>
        </w:rPr>
        <w:t>ن</w:t>
      </w:r>
      <w:r w:rsidR="007C5DE4" w:rsidRPr="00306223">
        <w:rPr>
          <w:rtl/>
        </w:rPr>
        <w:t xml:space="preserve"> فا</w:t>
      </w:r>
      <w:r w:rsidR="007C5DE4" w:rsidRPr="00306223">
        <w:rPr>
          <w:rFonts w:hint="cs"/>
          <w:rtl/>
        </w:rPr>
        <w:t>ی</w:t>
      </w:r>
      <w:r w:rsidR="007C5DE4" w:rsidRPr="00306223">
        <w:rPr>
          <w:rFonts w:hint="eastAsia"/>
          <w:rtl/>
        </w:rPr>
        <w:t>ل</w:t>
      </w:r>
      <w:r w:rsidR="007C5DE4" w:rsidRPr="00306223">
        <w:rPr>
          <w:rtl/>
        </w:rPr>
        <w:t xml:space="preserve"> م</w:t>
      </w:r>
      <w:r w:rsidR="007C5DE4" w:rsidRPr="00306223">
        <w:rPr>
          <w:rFonts w:hint="cs"/>
          <w:rtl/>
        </w:rPr>
        <w:t>ی‌</w:t>
      </w:r>
      <w:r w:rsidR="007C5DE4" w:rsidRPr="00306223">
        <w:rPr>
          <w:rFonts w:hint="eastAsia"/>
          <w:rtl/>
        </w:rPr>
        <w:t>تواند</w:t>
      </w:r>
      <w:r w:rsidR="007C5DE4" w:rsidRPr="00306223">
        <w:rPr>
          <w:rtl/>
        </w:rPr>
        <w:t xml:space="preserve"> </w:t>
      </w:r>
      <w:r w:rsidR="007C5DE4" w:rsidRPr="00306223">
        <w:t>CSV</w:t>
      </w:r>
      <w:r w:rsidR="007C5DE4" w:rsidRPr="00306223">
        <w:rPr>
          <w:rFonts w:hint="eastAsia"/>
          <w:rtl/>
        </w:rPr>
        <w:t>،</w:t>
      </w:r>
      <w:r w:rsidR="007C5DE4" w:rsidRPr="00306223">
        <w:rPr>
          <w:rtl/>
        </w:rPr>
        <w:t xml:space="preserve"> </w:t>
      </w:r>
      <w:r w:rsidR="007C5DE4" w:rsidRPr="00306223">
        <w:t>XRIO</w:t>
      </w:r>
      <w:r w:rsidR="007C5DE4" w:rsidRPr="00306223">
        <w:rPr>
          <w:rFonts w:hint="eastAsia"/>
          <w:rtl/>
        </w:rPr>
        <w:t>،</w:t>
      </w:r>
      <w:r w:rsidR="007C5DE4" w:rsidRPr="00306223">
        <w:rPr>
          <w:rtl/>
        </w:rPr>
        <w:t xml:space="preserve"> </w:t>
      </w:r>
      <w:r w:rsidR="007C5DE4" w:rsidRPr="00306223">
        <w:t>TEXT</w:t>
      </w:r>
      <w:r w:rsidR="007C5DE4" w:rsidRPr="00306223">
        <w:rPr>
          <w:rtl/>
        </w:rPr>
        <w:t xml:space="preserve"> </w:t>
      </w:r>
      <w:r w:rsidR="007C5DE4" w:rsidRPr="00306223">
        <w:rPr>
          <w:rFonts w:hint="cs"/>
          <w:rtl/>
        </w:rPr>
        <w:t>ی</w:t>
      </w:r>
      <w:r w:rsidR="007C5DE4" w:rsidRPr="00306223">
        <w:rPr>
          <w:rFonts w:hint="eastAsia"/>
          <w:rtl/>
        </w:rPr>
        <w:t>ا</w:t>
      </w:r>
      <w:r w:rsidR="007C5DE4" w:rsidRPr="00306223">
        <w:rPr>
          <w:rtl/>
        </w:rPr>
        <w:t xml:space="preserve"> با فرمت‌ها</w:t>
      </w:r>
      <w:r w:rsidR="007C5DE4" w:rsidRPr="00306223">
        <w:rPr>
          <w:rFonts w:hint="cs"/>
          <w:rtl/>
        </w:rPr>
        <w:t>ی</w:t>
      </w:r>
      <w:r w:rsidR="007C5DE4" w:rsidRPr="00306223">
        <w:rPr>
          <w:rtl/>
        </w:rPr>
        <w:t xml:space="preserve"> د</w:t>
      </w:r>
      <w:r w:rsidR="007C5DE4" w:rsidRPr="00306223">
        <w:rPr>
          <w:rFonts w:hint="cs"/>
          <w:rtl/>
        </w:rPr>
        <w:t>ی</w:t>
      </w:r>
      <w:r w:rsidR="007C5DE4" w:rsidRPr="00306223">
        <w:rPr>
          <w:rFonts w:hint="eastAsia"/>
          <w:rtl/>
        </w:rPr>
        <w:t>گر</w:t>
      </w:r>
      <w:r w:rsidR="007C5DE4" w:rsidRPr="00306223">
        <w:rPr>
          <w:rtl/>
        </w:rPr>
        <w:t xml:space="preserve"> باشد. </w:t>
      </w:r>
    </w:p>
    <w:p w14:paraId="69ABFA26" w14:textId="6A350E9B" w:rsidR="0060021E" w:rsidRPr="00B57A8D" w:rsidRDefault="0060021E" w:rsidP="0060021E">
      <w:pPr>
        <w:pStyle w:val="AAAR-Normal"/>
        <w:jc w:val="left"/>
        <w:rPr>
          <w:rtl/>
        </w:rPr>
      </w:pPr>
      <w:r>
        <w:rPr>
          <w:rtl/>
        </w:rPr>
        <w:t>قر</w:t>
      </w:r>
      <w:r>
        <w:rPr>
          <w:rFonts w:hint="cs"/>
          <w:rtl/>
        </w:rPr>
        <w:t>ی</w:t>
      </w:r>
      <w:r>
        <w:rPr>
          <w:rFonts w:hint="eastAsia"/>
          <w:rtl/>
        </w:rPr>
        <w:t>با</w:t>
      </w:r>
      <w:r>
        <w:rPr>
          <w:rtl/>
        </w:rPr>
        <w:t>...</w:t>
      </w:r>
    </w:p>
    <w:p w14:paraId="1C22A240" w14:textId="78777999" w:rsidR="00F10A28" w:rsidRPr="00306223" w:rsidRDefault="008078EF" w:rsidP="008078EF">
      <w:pPr>
        <w:pStyle w:val="AAE-Normal"/>
      </w:pPr>
      <w:r>
        <w:t>-</w:t>
      </w:r>
      <w:r w:rsidR="00F10A28" w:rsidRPr="00306223">
        <w:t xml:space="preserve">A file that is exported from the relay software to be used in the test device. This file can be of CSV, XRIO, TEXT or other formats. </w:t>
      </w:r>
    </w:p>
    <w:p w14:paraId="100140F0" w14:textId="77777777" w:rsidR="008078EF" w:rsidRPr="0005683D" w:rsidRDefault="008078EF" w:rsidP="008078EF">
      <w:pPr>
        <w:pStyle w:val="AAG-Normal"/>
        <w:rPr>
          <w:lang w:val="de-DE"/>
        </w:rPr>
      </w:pPr>
      <w:r w:rsidRPr="0005683D">
        <w:rPr>
          <w:lang w:val="de-DE"/>
        </w:rPr>
        <w:t>- Eine Datei, die von der Relaissoftware exportiert wird, um im Prüfgerät verwendet zu werden. Diese Datei kann ein CSV-, XRIO-, TEXT- oder anderes Format haben.</w:t>
      </w:r>
    </w:p>
    <w:p w14:paraId="3DF5ED6C" w14:textId="40A1B925" w:rsidR="003A2977" w:rsidRDefault="003A2977" w:rsidP="00974EB3">
      <w:pPr>
        <w:pStyle w:val="AAS-Normal"/>
        <w:rPr>
          <w:lang w:val="de-DE"/>
        </w:rPr>
      </w:pPr>
      <w:r w:rsidRPr="00A860D9">
        <w:rPr>
          <w:lang w:val="de-DE"/>
        </w:rPr>
        <w:t>- Un archivo que se exporta desde el software del relé para ser utilizado en el dispositivo de prueba. Este archivo puede ser de formato CSV, XRIO, TEXTO u otros.</w:t>
      </w:r>
    </w:p>
    <w:p w14:paraId="4C68D511" w14:textId="77777777" w:rsidR="009122A2" w:rsidRDefault="009122A2" w:rsidP="00AD2CCB">
      <w:pPr>
        <w:pStyle w:val="AAF-Normal"/>
      </w:pPr>
      <w:r w:rsidRPr="00F829A9">
        <w:t>- Le fichier qui est exporté depuis le logiciel du relais pour être utilisé dans l'appareil de test. Ce fichier peut avoir l'un des formats CSV, XRIO, TEXT ou autres.</w:t>
      </w:r>
    </w:p>
    <w:p w14:paraId="6E651066" w14:textId="2D165287" w:rsidR="00E07BEE" w:rsidRDefault="00D42FC1" w:rsidP="00F22B11">
      <w:pPr>
        <w:pStyle w:val="AAA-MatnAsli"/>
        <w:rPr>
          <w:rtl/>
        </w:rPr>
      </w:pPr>
      <w:r w:rsidRPr="00306223">
        <w:rPr>
          <w:rFonts w:hint="eastAsia"/>
          <w:rtl/>
        </w:rPr>
        <w:t>تجه</w:t>
      </w:r>
      <w:r w:rsidRPr="00306223">
        <w:rPr>
          <w:rFonts w:hint="cs"/>
          <w:rtl/>
        </w:rPr>
        <w:t>ی</w:t>
      </w:r>
      <w:r w:rsidRPr="00306223">
        <w:rPr>
          <w:rFonts w:hint="eastAsia"/>
          <w:rtl/>
        </w:rPr>
        <w:t>ز</w:t>
      </w:r>
      <w:r w:rsidRPr="00306223">
        <w:rPr>
          <w:rtl/>
        </w:rPr>
        <w:t xml:space="preserve"> ارتباط</w:t>
      </w:r>
      <w:r w:rsidRPr="00306223">
        <w:rPr>
          <w:rFonts w:hint="cs"/>
          <w:rtl/>
        </w:rPr>
        <w:t>ی</w:t>
      </w:r>
      <w:r w:rsidRPr="00306223">
        <w:rPr>
          <w:rtl/>
        </w:rPr>
        <w:t xml:space="preserve"> </w:t>
      </w:r>
      <w:r w:rsidR="009F6E4D" w:rsidRPr="00306223">
        <w:rPr>
          <w:rFonts w:hint="eastAsia"/>
          <w:rtl/>
        </w:rPr>
        <w:t>مثل</w:t>
      </w:r>
      <w:r w:rsidR="009F6E4D" w:rsidRPr="00306223">
        <w:rPr>
          <w:rtl/>
        </w:rPr>
        <w:t xml:space="preserve"> </w:t>
      </w:r>
      <w:r w:rsidRPr="00306223">
        <w:rPr>
          <w:rFonts w:hint="eastAsia"/>
          <w:rtl/>
        </w:rPr>
        <w:t>تلفن</w:t>
      </w:r>
      <w:r w:rsidRPr="00306223">
        <w:rPr>
          <w:rtl/>
        </w:rPr>
        <w:t xml:space="preserve"> </w:t>
      </w:r>
      <w:r w:rsidRPr="00306223">
        <w:rPr>
          <w:rFonts w:hint="cs"/>
          <w:rtl/>
        </w:rPr>
        <w:t>ی</w:t>
      </w:r>
      <w:r w:rsidRPr="00306223">
        <w:rPr>
          <w:rFonts w:hint="eastAsia"/>
          <w:rtl/>
        </w:rPr>
        <w:t>ا</w:t>
      </w:r>
      <w:r w:rsidRPr="00306223">
        <w:rPr>
          <w:rtl/>
        </w:rPr>
        <w:t xml:space="preserve"> ب</w:t>
      </w:r>
      <w:r w:rsidRPr="00306223">
        <w:rPr>
          <w:rFonts w:hint="cs"/>
          <w:rtl/>
        </w:rPr>
        <w:t>ی‌</w:t>
      </w:r>
      <w:r w:rsidRPr="00306223">
        <w:rPr>
          <w:rFonts w:hint="eastAsia"/>
          <w:rtl/>
        </w:rPr>
        <w:t>س</w:t>
      </w:r>
      <w:r w:rsidRPr="00306223">
        <w:rPr>
          <w:rFonts w:hint="cs"/>
          <w:rtl/>
        </w:rPr>
        <w:t>ی</w:t>
      </w:r>
      <w:r w:rsidRPr="00306223">
        <w:rPr>
          <w:rFonts w:hint="eastAsia"/>
          <w:rtl/>
        </w:rPr>
        <w:t>م</w:t>
      </w:r>
      <w:r w:rsidRPr="00306223">
        <w:rPr>
          <w:rtl/>
        </w:rPr>
        <w:t xml:space="preserve"> </w:t>
      </w:r>
      <w:r w:rsidR="009F6E4D" w:rsidRPr="00306223">
        <w:rPr>
          <w:rFonts w:hint="eastAsia"/>
          <w:rtl/>
        </w:rPr>
        <w:t>برا</w:t>
      </w:r>
      <w:r w:rsidR="009F6E4D" w:rsidRPr="00306223">
        <w:rPr>
          <w:rFonts w:hint="cs"/>
          <w:rtl/>
        </w:rPr>
        <w:t>ی</w:t>
      </w:r>
      <w:r w:rsidRPr="00306223">
        <w:rPr>
          <w:rtl/>
        </w:rPr>
        <w:t xml:space="preserve"> ارتباط با پست </w:t>
      </w:r>
      <w:r w:rsidR="00527F8B" w:rsidRPr="00306223">
        <w:rPr>
          <w:rFonts w:hint="eastAsia"/>
          <w:rtl/>
        </w:rPr>
        <w:t>مقابل</w:t>
      </w:r>
      <w:r w:rsidR="00F22B11">
        <w:rPr>
          <w:rFonts w:hint="cs"/>
          <w:rtl/>
        </w:rPr>
        <w:t xml:space="preserve"> </w:t>
      </w:r>
      <w:r w:rsidR="006715E7" w:rsidRPr="00306223">
        <w:rPr>
          <w:rFonts w:hint="eastAsia"/>
          <w:rtl/>
        </w:rPr>
        <w:t>با</w:t>
      </w:r>
      <w:r w:rsidR="006715E7" w:rsidRPr="00306223">
        <w:rPr>
          <w:rtl/>
        </w:rPr>
        <w:t xml:space="preserve"> ا</w:t>
      </w:r>
      <w:r w:rsidR="006715E7" w:rsidRPr="00306223">
        <w:rPr>
          <w:rFonts w:hint="cs"/>
          <w:rtl/>
        </w:rPr>
        <w:t>ی</w:t>
      </w:r>
      <w:r w:rsidR="006715E7" w:rsidRPr="00306223">
        <w:rPr>
          <w:rFonts w:hint="eastAsia"/>
          <w:rtl/>
        </w:rPr>
        <w:t>ن</w:t>
      </w:r>
      <w:r w:rsidR="006715E7" w:rsidRPr="00306223">
        <w:rPr>
          <w:rtl/>
        </w:rPr>
        <w:t xml:space="preserve"> </w:t>
      </w:r>
      <w:r w:rsidR="00527F8B" w:rsidRPr="00306223">
        <w:rPr>
          <w:rFonts w:hint="eastAsia"/>
          <w:rtl/>
        </w:rPr>
        <w:t>مقدمه</w:t>
      </w:r>
      <w:r w:rsidR="006715E7" w:rsidRPr="00306223">
        <w:rPr>
          <w:rFonts w:hint="eastAsia"/>
          <w:rtl/>
        </w:rPr>
        <w:t>،</w:t>
      </w:r>
      <w:r w:rsidR="006715E7" w:rsidRPr="00306223">
        <w:rPr>
          <w:rtl/>
        </w:rPr>
        <w:t xml:space="preserve"> تست د</w:t>
      </w:r>
      <w:r w:rsidR="006715E7" w:rsidRPr="00306223">
        <w:rPr>
          <w:rFonts w:hint="cs"/>
          <w:rtl/>
        </w:rPr>
        <w:t>ی</w:t>
      </w:r>
      <w:r w:rsidR="006715E7" w:rsidRPr="00306223">
        <w:rPr>
          <w:rFonts w:hint="eastAsia"/>
          <w:rtl/>
        </w:rPr>
        <w:t>فرانس</w:t>
      </w:r>
      <w:r w:rsidR="006715E7" w:rsidRPr="00306223">
        <w:rPr>
          <w:rFonts w:hint="cs"/>
          <w:rtl/>
        </w:rPr>
        <w:t>ی</w:t>
      </w:r>
      <w:r w:rsidR="006715E7" w:rsidRPr="00306223">
        <w:rPr>
          <w:rFonts w:hint="eastAsia"/>
          <w:rtl/>
        </w:rPr>
        <w:t>ل</w:t>
      </w:r>
      <w:r w:rsidR="006715E7" w:rsidRPr="00306223">
        <w:rPr>
          <w:rtl/>
        </w:rPr>
        <w:t xml:space="preserve"> طول</w:t>
      </w:r>
      <w:r w:rsidR="006715E7" w:rsidRPr="00306223">
        <w:rPr>
          <w:rFonts w:hint="cs"/>
          <w:rtl/>
        </w:rPr>
        <w:t>ی</w:t>
      </w:r>
      <w:r w:rsidR="006715E7" w:rsidRPr="00306223">
        <w:rPr>
          <w:rtl/>
        </w:rPr>
        <w:t xml:space="preserve"> در بستر </w:t>
      </w:r>
      <w:r w:rsidR="006715E7" w:rsidRPr="00306223">
        <w:t>End to End</w:t>
      </w:r>
      <w:r w:rsidR="006715E7" w:rsidRPr="00306223">
        <w:rPr>
          <w:rtl/>
        </w:rPr>
        <w:t xml:space="preserve"> را در دو بعد سخت‌افزار</w:t>
      </w:r>
      <w:r w:rsidR="006715E7" w:rsidRPr="00306223">
        <w:rPr>
          <w:rFonts w:hint="cs"/>
          <w:rtl/>
        </w:rPr>
        <w:t>ی</w:t>
      </w:r>
      <w:r w:rsidR="006715E7" w:rsidRPr="00306223">
        <w:rPr>
          <w:rtl/>
        </w:rPr>
        <w:t xml:space="preserve"> و نرم‌افزار</w:t>
      </w:r>
      <w:r w:rsidR="006715E7" w:rsidRPr="00306223">
        <w:rPr>
          <w:rFonts w:hint="cs"/>
          <w:rtl/>
        </w:rPr>
        <w:t>ی</w:t>
      </w:r>
      <w:r w:rsidR="006715E7" w:rsidRPr="00306223">
        <w:rPr>
          <w:rtl/>
        </w:rPr>
        <w:t xml:space="preserve"> بررس</w:t>
      </w:r>
      <w:r w:rsidR="006715E7" w:rsidRPr="00306223">
        <w:rPr>
          <w:rFonts w:hint="cs"/>
          <w:rtl/>
        </w:rPr>
        <w:t>ی</w:t>
      </w:r>
      <w:r w:rsidR="006715E7" w:rsidRPr="00306223">
        <w:rPr>
          <w:rtl/>
        </w:rPr>
        <w:t xml:space="preserve"> خواه</w:t>
      </w:r>
      <w:r w:rsidR="006715E7" w:rsidRPr="00306223">
        <w:rPr>
          <w:rFonts w:hint="cs"/>
          <w:rtl/>
        </w:rPr>
        <w:t>ی</w:t>
      </w:r>
      <w:r w:rsidR="006715E7" w:rsidRPr="00306223">
        <w:rPr>
          <w:rFonts w:hint="eastAsia"/>
          <w:rtl/>
        </w:rPr>
        <w:t>م</w:t>
      </w:r>
      <w:r w:rsidR="006715E7" w:rsidRPr="00306223">
        <w:rPr>
          <w:rtl/>
        </w:rPr>
        <w:t xml:space="preserve"> کرد.</w:t>
      </w:r>
    </w:p>
    <w:p w14:paraId="0F539D55" w14:textId="0C16ACB9"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72E3E6CC" w14:textId="467F827D" w:rsidR="00F84CDC" w:rsidRPr="00306223" w:rsidRDefault="00F84CDC" w:rsidP="00F22B11">
      <w:pPr>
        <w:pStyle w:val="AAE-Normal"/>
      </w:pPr>
      <w:r w:rsidRPr="00306223">
        <w:t xml:space="preserve"> A communication equipment such as a phone or a </w:t>
      </w:r>
      <w:r w:rsidR="00F06CC3" w:rsidRPr="00306223">
        <w:t>two-way radio</w:t>
      </w:r>
      <w:r w:rsidR="00982695" w:rsidRPr="00306223">
        <w:t xml:space="preserve"> to communicate with the other </w:t>
      </w:r>
      <w:r w:rsidR="00D4750E" w:rsidRPr="00306223">
        <w:t>post</w:t>
      </w:r>
    </w:p>
    <w:p w14:paraId="776F9465" w14:textId="3C8EAC0E" w:rsidR="00F06CC3" w:rsidRPr="00306223" w:rsidRDefault="00F06CC3" w:rsidP="00CD3063">
      <w:pPr>
        <w:pStyle w:val="AAE-Normal"/>
      </w:pPr>
      <w:r w:rsidRPr="00306223">
        <w:t xml:space="preserve">With this </w:t>
      </w:r>
      <w:r w:rsidR="0084414A" w:rsidRPr="00306223">
        <w:t xml:space="preserve">introduction, we are going to analyze the software and hardware aspects of a longitudinal differential test </w:t>
      </w:r>
      <w:r w:rsidR="00CD3063" w:rsidRPr="00306223">
        <w:t>on</w:t>
      </w:r>
      <w:r w:rsidR="0084414A" w:rsidRPr="00306223">
        <w:t xml:space="preserve"> End to End </w:t>
      </w:r>
      <w:r w:rsidR="00A60C12" w:rsidRPr="00306223">
        <w:t>platform.</w:t>
      </w:r>
    </w:p>
    <w:p w14:paraId="4B8354D3" w14:textId="77777777" w:rsidR="008078EF" w:rsidRDefault="008078EF" w:rsidP="008078EF">
      <w:pPr>
        <w:pStyle w:val="AAG-Normal"/>
        <w:rPr>
          <w:lang w:val="de-DE"/>
        </w:rPr>
      </w:pPr>
      <w:r w:rsidRPr="0005683D">
        <w:rPr>
          <w:lang w:val="de-DE"/>
        </w:rPr>
        <w:t>Ein Kommunikationsmittel wie ein Telefon oder ein Funkgerät zur Kommunikation mit der anderen Stelle</w:t>
      </w:r>
    </w:p>
    <w:p w14:paraId="0859F839" w14:textId="77777777" w:rsidR="008078EF" w:rsidRPr="0005683D" w:rsidRDefault="008078EF" w:rsidP="008078EF">
      <w:pPr>
        <w:pStyle w:val="AAG-Normal"/>
        <w:rPr>
          <w:lang w:val="de-DE"/>
        </w:rPr>
      </w:pPr>
      <w:r w:rsidRPr="0005683D">
        <w:rPr>
          <w:lang w:val="de-DE"/>
        </w:rPr>
        <w:t>Nach dieser Einführung werden wir die Software- und Hardwareaspekte eines Längsdifferenzialtests auf einer End-to-End-Plattform analysieren.</w:t>
      </w:r>
    </w:p>
    <w:p w14:paraId="7AEA9843" w14:textId="3E8AC131" w:rsidR="003A2977" w:rsidRDefault="003A2977" w:rsidP="00974EB3">
      <w:pPr>
        <w:pStyle w:val="AAS-Normal"/>
        <w:rPr>
          <w:lang w:val="de-DE"/>
        </w:rPr>
      </w:pPr>
      <w:r w:rsidRPr="00A860D9">
        <w:rPr>
          <w:lang w:val="de-DE"/>
        </w:rPr>
        <w:t>Un equipo de comunicación como un teléfono o una radio bidireccional para comunicarse con el otro puesto</w:t>
      </w:r>
      <w:r w:rsidR="00974EB3">
        <w:rPr>
          <w:lang w:val="de-DE"/>
        </w:rPr>
        <w:t>.</w:t>
      </w:r>
    </w:p>
    <w:p w14:paraId="14E02DCA" w14:textId="5A98E656" w:rsidR="003A2977" w:rsidRDefault="003A2977" w:rsidP="00974EB3">
      <w:pPr>
        <w:pStyle w:val="AAS-Normal"/>
        <w:rPr>
          <w:lang w:val="de-DE"/>
        </w:rPr>
      </w:pPr>
      <w:r w:rsidRPr="00995A09">
        <w:rPr>
          <w:lang w:val="de-DE"/>
        </w:rPr>
        <w:t>Con esta introducción, vamos a analizar los aspectos de software y hardware de una prueba diferencial longitudinal en la plataforma End to End.</w:t>
      </w:r>
    </w:p>
    <w:p w14:paraId="4F9AAE08" w14:textId="77777777" w:rsidR="00AF7801" w:rsidRDefault="00AF7801" w:rsidP="00AD2CCB">
      <w:pPr>
        <w:pStyle w:val="AAF-Normal"/>
      </w:pPr>
      <w:r w:rsidRPr="00F829A9">
        <w:t>Avec cette introduction, dans ce qui suit, nous examinerons les équipements de communication tels que le téléphone ou le sans-fil pour communiquer avec le poste opposé, le test différentiel longitudinal dans la plate-forme de bout en bout dans les dimensions matérielles et logicielles.</w:t>
      </w:r>
    </w:p>
    <w:p w14:paraId="28B11781" w14:textId="34377BF1" w:rsidR="006715E7" w:rsidRDefault="00527F8B" w:rsidP="00AF7801">
      <w:pPr>
        <w:pStyle w:val="AAA-MatnAsli"/>
        <w:ind w:left="0" w:firstLine="0"/>
        <w:rPr>
          <w:rtl/>
        </w:rPr>
      </w:pPr>
      <w:r w:rsidRPr="00306223">
        <w:rPr>
          <w:rtl/>
        </w:rPr>
        <w:t xml:space="preserve"> </w:t>
      </w:r>
      <w:r w:rsidR="00B41EE9" w:rsidRPr="00306223">
        <w:rPr>
          <w:rFonts w:hint="eastAsia"/>
          <w:rtl/>
        </w:rPr>
        <w:t>آماده‌ساز</w:t>
      </w:r>
      <w:r w:rsidR="00B41EE9" w:rsidRPr="00306223">
        <w:rPr>
          <w:rFonts w:hint="cs"/>
          <w:rtl/>
        </w:rPr>
        <w:t>ی</w:t>
      </w:r>
      <w:r w:rsidR="00B41EE9" w:rsidRPr="00306223">
        <w:rPr>
          <w:rtl/>
        </w:rPr>
        <w:t xml:space="preserve"> </w:t>
      </w:r>
      <w:r w:rsidR="00B6488D" w:rsidRPr="00306223">
        <w:rPr>
          <w:rFonts w:hint="eastAsia"/>
          <w:rtl/>
        </w:rPr>
        <w:t>سخت‌افزار</w:t>
      </w:r>
      <w:r w:rsidR="00B6488D" w:rsidRPr="00306223">
        <w:rPr>
          <w:rFonts w:hint="cs"/>
          <w:rtl/>
        </w:rPr>
        <w:t>ی</w:t>
      </w:r>
    </w:p>
    <w:p w14:paraId="6B45E124" w14:textId="76EF944E"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73F13B3C" w14:textId="49BFC5B7" w:rsidR="00F31D03" w:rsidRPr="00306223" w:rsidRDefault="000F196D" w:rsidP="00F31D03">
      <w:pPr>
        <w:pStyle w:val="AAE-Normal"/>
      </w:pPr>
      <w:r w:rsidRPr="00306223">
        <w:t xml:space="preserve">Hardware Preparation </w:t>
      </w:r>
    </w:p>
    <w:p w14:paraId="4B522F88" w14:textId="77777777" w:rsidR="008078EF" w:rsidRPr="00896BF8" w:rsidRDefault="008078EF" w:rsidP="008078EF">
      <w:pPr>
        <w:pStyle w:val="AAG-Normal"/>
        <w:rPr>
          <w:lang w:val="de-DE"/>
        </w:rPr>
      </w:pPr>
      <w:r w:rsidRPr="00AA7C99">
        <w:rPr>
          <w:lang w:val="de-DE"/>
        </w:rPr>
        <w:t>Vorbereitung der Hardware</w:t>
      </w:r>
    </w:p>
    <w:p w14:paraId="5593970A" w14:textId="6C438E7B" w:rsidR="003A2977" w:rsidRDefault="003A2977" w:rsidP="00974EB3">
      <w:pPr>
        <w:pStyle w:val="AAS-Normal"/>
        <w:rPr>
          <w:lang w:val="de-DE"/>
        </w:rPr>
      </w:pPr>
      <w:r w:rsidRPr="00A860D9">
        <w:rPr>
          <w:lang w:val="de-DE"/>
        </w:rPr>
        <w:t>Preparación del hardware</w:t>
      </w:r>
    </w:p>
    <w:p w14:paraId="1DF095C5" w14:textId="77777777" w:rsidR="00AF7801" w:rsidRDefault="00AF7801" w:rsidP="00AD2CCB">
      <w:pPr>
        <w:pStyle w:val="AAF-Normal"/>
      </w:pPr>
      <w:r w:rsidRPr="00F829A9">
        <w:t>Préparation du matériel</w:t>
      </w:r>
      <w:r w:rsidRPr="00306223">
        <w:rPr>
          <w:rFonts w:hint="eastAsia"/>
          <w:rtl/>
        </w:rPr>
        <w:t xml:space="preserve"> </w:t>
      </w:r>
    </w:p>
    <w:p w14:paraId="631E4258" w14:textId="522AC176" w:rsidR="00ED43DD" w:rsidRDefault="006715E7" w:rsidP="000412BD">
      <w:pPr>
        <w:pStyle w:val="AAA-MatnAsli"/>
        <w:rPr>
          <w:rtl/>
        </w:rPr>
      </w:pPr>
      <w:r w:rsidRPr="00306223">
        <w:rPr>
          <w:rFonts w:hint="eastAsia"/>
          <w:rtl/>
        </w:rPr>
        <w:t>در</w:t>
      </w:r>
      <w:r w:rsidRPr="00306223">
        <w:rPr>
          <w:rtl/>
        </w:rPr>
        <w:t xml:space="preserve"> </w:t>
      </w:r>
      <w:r w:rsidRPr="00306223">
        <w:rPr>
          <w:rFonts w:hint="eastAsia"/>
          <w:rtl/>
        </w:rPr>
        <w:t>بخش</w:t>
      </w:r>
      <w:r w:rsidRPr="00306223">
        <w:rPr>
          <w:rtl/>
        </w:rPr>
        <w:t xml:space="preserve"> </w:t>
      </w:r>
      <w:r w:rsidRPr="00306223">
        <w:rPr>
          <w:rFonts w:hint="eastAsia"/>
          <w:rtl/>
        </w:rPr>
        <w:t>سخت‌افزار</w:t>
      </w:r>
      <w:r w:rsidRPr="00306223">
        <w:rPr>
          <w:rFonts w:hint="cs"/>
          <w:rtl/>
        </w:rPr>
        <w:t>ی</w:t>
      </w:r>
      <w:r w:rsidR="001618F3" w:rsidRPr="00306223">
        <w:rPr>
          <w:rFonts w:hint="eastAsia"/>
          <w:rtl/>
        </w:rPr>
        <w:t>،</w:t>
      </w:r>
      <w:r w:rsidR="001618F3" w:rsidRPr="00306223">
        <w:rPr>
          <w:rtl/>
        </w:rPr>
        <w:t xml:space="preserve"> </w:t>
      </w:r>
      <w:r w:rsidR="009F6E4D" w:rsidRPr="00306223">
        <w:rPr>
          <w:rFonts w:hint="eastAsia"/>
          <w:rtl/>
        </w:rPr>
        <w:t>برا</w:t>
      </w:r>
      <w:r w:rsidR="009F6E4D" w:rsidRPr="00306223">
        <w:rPr>
          <w:rFonts w:hint="cs"/>
          <w:rtl/>
        </w:rPr>
        <w:t>ی</w:t>
      </w:r>
      <w:r w:rsidR="001618F3" w:rsidRPr="00306223">
        <w:rPr>
          <w:rtl/>
        </w:rPr>
        <w:t xml:space="preserve"> اجرا</w:t>
      </w:r>
      <w:r w:rsidR="001618F3" w:rsidRPr="00306223">
        <w:rPr>
          <w:rFonts w:hint="cs"/>
          <w:rtl/>
        </w:rPr>
        <w:t>ی</w:t>
      </w:r>
      <w:r w:rsidR="001618F3" w:rsidRPr="00306223">
        <w:rPr>
          <w:rtl/>
        </w:rPr>
        <w:t xml:space="preserve"> تست </w:t>
      </w:r>
      <w:r w:rsidR="001618F3" w:rsidRPr="00306223">
        <w:t>End to End</w:t>
      </w:r>
      <w:r w:rsidR="001618F3" w:rsidRPr="00306223">
        <w:rPr>
          <w:rtl/>
        </w:rPr>
        <w:t xml:space="preserve"> به دو</w:t>
      </w:r>
      <w:r w:rsidR="009F6E4D" w:rsidRPr="00306223">
        <w:rPr>
          <w:rtl/>
        </w:rPr>
        <w:t xml:space="preserve"> </w:t>
      </w:r>
      <w:r w:rsidR="009F6E4D" w:rsidRPr="00306223">
        <w:rPr>
          <w:rFonts w:hint="eastAsia"/>
          <w:rtl/>
        </w:rPr>
        <w:t>دستگاه</w:t>
      </w:r>
      <w:r w:rsidR="009F6E4D" w:rsidRPr="00306223">
        <w:rPr>
          <w:rtl/>
        </w:rPr>
        <w:t xml:space="preserve"> تست </w:t>
      </w:r>
      <w:r w:rsidR="001618F3" w:rsidRPr="00306223">
        <w:rPr>
          <w:rFonts w:hint="eastAsia"/>
          <w:rtl/>
        </w:rPr>
        <w:t>ن</w:t>
      </w:r>
      <w:r w:rsidR="001618F3" w:rsidRPr="00306223">
        <w:rPr>
          <w:rFonts w:hint="cs"/>
          <w:rtl/>
        </w:rPr>
        <w:t>ی</w:t>
      </w:r>
      <w:r w:rsidR="001618F3" w:rsidRPr="00306223">
        <w:rPr>
          <w:rFonts w:hint="eastAsia"/>
          <w:rtl/>
        </w:rPr>
        <w:t>از</w:t>
      </w:r>
      <w:r w:rsidR="001618F3" w:rsidRPr="00306223">
        <w:rPr>
          <w:rtl/>
        </w:rPr>
        <w:t xml:space="preserve"> خواه</w:t>
      </w:r>
      <w:r w:rsidR="001618F3" w:rsidRPr="00306223">
        <w:rPr>
          <w:rFonts w:hint="cs"/>
          <w:rtl/>
        </w:rPr>
        <w:t>ی</w:t>
      </w:r>
      <w:r w:rsidR="001618F3" w:rsidRPr="00306223">
        <w:rPr>
          <w:rFonts w:hint="eastAsia"/>
          <w:rtl/>
        </w:rPr>
        <w:t>د</w:t>
      </w:r>
      <w:r w:rsidR="001618F3" w:rsidRPr="00306223">
        <w:rPr>
          <w:rtl/>
        </w:rPr>
        <w:t xml:space="preserve"> داشت. هر دستگاه تست با</w:t>
      </w:r>
      <w:r w:rsidR="001618F3" w:rsidRPr="00306223">
        <w:rPr>
          <w:rFonts w:hint="cs"/>
          <w:rtl/>
        </w:rPr>
        <w:t>ی</w:t>
      </w:r>
      <w:r w:rsidR="001618F3" w:rsidRPr="00306223">
        <w:rPr>
          <w:rFonts w:hint="eastAsia"/>
          <w:rtl/>
        </w:rPr>
        <w:t>د</w:t>
      </w:r>
      <w:r w:rsidR="001618F3" w:rsidRPr="00306223">
        <w:rPr>
          <w:rtl/>
        </w:rPr>
        <w:t xml:space="preserve"> به همراه </w:t>
      </w:r>
      <w:r w:rsidR="00644D85" w:rsidRPr="00306223">
        <w:rPr>
          <w:rFonts w:hint="eastAsia"/>
          <w:rtl/>
        </w:rPr>
        <w:t>آنتن</w:t>
      </w:r>
      <w:r w:rsidR="00644D85" w:rsidRPr="00306223">
        <w:rPr>
          <w:rtl/>
        </w:rPr>
        <w:t xml:space="preserve"> ج</w:t>
      </w:r>
      <w:r w:rsidR="00644D85" w:rsidRPr="00306223">
        <w:rPr>
          <w:rFonts w:hint="cs"/>
          <w:rtl/>
        </w:rPr>
        <w:t>ی‌</w:t>
      </w:r>
      <w:r w:rsidR="00644D85" w:rsidRPr="00306223">
        <w:rPr>
          <w:rFonts w:hint="eastAsia"/>
          <w:rtl/>
        </w:rPr>
        <w:t>پ</w:t>
      </w:r>
      <w:r w:rsidR="00644D85" w:rsidRPr="00306223">
        <w:rPr>
          <w:rFonts w:hint="cs"/>
          <w:rtl/>
        </w:rPr>
        <w:t>ی‌</w:t>
      </w:r>
      <w:r w:rsidR="00644D85" w:rsidRPr="00306223">
        <w:rPr>
          <w:rFonts w:hint="eastAsia"/>
          <w:rtl/>
        </w:rPr>
        <w:t>اس</w:t>
      </w:r>
      <w:r w:rsidR="00644D85" w:rsidRPr="00306223">
        <w:rPr>
          <w:rtl/>
        </w:rPr>
        <w:t xml:space="preserve"> </w:t>
      </w:r>
      <w:r w:rsidR="00644D85" w:rsidRPr="00306223">
        <w:rPr>
          <w:rFonts w:hint="eastAsia"/>
          <w:rtl/>
        </w:rPr>
        <w:t>در</w:t>
      </w:r>
      <w:r w:rsidR="00644D85" w:rsidRPr="00306223">
        <w:rPr>
          <w:rtl/>
        </w:rPr>
        <w:t xml:space="preserve"> دسترس باشد. </w:t>
      </w:r>
      <w:r w:rsidR="00ED43DD" w:rsidRPr="00306223">
        <w:rPr>
          <w:rFonts w:hint="eastAsia"/>
          <w:rtl/>
        </w:rPr>
        <w:t>پس</w:t>
      </w:r>
      <w:r w:rsidR="00ED43DD" w:rsidRPr="00306223">
        <w:rPr>
          <w:rtl/>
        </w:rPr>
        <w:t xml:space="preserve"> از بررس</w:t>
      </w:r>
      <w:r w:rsidR="00ED43DD" w:rsidRPr="00306223">
        <w:rPr>
          <w:rFonts w:hint="cs"/>
          <w:rtl/>
        </w:rPr>
        <w:t>ی</w:t>
      </w:r>
      <w:r w:rsidR="00ED43DD" w:rsidRPr="00306223">
        <w:rPr>
          <w:rtl/>
        </w:rPr>
        <w:t xml:space="preserve"> نقشه‌ها و ا</w:t>
      </w:r>
      <w:r w:rsidR="00ED43DD" w:rsidRPr="00306223">
        <w:rPr>
          <w:rFonts w:hint="cs"/>
          <w:rtl/>
        </w:rPr>
        <w:t>ی</w:t>
      </w:r>
      <w:r w:rsidR="00ED43DD" w:rsidRPr="00306223">
        <w:rPr>
          <w:rFonts w:hint="eastAsia"/>
          <w:rtl/>
        </w:rPr>
        <w:t>زوله‌کردن</w:t>
      </w:r>
      <w:r w:rsidR="00ED43DD" w:rsidRPr="00306223">
        <w:rPr>
          <w:rtl/>
        </w:rPr>
        <w:t xml:space="preserve"> تجه</w:t>
      </w:r>
      <w:r w:rsidR="00ED43DD" w:rsidRPr="00306223">
        <w:rPr>
          <w:rFonts w:hint="cs"/>
          <w:rtl/>
        </w:rPr>
        <w:t>ی</w:t>
      </w:r>
      <w:r w:rsidR="00ED43DD" w:rsidRPr="00306223">
        <w:rPr>
          <w:rFonts w:hint="eastAsia"/>
          <w:rtl/>
        </w:rPr>
        <w:t>ز</w:t>
      </w:r>
      <w:r w:rsidR="00ED43DD" w:rsidRPr="00306223">
        <w:rPr>
          <w:rtl/>
        </w:rPr>
        <w:t xml:space="preserve"> برا</w:t>
      </w:r>
      <w:r w:rsidR="00ED43DD" w:rsidRPr="00306223">
        <w:rPr>
          <w:rFonts w:hint="cs"/>
          <w:rtl/>
        </w:rPr>
        <w:t>ی</w:t>
      </w:r>
      <w:r w:rsidR="00ED43DD" w:rsidRPr="00306223">
        <w:rPr>
          <w:rtl/>
        </w:rPr>
        <w:t xml:space="preserve"> تست، ا</w:t>
      </w:r>
      <w:r w:rsidR="00ED43DD" w:rsidRPr="00306223">
        <w:rPr>
          <w:rFonts w:hint="cs"/>
          <w:rtl/>
        </w:rPr>
        <w:t>ی</w:t>
      </w:r>
      <w:r w:rsidR="00ED43DD" w:rsidRPr="00306223">
        <w:rPr>
          <w:rFonts w:hint="eastAsia"/>
          <w:rtl/>
        </w:rPr>
        <w:t>نپوت‌ها</w:t>
      </w:r>
      <w:r w:rsidR="00ED43DD" w:rsidRPr="00306223">
        <w:rPr>
          <w:rtl/>
        </w:rPr>
        <w:t xml:space="preserve"> و اوت‌پوت‌ها</w:t>
      </w:r>
      <w:r w:rsidR="00ED43DD" w:rsidRPr="00306223">
        <w:rPr>
          <w:rFonts w:hint="cs"/>
          <w:rtl/>
        </w:rPr>
        <w:t>ی</w:t>
      </w:r>
      <w:r w:rsidR="00ED43DD" w:rsidRPr="00306223">
        <w:rPr>
          <w:rtl/>
        </w:rPr>
        <w:t xml:space="preserve"> لازم را مشخص کن</w:t>
      </w:r>
      <w:r w:rsidR="00ED43DD" w:rsidRPr="00306223">
        <w:rPr>
          <w:rFonts w:hint="cs"/>
          <w:rtl/>
        </w:rPr>
        <w:t>ی</w:t>
      </w:r>
      <w:r w:rsidR="00ED43DD" w:rsidRPr="00306223">
        <w:rPr>
          <w:rFonts w:hint="eastAsia"/>
          <w:rtl/>
        </w:rPr>
        <w:t>د</w:t>
      </w:r>
      <w:r w:rsidR="00ED43DD" w:rsidRPr="00306223">
        <w:rPr>
          <w:rtl/>
        </w:rPr>
        <w:t xml:space="preserve">. </w:t>
      </w:r>
      <w:r w:rsidR="009F6E4D" w:rsidRPr="00306223">
        <w:rPr>
          <w:rFonts w:hint="eastAsia"/>
          <w:rtl/>
        </w:rPr>
        <w:t>مثلا</w:t>
      </w:r>
      <w:r w:rsidR="00ED43DD" w:rsidRPr="00306223">
        <w:rPr>
          <w:rFonts w:hint="eastAsia"/>
          <w:rtl/>
        </w:rPr>
        <w:t>،</w:t>
      </w:r>
      <w:r w:rsidR="00ED43DD" w:rsidRPr="00306223">
        <w:rPr>
          <w:rtl/>
        </w:rPr>
        <w:t xml:space="preserve"> برا</w:t>
      </w:r>
      <w:r w:rsidR="00ED43DD" w:rsidRPr="00306223">
        <w:rPr>
          <w:rFonts w:hint="cs"/>
          <w:rtl/>
        </w:rPr>
        <w:t>ی</w:t>
      </w:r>
      <w:r w:rsidR="00ED43DD" w:rsidRPr="00306223">
        <w:rPr>
          <w:rtl/>
        </w:rPr>
        <w:t xml:space="preserve"> ثبت کنتاکت پ</w:t>
      </w:r>
      <w:r w:rsidR="00ED43DD" w:rsidRPr="00306223">
        <w:rPr>
          <w:rFonts w:hint="cs"/>
          <w:rtl/>
        </w:rPr>
        <w:t>ی</w:t>
      </w:r>
      <w:r w:rsidR="00ED43DD" w:rsidRPr="00306223">
        <w:rPr>
          <w:rFonts w:hint="eastAsia"/>
          <w:rtl/>
        </w:rPr>
        <w:t>کاپ</w:t>
      </w:r>
      <w:r w:rsidR="00ED43DD" w:rsidRPr="00306223">
        <w:rPr>
          <w:rtl/>
        </w:rPr>
        <w:t xml:space="preserve"> و تر</w:t>
      </w:r>
      <w:r w:rsidR="00ED43DD" w:rsidRPr="00306223">
        <w:rPr>
          <w:rFonts w:hint="cs"/>
          <w:rtl/>
        </w:rPr>
        <w:t>ی</w:t>
      </w:r>
      <w:r w:rsidR="00ED43DD" w:rsidRPr="00306223">
        <w:rPr>
          <w:rFonts w:hint="eastAsia"/>
          <w:rtl/>
        </w:rPr>
        <w:t>پ</w:t>
      </w:r>
      <w:r w:rsidR="00ED43DD" w:rsidRPr="00306223">
        <w:rPr>
          <w:rtl/>
        </w:rPr>
        <w:t xml:space="preserve"> م</w:t>
      </w:r>
      <w:r w:rsidR="00ED43DD" w:rsidRPr="00306223">
        <w:rPr>
          <w:rFonts w:hint="cs"/>
          <w:rtl/>
        </w:rPr>
        <w:t>ی‌</w:t>
      </w:r>
      <w:r w:rsidR="00ED43DD" w:rsidRPr="00306223">
        <w:rPr>
          <w:rFonts w:hint="eastAsia"/>
          <w:rtl/>
        </w:rPr>
        <w:t>توان</w:t>
      </w:r>
      <w:r w:rsidR="00ED43DD" w:rsidRPr="00306223">
        <w:rPr>
          <w:rFonts w:hint="cs"/>
          <w:rtl/>
        </w:rPr>
        <w:t>ی</w:t>
      </w:r>
      <w:r w:rsidR="00ED43DD" w:rsidRPr="00306223">
        <w:rPr>
          <w:rFonts w:hint="eastAsia"/>
          <w:rtl/>
        </w:rPr>
        <w:t>د</w:t>
      </w:r>
      <w:r w:rsidR="00ED43DD" w:rsidRPr="00306223">
        <w:rPr>
          <w:rtl/>
        </w:rPr>
        <w:t xml:space="preserve"> از با</w:t>
      </w:r>
      <w:r w:rsidR="00ED43DD" w:rsidRPr="00306223">
        <w:rPr>
          <w:rFonts w:hint="cs"/>
          <w:rtl/>
        </w:rPr>
        <w:t>ی</w:t>
      </w:r>
      <w:r w:rsidR="00ED43DD" w:rsidRPr="00306223">
        <w:rPr>
          <w:rFonts w:hint="eastAsia"/>
          <w:rtl/>
        </w:rPr>
        <w:t>نر</w:t>
      </w:r>
      <w:r w:rsidR="00ED43DD" w:rsidRPr="00306223">
        <w:rPr>
          <w:rFonts w:hint="cs"/>
          <w:rtl/>
        </w:rPr>
        <w:t>ی</w:t>
      </w:r>
      <w:r w:rsidR="00ED43DD" w:rsidRPr="00306223">
        <w:rPr>
          <w:rtl/>
        </w:rPr>
        <w:t xml:space="preserve"> ا</w:t>
      </w:r>
      <w:r w:rsidR="00ED43DD" w:rsidRPr="00306223">
        <w:rPr>
          <w:rFonts w:hint="cs"/>
          <w:rtl/>
        </w:rPr>
        <w:t>ی</w:t>
      </w:r>
      <w:r w:rsidR="00ED43DD" w:rsidRPr="00306223">
        <w:rPr>
          <w:rFonts w:hint="eastAsia"/>
          <w:rtl/>
        </w:rPr>
        <w:t>نپوت‌ها</w:t>
      </w:r>
      <w:r w:rsidR="00ED43DD" w:rsidRPr="00306223">
        <w:rPr>
          <w:rFonts w:hint="cs"/>
          <w:rtl/>
        </w:rPr>
        <w:t>ی</w:t>
      </w:r>
      <w:r w:rsidR="00ED43DD" w:rsidRPr="00306223">
        <w:rPr>
          <w:rtl/>
        </w:rPr>
        <w:t xml:space="preserve"> </w:t>
      </w:r>
      <w:r w:rsidR="00421A84">
        <w:t>AMT</w:t>
      </w:r>
      <w:r w:rsidR="00ED43DD" w:rsidRPr="00306223">
        <w:rPr>
          <w:rtl/>
        </w:rPr>
        <w:t xml:space="preserve"> استفاده کن</w:t>
      </w:r>
      <w:r w:rsidR="00ED43DD" w:rsidRPr="00306223">
        <w:rPr>
          <w:rFonts w:hint="cs"/>
          <w:rtl/>
        </w:rPr>
        <w:t>ی</w:t>
      </w:r>
      <w:r w:rsidR="00ED43DD" w:rsidRPr="00306223">
        <w:rPr>
          <w:rFonts w:hint="eastAsia"/>
          <w:rtl/>
        </w:rPr>
        <w:t>د</w:t>
      </w:r>
      <w:r w:rsidR="00ED43DD" w:rsidRPr="00306223">
        <w:rPr>
          <w:rtl/>
        </w:rPr>
        <w:t>. در موارد</w:t>
      </w:r>
      <w:r w:rsidR="00ED43DD" w:rsidRPr="00306223">
        <w:rPr>
          <w:rFonts w:hint="cs"/>
          <w:rtl/>
        </w:rPr>
        <w:t>ی</w:t>
      </w:r>
      <w:r w:rsidR="00ED43DD" w:rsidRPr="00306223">
        <w:rPr>
          <w:rtl/>
        </w:rPr>
        <w:t xml:space="preserve"> </w:t>
      </w:r>
      <w:r w:rsidR="009F6E4D" w:rsidRPr="00306223">
        <w:rPr>
          <w:rFonts w:hint="eastAsia"/>
          <w:rtl/>
        </w:rPr>
        <w:t>مثل</w:t>
      </w:r>
      <w:r w:rsidR="009F6E4D" w:rsidRPr="00306223">
        <w:rPr>
          <w:rtl/>
        </w:rPr>
        <w:t xml:space="preserve"> </w:t>
      </w:r>
      <w:r w:rsidR="00ED43DD" w:rsidRPr="00306223">
        <w:rPr>
          <w:rFonts w:hint="eastAsia"/>
          <w:rtl/>
        </w:rPr>
        <w:t>شب</w:t>
      </w:r>
      <w:r w:rsidR="00ED43DD" w:rsidRPr="00306223">
        <w:rPr>
          <w:rFonts w:hint="cs"/>
          <w:rtl/>
        </w:rPr>
        <w:t>ی</w:t>
      </w:r>
      <w:r w:rsidR="00ED43DD" w:rsidRPr="00306223">
        <w:rPr>
          <w:rFonts w:hint="eastAsia"/>
          <w:rtl/>
        </w:rPr>
        <w:t>ه‌ساز</w:t>
      </w:r>
      <w:r w:rsidR="00ED43DD" w:rsidRPr="00306223">
        <w:rPr>
          <w:rFonts w:hint="cs"/>
          <w:rtl/>
        </w:rPr>
        <w:t>ی</w:t>
      </w:r>
      <w:r w:rsidR="00ED43DD" w:rsidRPr="00306223">
        <w:rPr>
          <w:rtl/>
        </w:rPr>
        <w:t xml:space="preserve"> وضع</w:t>
      </w:r>
      <w:r w:rsidR="00ED43DD" w:rsidRPr="00306223">
        <w:rPr>
          <w:rFonts w:hint="cs"/>
          <w:rtl/>
        </w:rPr>
        <w:t>ی</w:t>
      </w:r>
      <w:r w:rsidR="00ED43DD" w:rsidRPr="00306223">
        <w:rPr>
          <w:rFonts w:hint="eastAsia"/>
          <w:rtl/>
        </w:rPr>
        <w:t>ت</w:t>
      </w:r>
      <w:r w:rsidR="00ED43DD" w:rsidRPr="00306223">
        <w:rPr>
          <w:rtl/>
        </w:rPr>
        <w:t xml:space="preserve"> کل</w:t>
      </w:r>
      <w:r w:rsidR="00ED43DD" w:rsidRPr="00306223">
        <w:rPr>
          <w:rFonts w:hint="cs"/>
          <w:rtl/>
        </w:rPr>
        <w:t>ی</w:t>
      </w:r>
      <w:r w:rsidR="00ED43DD" w:rsidRPr="00306223">
        <w:rPr>
          <w:rFonts w:hint="eastAsia"/>
          <w:rtl/>
        </w:rPr>
        <w:t>د</w:t>
      </w:r>
      <w:r w:rsidR="00ED43DD" w:rsidRPr="00306223">
        <w:rPr>
          <w:rtl/>
        </w:rPr>
        <w:t xml:space="preserve"> هم م</w:t>
      </w:r>
      <w:r w:rsidR="00ED43DD" w:rsidRPr="00306223">
        <w:rPr>
          <w:rFonts w:hint="cs"/>
          <w:rtl/>
        </w:rPr>
        <w:t>ی‌</w:t>
      </w:r>
      <w:r w:rsidR="00ED43DD" w:rsidRPr="00306223">
        <w:rPr>
          <w:rFonts w:hint="eastAsia"/>
          <w:rtl/>
        </w:rPr>
        <w:t>توان</w:t>
      </w:r>
      <w:r w:rsidR="00ED43DD" w:rsidRPr="00306223">
        <w:rPr>
          <w:rFonts w:hint="cs"/>
          <w:rtl/>
        </w:rPr>
        <w:t>ی</w:t>
      </w:r>
      <w:r w:rsidR="00ED43DD" w:rsidRPr="00306223">
        <w:rPr>
          <w:rFonts w:hint="eastAsia"/>
          <w:rtl/>
        </w:rPr>
        <w:t>د</w:t>
      </w:r>
      <w:r w:rsidR="00ED43DD" w:rsidRPr="00306223">
        <w:rPr>
          <w:rtl/>
        </w:rPr>
        <w:t xml:space="preserve"> از با</w:t>
      </w:r>
      <w:r w:rsidR="00ED43DD" w:rsidRPr="00306223">
        <w:rPr>
          <w:rFonts w:hint="cs"/>
          <w:rtl/>
        </w:rPr>
        <w:t>ی</w:t>
      </w:r>
      <w:r w:rsidR="00ED43DD" w:rsidRPr="00306223">
        <w:rPr>
          <w:rFonts w:hint="eastAsia"/>
          <w:rtl/>
        </w:rPr>
        <w:t>نر</w:t>
      </w:r>
      <w:r w:rsidR="00ED43DD" w:rsidRPr="00306223">
        <w:rPr>
          <w:rFonts w:hint="cs"/>
          <w:rtl/>
        </w:rPr>
        <w:t>ی</w:t>
      </w:r>
      <w:r w:rsidR="00ED43DD" w:rsidRPr="00306223">
        <w:rPr>
          <w:rtl/>
        </w:rPr>
        <w:t xml:space="preserve"> اوت‌پوت‌ها </w:t>
      </w:r>
      <w:r w:rsidR="009F6E4D" w:rsidRPr="00306223">
        <w:rPr>
          <w:rFonts w:hint="eastAsia"/>
          <w:rtl/>
        </w:rPr>
        <w:t>استفاده</w:t>
      </w:r>
      <w:r w:rsidR="009F6E4D" w:rsidRPr="00306223">
        <w:rPr>
          <w:rtl/>
        </w:rPr>
        <w:t xml:space="preserve"> </w:t>
      </w:r>
      <w:r w:rsidR="009F6E4D" w:rsidRPr="00306223">
        <w:rPr>
          <w:rFonts w:hint="eastAsia"/>
          <w:rtl/>
        </w:rPr>
        <w:t>کن</w:t>
      </w:r>
      <w:r w:rsidR="009F6E4D" w:rsidRPr="00306223">
        <w:rPr>
          <w:rFonts w:hint="cs"/>
          <w:rtl/>
        </w:rPr>
        <w:t>ی</w:t>
      </w:r>
      <w:r w:rsidR="009F6E4D" w:rsidRPr="00306223">
        <w:rPr>
          <w:rFonts w:hint="eastAsia"/>
          <w:rtl/>
        </w:rPr>
        <w:t>د</w:t>
      </w:r>
      <w:r w:rsidR="00ED43DD" w:rsidRPr="00306223">
        <w:rPr>
          <w:rtl/>
        </w:rPr>
        <w:t xml:space="preserve">. </w:t>
      </w:r>
    </w:p>
    <w:p w14:paraId="5206DD80" w14:textId="14DFD859" w:rsidR="0060021E" w:rsidRPr="00B57A8D" w:rsidRDefault="0060021E" w:rsidP="0060021E">
      <w:pPr>
        <w:pStyle w:val="AAAR-Normal"/>
        <w:jc w:val="left"/>
        <w:rPr>
          <w:rtl/>
        </w:rPr>
      </w:pPr>
      <w:r>
        <w:rPr>
          <w:rtl/>
        </w:rPr>
        <w:t>قر</w:t>
      </w:r>
      <w:r>
        <w:rPr>
          <w:rFonts w:hint="cs"/>
          <w:rtl/>
        </w:rPr>
        <w:t>ی</w:t>
      </w:r>
      <w:r>
        <w:rPr>
          <w:rFonts w:hint="eastAsia"/>
          <w:rtl/>
        </w:rPr>
        <w:t>با</w:t>
      </w:r>
      <w:r>
        <w:rPr>
          <w:rtl/>
        </w:rPr>
        <w:t>...</w:t>
      </w:r>
    </w:p>
    <w:p w14:paraId="185B5D17" w14:textId="108961E9" w:rsidR="00CD3063" w:rsidRPr="00306223" w:rsidRDefault="003E6FF8">
      <w:pPr>
        <w:pStyle w:val="AAE-Normal"/>
      </w:pPr>
      <w:r w:rsidRPr="00306223">
        <w:t xml:space="preserve">In hardware section, two test devices are needed for performing an End to End test. </w:t>
      </w:r>
      <w:r w:rsidR="00CD3063" w:rsidRPr="00306223">
        <w:t xml:space="preserve">Each of these devices needs to be equipped with a GPS antenna. After examining the maps and isolating the piece of equipment for the test, the required inputs and outputs should be specified. For example, binary inputs </w:t>
      </w:r>
      <w:r w:rsidR="00421A84">
        <w:t>AMT</w:t>
      </w:r>
      <w:r w:rsidR="00CD3063" w:rsidRPr="00306223">
        <w:t xml:space="preserve"> can be used to specify the pickup contact and trip. </w:t>
      </w:r>
      <w:r w:rsidR="00F05E77" w:rsidRPr="00306223">
        <w:t>Binary outputs can be used in</w:t>
      </w:r>
      <w:r w:rsidR="00CD3063" w:rsidRPr="00306223">
        <w:t xml:space="preserve"> cases such as </w:t>
      </w:r>
      <w:r w:rsidR="007A1DEA" w:rsidRPr="00306223">
        <w:t>Circuit Breaker</w:t>
      </w:r>
      <w:r w:rsidR="00F05E77" w:rsidRPr="00306223">
        <w:t xml:space="preserve"> status simulation. </w:t>
      </w:r>
    </w:p>
    <w:p w14:paraId="38CBB531" w14:textId="578220F2" w:rsidR="008078EF" w:rsidRPr="00AA7C99" w:rsidRDefault="008078EF" w:rsidP="008078EF">
      <w:pPr>
        <w:pStyle w:val="AAG-Normal"/>
        <w:rPr>
          <w:lang w:val="de-DE"/>
        </w:rPr>
      </w:pPr>
      <w:r w:rsidRPr="00AA7C99">
        <w:rPr>
          <w:lang w:val="de-DE"/>
        </w:rPr>
        <w:t xml:space="preserve">Im Hardwarebereich werden zwei Testgeräte benötigt, um einen End-to-End-Test durchzuführen. Jedes dieser Geräte muss mit einer GPS-Antenne ausgestattet sein. Nach der Prüfung der Karten und der Isolierung des Geräts für den Test sollten die erforderlichen Ein- und Ausgänge festgelegt werden. Zum Beispiel können die binären Eingänge </w:t>
      </w:r>
      <w:r w:rsidR="00421A84">
        <w:rPr>
          <w:lang w:val="de-DE"/>
        </w:rPr>
        <w:t>AMT</w:t>
      </w:r>
      <w:r w:rsidRPr="00AA7C99">
        <w:rPr>
          <w:lang w:val="de-DE"/>
        </w:rPr>
        <w:t xml:space="preserve"> verwendet werden, um den Pickup-Kontakt und die Auslösung festzulegen. Binärausgänge können z. B. für die Simulation des Leistungsschalterstatus verwendet werden.</w:t>
      </w:r>
    </w:p>
    <w:p w14:paraId="5FA5E61D" w14:textId="6EA160A9" w:rsidR="003A2977" w:rsidRDefault="003A2977" w:rsidP="00974EB3">
      <w:pPr>
        <w:pStyle w:val="AAS-Normal"/>
        <w:rPr>
          <w:lang w:val="de-DE"/>
        </w:rPr>
      </w:pPr>
      <w:r w:rsidRPr="00A860D9">
        <w:rPr>
          <w:lang w:val="de-DE"/>
        </w:rPr>
        <w:t xml:space="preserve">En la sección de hardware, se necesitan dos dispositivos de prueba para realizar una prueba de extremo a extremo. Cada uno de estos dispositivos debe estar equipado con una antena GPS. Tras examinar los mapas y aislar el equipo para la prueba, se deben especificar las entradas y salidas necesarias. Por ejemplo, las entradas binarias </w:t>
      </w:r>
      <w:r w:rsidR="00421A84">
        <w:rPr>
          <w:lang w:val="de-DE"/>
        </w:rPr>
        <w:t>AMT</w:t>
      </w:r>
      <w:r w:rsidRPr="00A860D9">
        <w:rPr>
          <w:lang w:val="de-DE"/>
        </w:rPr>
        <w:t xml:space="preserve"> pueden utilizarse para especificar el contacto de recogida y el disparo. Las salidas binarias pueden utilizarse en casos como la simulación del estado del interruptor.</w:t>
      </w:r>
    </w:p>
    <w:p w14:paraId="421F430D" w14:textId="44309D5E" w:rsidR="00AF7801" w:rsidRPr="00AF7801" w:rsidRDefault="00AF7801" w:rsidP="00AD2CCB">
      <w:pPr>
        <w:pStyle w:val="AAF-Normal"/>
      </w:pPr>
      <w:r w:rsidRPr="00F829A9">
        <w:t>En lien avec la partie matérielle, vous aurez besoin de deux appareils de test pour exécuter le test de bout en bout.</w:t>
      </w:r>
      <w:r w:rsidRPr="005622AD">
        <w:rPr>
          <w:rFonts w:ascii="inherit" w:eastAsia="Times New Roman" w:hAnsi="inherit" w:cs="Courier New"/>
          <w:sz w:val="42"/>
          <w:szCs w:val="42"/>
          <w:lang w:eastAsia="fr-FR"/>
        </w:rPr>
        <w:t xml:space="preserve"> </w:t>
      </w:r>
      <w:r w:rsidRPr="005622AD">
        <w:t>Chaque appareil de test doit être disponible avec une antenne GPS.</w:t>
      </w:r>
      <w:r w:rsidRPr="005622AD">
        <w:rPr>
          <w:rFonts w:ascii="inherit" w:eastAsia="Times New Roman" w:hAnsi="inherit" w:cs="Courier New"/>
          <w:sz w:val="42"/>
          <w:szCs w:val="42"/>
          <w:lang w:eastAsia="fr-FR"/>
        </w:rPr>
        <w:t xml:space="preserve"> </w:t>
      </w:r>
      <w:r w:rsidRPr="005622AD">
        <w:t>Après avoir examiné les dessins et isolé l'équipement pour les tests, il est nécessaire de déterminer les entrées et les sorties requises.</w:t>
      </w:r>
      <w:r w:rsidRPr="00A259CB">
        <w:rPr>
          <w:rFonts w:ascii="inherit" w:eastAsia="Times New Roman" w:hAnsi="inherit" w:cs="Courier New"/>
          <w:sz w:val="42"/>
          <w:szCs w:val="42"/>
          <w:lang w:eastAsia="fr-FR"/>
        </w:rPr>
        <w:t xml:space="preserve"> </w:t>
      </w:r>
      <w:r w:rsidRPr="00A259CB">
        <w:t xml:space="preserve">Par exemple, vous pouvez utiliser les entrées binaires </w:t>
      </w:r>
      <w:r w:rsidR="00421A84">
        <w:t>AMT</w:t>
      </w:r>
      <w:r w:rsidRPr="00A259CB">
        <w:t xml:space="preserve"> pour enregistrer les contacts de démarrage et de déclenchement.</w:t>
      </w:r>
      <w:r w:rsidRPr="00A259CB">
        <w:rPr>
          <w:rFonts w:ascii="inherit" w:eastAsia="Times New Roman" w:hAnsi="inherit" w:cs="Courier New"/>
          <w:sz w:val="42"/>
          <w:szCs w:val="42"/>
          <w:lang w:eastAsia="fr-FR"/>
        </w:rPr>
        <w:t xml:space="preserve"> </w:t>
      </w:r>
      <w:r w:rsidRPr="00A259CB">
        <w:t>Vous pouvez également utiliser des sorties binaires dans des situations telles que la simulation d'état de clé.</w:t>
      </w:r>
    </w:p>
    <w:p w14:paraId="01B4FB12" w14:textId="54B86C4A" w:rsidR="00C04357" w:rsidRDefault="00B6488D" w:rsidP="00B57A8D">
      <w:pPr>
        <w:pStyle w:val="AAA-MatnAsli"/>
        <w:rPr>
          <w:rtl/>
        </w:rPr>
      </w:pPr>
      <w:r w:rsidRPr="00306223">
        <w:rPr>
          <w:rtl/>
        </w:rPr>
        <w:t xml:space="preserve"> </w:t>
      </w:r>
      <w:r w:rsidR="00D75C27" w:rsidRPr="00306223">
        <w:rPr>
          <w:rFonts w:hint="eastAsia"/>
          <w:rtl/>
        </w:rPr>
        <w:t>در</w:t>
      </w:r>
      <w:r w:rsidR="00D75C27" w:rsidRPr="00306223">
        <w:rPr>
          <w:rtl/>
        </w:rPr>
        <w:t xml:space="preserve"> </w:t>
      </w:r>
      <w:r w:rsidR="00D75C27" w:rsidRPr="00F22B11">
        <w:rPr>
          <w:rtl/>
        </w:rPr>
        <w:t>مرحله بعد</w:t>
      </w:r>
      <w:r w:rsidR="00D75C27" w:rsidRPr="00F22B11">
        <w:rPr>
          <w:rFonts w:hint="cs"/>
          <w:rtl/>
        </w:rPr>
        <w:t>ی</w:t>
      </w:r>
      <w:r w:rsidR="00D75C27" w:rsidRPr="00F22B11">
        <w:rPr>
          <w:rtl/>
        </w:rPr>
        <w:t xml:space="preserve"> با</w:t>
      </w:r>
      <w:r w:rsidR="00D75C27" w:rsidRPr="00F22B11">
        <w:rPr>
          <w:rFonts w:hint="cs"/>
          <w:rtl/>
        </w:rPr>
        <w:t>ی</w:t>
      </w:r>
      <w:r w:rsidR="00D75C27" w:rsidRPr="00F22B11">
        <w:rPr>
          <w:rFonts w:hint="eastAsia"/>
          <w:rtl/>
        </w:rPr>
        <w:t>د</w:t>
      </w:r>
      <w:r w:rsidR="00D75C27" w:rsidRPr="00F22B11">
        <w:rPr>
          <w:rtl/>
        </w:rPr>
        <w:t xml:space="preserve"> </w:t>
      </w:r>
      <w:r w:rsidR="00C04357" w:rsidRPr="00F22B11">
        <w:rPr>
          <w:rFonts w:hint="eastAsia"/>
          <w:rtl/>
        </w:rPr>
        <w:t>کابل‌ها</w:t>
      </w:r>
      <w:r w:rsidR="00C04357" w:rsidRPr="00F22B11">
        <w:rPr>
          <w:rFonts w:hint="cs"/>
          <w:rtl/>
        </w:rPr>
        <w:t>ی</w:t>
      </w:r>
      <w:r w:rsidR="00C04357" w:rsidRPr="00F22B11">
        <w:rPr>
          <w:rtl/>
        </w:rPr>
        <w:t xml:space="preserve"> </w:t>
      </w:r>
      <w:r w:rsidR="009F6E4D" w:rsidRPr="00F22B11">
        <w:rPr>
          <w:rFonts w:hint="eastAsia"/>
          <w:rtl/>
        </w:rPr>
        <w:t>تزرق</w:t>
      </w:r>
      <w:r w:rsidR="009F6E4D" w:rsidRPr="00F22B11">
        <w:rPr>
          <w:rtl/>
        </w:rPr>
        <w:t xml:space="preserve"> جر</w:t>
      </w:r>
      <w:r w:rsidR="009F6E4D" w:rsidRPr="00F22B11">
        <w:rPr>
          <w:rFonts w:hint="cs"/>
          <w:rtl/>
        </w:rPr>
        <w:t>ی</w:t>
      </w:r>
      <w:r w:rsidR="009F6E4D" w:rsidRPr="00F22B11">
        <w:rPr>
          <w:rFonts w:hint="eastAsia"/>
          <w:rtl/>
        </w:rPr>
        <w:t>ان</w:t>
      </w:r>
      <w:r w:rsidR="009F6E4D" w:rsidRPr="00F22B11">
        <w:rPr>
          <w:rtl/>
        </w:rPr>
        <w:t xml:space="preserve"> و ولتاژ </w:t>
      </w:r>
      <w:r w:rsidR="00C04357" w:rsidRPr="00F22B11">
        <w:rPr>
          <w:rFonts w:hint="eastAsia"/>
          <w:rtl/>
        </w:rPr>
        <w:t>دستگاه</w:t>
      </w:r>
      <w:r w:rsidR="00C04357" w:rsidRPr="00F22B11">
        <w:rPr>
          <w:rtl/>
        </w:rPr>
        <w:t xml:space="preserve"> تست را </w:t>
      </w:r>
      <w:r w:rsidR="009F6E4D" w:rsidRPr="00F22B11">
        <w:rPr>
          <w:rFonts w:hint="eastAsia"/>
          <w:rtl/>
        </w:rPr>
        <w:t>برا</w:t>
      </w:r>
      <w:r w:rsidR="009F6E4D" w:rsidRPr="00F22B11">
        <w:rPr>
          <w:rFonts w:hint="cs"/>
          <w:rtl/>
        </w:rPr>
        <w:t>ی</w:t>
      </w:r>
      <w:r w:rsidR="009F6E4D" w:rsidRPr="00F22B11">
        <w:rPr>
          <w:rtl/>
        </w:rPr>
        <w:t xml:space="preserve"> </w:t>
      </w:r>
      <w:r w:rsidR="00C04357" w:rsidRPr="00F22B11">
        <w:rPr>
          <w:rFonts w:hint="eastAsia"/>
          <w:rtl/>
        </w:rPr>
        <w:t>جا</w:t>
      </w:r>
      <w:r w:rsidR="00C04357" w:rsidRPr="00F22B11">
        <w:rPr>
          <w:rFonts w:hint="cs"/>
          <w:rtl/>
        </w:rPr>
        <w:t>ی</w:t>
      </w:r>
      <w:r w:rsidR="00C04357" w:rsidRPr="00F22B11">
        <w:rPr>
          <w:rFonts w:hint="eastAsia"/>
          <w:rtl/>
        </w:rPr>
        <w:t>گز</w:t>
      </w:r>
      <w:r w:rsidR="00C04357" w:rsidRPr="00F22B11">
        <w:rPr>
          <w:rFonts w:hint="cs"/>
          <w:rtl/>
        </w:rPr>
        <w:t>ی</w:t>
      </w:r>
      <w:r w:rsidR="00C04357" w:rsidRPr="00F22B11">
        <w:rPr>
          <w:rFonts w:hint="eastAsia"/>
          <w:rtl/>
        </w:rPr>
        <w:t>ن</w:t>
      </w:r>
      <w:r w:rsidR="00C04357" w:rsidRPr="00F22B11">
        <w:rPr>
          <w:rtl/>
        </w:rPr>
        <w:t xml:space="preserve"> </w:t>
      </w:r>
      <w:r w:rsidR="00C04357" w:rsidRPr="00F22B11">
        <w:rPr>
          <w:rFonts w:hint="eastAsia"/>
          <w:rtl/>
        </w:rPr>
        <w:t>کرد</w:t>
      </w:r>
      <w:r w:rsidRPr="00F22B11">
        <w:rPr>
          <w:rFonts w:hint="eastAsia"/>
          <w:rtl/>
        </w:rPr>
        <w:t>ن</w:t>
      </w:r>
      <w:r w:rsidR="00C04357" w:rsidRPr="00F22B11">
        <w:rPr>
          <w:rtl/>
        </w:rPr>
        <w:t xml:space="preserve"> </w:t>
      </w:r>
      <w:r w:rsidR="009F6E4D" w:rsidRPr="00F22B11">
        <w:t>CT</w:t>
      </w:r>
      <w:r w:rsidR="00C04357" w:rsidRPr="00F22B11">
        <w:rPr>
          <w:rtl/>
        </w:rPr>
        <w:t xml:space="preserve"> و </w:t>
      </w:r>
      <w:r w:rsidR="009F6E4D" w:rsidRPr="00F22B11">
        <w:t>PT</w:t>
      </w:r>
      <w:r w:rsidR="00C04357" w:rsidRPr="00F22B11">
        <w:rPr>
          <w:rFonts w:hint="eastAsia"/>
          <w:rtl/>
        </w:rPr>
        <w:t>،</w:t>
      </w:r>
      <w:r w:rsidR="00C04357" w:rsidRPr="00F22B11">
        <w:rPr>
          <w:rtl/>
        </w:rPr>
        <w:t xml:space="preserve"> </w:t>
      </w:r>
      <w:r w:rsidR="009F6E4D" w:rsidRPr="00F22B11">
        <w:rPr>
          <w:rFonts w:hint="eastAsia"/>
          <w:rtl/>
        </w:rPr>
        <w:t>برا</w:t>
      </w:r>
      <w:r w:rsidR="009F6E4D" w:rsidRPr="00F22B11">
        <w:rPr>
          <w:rFonts w:hint="cs"/>
          <w:rtl/>
        </w:rPr>
        <w:t>ی</w:t>
      </w:r>
      <w:r w:rsidR="00C04357" w:rsidRPr="00F22B11">
        <w:rPr>
          <w:rtl/>
        </w:rPr>
        <w:t xml:space="preserve"> تزر</w:t>
      </w:r>
      <w:r w:rsidR="00C04357" w:rsidRPr="00F22B11">
        <w:rPr>
          <w:rFonts w:hint="cs"/>
          <w:rtl/>
        </w:rPr>
        <w:t>ی</w:t>
      </w:r>
      <w:r w:rsidR="00C04357" w:rsidRPr="00F22B11">
        <w:rPr>
          <w:rFonts w:hint="eastAsia"/>
          <w:rtl/>
        </w:rPr>
        <w:t>ق</w:t>
      </w:r>
      <w:r w:rsidR="00C04357" w:rsidRPr="00F22B11">
        <w:rPr>
          <w:rtl/>
        </w:rPr>
        <w:t xml:space="preserve"> مقاد</w:t>
      </w:r>
      <w:r w:rsidR="00C04357" w:rsidRPr="00F22B11">
        <w:rPr>
          <w:rFonts w:hint="cs"/>
          <w:rtl/>
        </w:rPr>
        <w:t>ی</w:t>
      </w:r>
      <w:r w:rsidR="00C04357" w:rsidRPr="00F22B11">
        <w:rPr>
          <w:rFonts w:hint="eastAsia"/>
          <w:rtl/>
        </w:rPr>
        <w:t>ر</w:t>
      </w:r>
      <w:r w:rsidR="00C04357" w:rsidRPr="00F22B11">
        <w:rPr>
          <w:rtl/>
        </w:rPr>
        <w:t xml:space="preserve"> دلخواه، به رله </w:t>
      </w:r>
      <w:r w:rsidR="00C04357" w:rsidRPr="00F22B11">
        <w:rPr>
          <w:rFonts w:hint="cs"/>
          <w:rtl/>
        </w:rPr>
        <w:t>ی</w:t>
      </w:r>
      <w:r w:rsidR="00C04357" w:rsidRPr="00F22B11">
        <w:rPr>
          <w:rFonts w:hint="eastAsia"/>
          <w:rtl/>
        </w:rPr>
        <w:t>ا</w:t>
      </w:r>
      <w:r w:rsidR="00C04357" w:rsidRPr="00F22B11">
        <w:rPr>
          <w:rtl/>
        </w:rPr>
        <w:t xml:space="preserve"> تست‌ </w:t>
      </w:r>
      <w:r w:rsidR="00CA46D6" w:rsidRPr="00F22B11">
        <w:rPr>
          <w:rFonts w:hint="eastAsia"/>
          <w:rtl/>
        </w:rPr>
        <w:t>پلاگ</w:t>
      </w:r>
      <w:r w:rsidR="00CA46D6" w:rsidRPr="00F22B11">
        <w:rPr>
          <w:rtl/>
        </w:rPr>
        <w:t xml:space="preserve"> </w:t>
      </w:r>
      <w:r w:rsidR="00C04357" w:rsidRPr="00F22B11">
        <w:rPr>
          <w:rFonts w:hint="eastAsia"/>
          <w:rtl/>
        </w:rPr>
        <w:t>متصل</w:t>
      </w:r>
      <w:r w:rsidR="00C04357" w:rsidRPr="00F22B11">
        <w:rPr>
          <w:rtl/>
        </w:rPr>
        <w:t xml:space="preserve"> کن</w:t>
      </w:r>
      <w:r w:rsidR="00C04357" w:rsidRPr="00F22B11">
        <w:rPr>
          <w:rFonts w:hint="cs"/>
          <w:rtl/>
        </w:rPr>
        <w:t>ی</w:t>
      </w:r>
      <w:r w:rsidR="00C04357" w:rsidRPr="00F22B11">
        <w:rPr>
          <w:rFonts w:hint="eastAsia"/>
          <w:rtl/>
        </w:rPr>
        <w:t>د</w:t>
      </w:r>
      <w:r w:rsidR="00C04357" w:rsidRPr="00F22B11">
        <w:rPr>
          <w:rtl/>
        </w:rPr>
        <w:t xml:space="preserve">. </w:t>
      </w:r>
      <w:r w:rsidR="00C04357" w:rsidRPr="00F22B11">
        <w:rPr>
          <w:rFonts w:hint="eastAsia"/>
          <w:rtl/>
        </w:rPr>
        <w:t>آنتن</w:t>
      </w:r>
      <w:r w:rsidR="00C04357" w:rsidRPr="00F22B11">
        <w:rPr>
          <w:rtl/>
        </w:rPr>
        <w:t xml:space="preserve"> </w:t>
      </w:r>
      <w:r w:rsidR="00C04357" w:rsidRPr="00F22B11">
        <w:rPr>
          <w:rFonts w:hint="eastAsia"/>
          <w:rtl/>
        </w:rPr>
        <w:t>ج</w:t>
      </w:r>
      <w:r w:rsidR="00C04357" w:rsidRPr="00F22B11">
        <w:rPr>
          <w:rFonts w:hint="cs"/>
          <w:rtl/>
        </w:rPr>
        <w:t>ی</w:t>
      </w:r>
      <w:r w:rsidR="00C04357" w:rsidRPr="00F22B11">
        <w:rPr>
          <w:rFonts w:hint="eastAsia"/>
        </w:rPr>
        <w:t>‌</w:t>
      </w:r>
      <w:r w:rsidR="00C04357" w:rsidRPr="00F22B11">
        <w:rPr>
          <w:rFonts w:hint="eastAsia"/>
          <w:rtl/>
        </w:rPr>
        <w:t>پ</w:t>
      </w:r>
      <w:r w:rsidR="00C04357" w:rsidRPr="00F22B11">
        <w:rPr>
          <w:rFonts w:hint="cs"/>
          <w:rtl/>
        </w:rPr>
        <w:t>ی‌</w:t>
      </w:r>
      <w:r w:rsidR="00C04357" w:rsidRPr="00F22B11">
        <w:rPr>
          <w:rFonts w:hint="eastAsia"/>
          <w:rtl/>
        </w:rPr>
        <w:t>اس</w:t>
      </w:r>
      <w:r w:rsidR="00C04357" w:rsidRPr="00F22B11">
        <w:rPr>
          <w:rtl/>
        </w:rPr>
        <w:t xml:space="preserve"> را به پشت دستگاه متصل کرده </w:t>
      </w:r>
      <w:r w:rsidR="00C8238C" w:rsidRPr="00F22B11">
        <w:rPr>
          <w:rFonts w:hint="eastAsia"/>
          <w:rtl/>
        </w:rPr>
        <w:t>تا</w:t>
      </w:r>
      <w:r w:rsidR="00C8238C" w:rsidRPr="00F22B11">
        <w:rPr>
          <w:rtl/>
        </w:rPr>
        <w:t xml:space="preserve"> از زمان ج</w:t>
      </w:r>
      <w:r w:rsidR="00C8238C" w:rsidRPr="00F22B11">
        <w:rPr>
          <w:rFonts w:hint="cs"/>
          <w:rtl/>
        </w:rPr>
        <w:t>ی‌</w:t>
      </w:r>
      <w:r w:rsidR="00C8238C" w:rsidRPr="00F22B11">
        <w:rPr>
          <w:rFonts w:hint="eastAsia"/>
          <w:rtl/>
        </w:rPr>
        <w:t>پ</w:t>
      </w:r>
      <w:r w:rsidR="00C8238C" w:rsidRPr="00F22B11">
        <w:rPr>
          <w:rFonts w:hint="cs"/>
          <w:rtl/>
        </w:rPr>
        <w:t>ی‌</w:t>
      </w:r>
      <w:r w:rsidR="00C8238C" w:rsidRPr="00F22B11">
        <w:rPr>
          <w:rFonts w:hint="eastAsia"/>
          <w:rtl/>
        </w:rPr>
        <w:t>اس</w:t>
      </w:r>
      <w:r w:rsidR="00C8238C" w:rsidRPr="00F22B11">
        <w:rPr>
          <w:rtl/>
        </w:rPr>
        <w:t xml:space="preserve"> به عنوان مبنا</w:t>
      </w:r>
      <w:r w:rsidR="00C8238C" w:rsidRPr="00F22B11">
        <w:rPr>
          <w:rFonts w:hint="cs"/>
          <w:rtl/>
        </w:rPr>
        <w:t>ی</w:t>
      </w:r>
      <w:r w:rsidR="00C8238C" w:rsidRPr="00F22B11">
        <w:rPr>
          <w:rtl/>
        </w:rPr>
        <w:t xml:space="preserve"> زمان</w:t>
      </w:r>
      <w:r w:rsidR="00C8238C" w:rsidRPr="00F22B11">
        <w:rPr>
          <w:rFonts w:hint="cs"/>
          <w:rtl/>
        </w:rPr>
        <w:t>ی</w:t>
      </w:r>
      <w:r w:rsidR="00C8238C" w:rsidRPr="00F22B11">
        <w:rPr>
          <w:rtl/>
        </w:rPr>
        <w:t xml:space="preserve"> استفاده شود. در تست </w:t>
      </w:r>
      <w:r w:rsidR="00C8238C" w:rsidRPr="00F22B11">
        <w:t>End to End</w:t>
      </w:r>
      <w:r w:rsidR="00C8238C" w:rsidRPr="00F22B11">
        <w:rPr>
          <w:rtl/>
        </w:rPr>
        <w:t xml:space="preserve"> م</w:t>
      </w:r>
      <w:r w:rsidR="00C8238C" w:rsidRPr="00F22B11">
        <w:rPr>
          <w:rFonts w:hint="cs"/>
          <w:rtl/>
        </w:rPr>
        <w:t>ی‌</w:t>
      </w:r>
      <w:r w:rsidR="00C8238C" w:rsidRPr="00F22B11">
        <w:rPr>
          <w:rFonts w:hint="eastAsia"/>
          <w:rtl/>
        </w:rPr>
        <w:t>توان</w:t>
      </w:r>
      <w:r w:rsidR="00C8238C" w:rsidRPr="00F22B11">
        <w:rPr>
          <w:rtl/>
        </w:rPr>
        <w:t xml:space="preserve"> از مبناها</w:t>
      </w:r>
      <w:r w:rsidR="00C8238C" w:rsidRPr="00F22B11">
        <w:rPr>
          <w:rFonts w:hint="cs"/>
          <w:rtl/>
        </w:rPr>
        <w:t>ی</w:t>
      </w:r>
      <w:r w:rsidR="00C8238C" w:rsidRPr="00F22B11">
        <w:rPr>
          <w:rtl/>
        </w:rPr>
        <w:t xml:space="preserve"> د</w:t>
      </w:r>
      <w:r w:rsidR="00C8238C" w:rsidRPr="00F22B11">
        <w:rPr>
          <w:rFonts w:hint="cs"/>
          <w:rtl/>
        </w:rPr>
        <w:t>ی</w:t>
      </w:r>
      <w:r w:rsidR="00C8238C" w:rsidRPr="00F22B11">
        <w:rPr>
          <w:rFonts w:hint="eastAsia"/>
          <w:rtl/>
        </w:rPr>
        <w:t>گر</w:t>
      </w:r>
      <w:r w:rsidR="00C8238C" w:rsidRPr="00F22B11">
        <w:rPr>
          <w:rFonts w:hint="cs"/>
          <w:rtl/>
        </w:rPr>
        <w:t>ی</w:t>
      </w:r>
      <w:r w:rsidR="00C8238C" w:rsidRPr="00F22B11">
        <w:rPr>
          <w:rtl/>
        </w:rPr>
        <w:t xml:space="preserve"> نظ</w:t>
      </w:r>
      <w:r w:rsidR="00C8238C" w:rsidRPr="00F22B11">
        <w:rPr>
          <w:rFonts w:hint="cs"/>
          <w:rtl/>
        </w:rPr>
        <w:t>ی</w:t>
      </w:r>
      <w:r w:rsidR="00C8238C" w:rsidRPr="00F22B11">
        <w:rPr>
          <w:rFonts w:hint="eastAsia"/>
          <w:rtl/>
        </w:rPr>
        <w:t>ر</w:t>
      </w:r>
      <w:r w:rsidR="00C8238C" w:rsidRPr="00F22B11">
        <w:rPr>
          <w:rtl/>
        </w:rPr>
        <w:t xml:space="preserve"> </w:t>
      </w:r>
      <w:r w:rsidR="00C8238C" w:rsidRPr="00F22B11">
        <w:t>IRIG</w:t>
      </w:r>
      <w:r w:rsidR="00C8238C" w:rsidRPr="00F22B11">
        <w:rPr>
          <w:rtl/>
        </w:rPr>
        <w:t xml:space="preserve"> هم استفاده کرد.</w:t>
      </w:r>
      <w:r w:rsidR="00C8238C" w:rsidRPr="00306223">
        <w:rPr>
          <w:rtl/>
        </w:rPr>
        <w:t xml:space="preserve"> </w:t>
      </w:r>
    </w:p>
    <w:p w14:paraId="3072281D" w14:textId="162E3544" w:rsidR="0060021E" w:rsidRPr="00B57A8D" w:rsidRDefault="0060021E" w:rsidP="0060021E">
      <w:pPr>
        <w:pStyle w:val="AAAR-Normal"/>
        <w:jc w:val="left"/>
        <w:rPr>
          <w:rtl/>
        </w:rPr>
      </w:pPr>
      <w:r>
        <w:rPr>
          <w:rtl/>
        </w:rPr>
        <w:t>قر</w:t>
      </w:r>
      <w:r>
        <w:rPr>
          <w:rFonts w:hint="cs"/>
          <w:rtl/>
        </w:rPr>
        <w:t>ی</w:t>
      </w:r>
      <w:r>
        <w:rPr>
          <w:rFonts w:hint="eastAsia"/>
          <w:rtl/>
        </w:rPr>
        <w:t>با</w:t>
      </w:r>
      <w:r>
        <w:rPr>
          <w:rtl/>
        </w:rPr>
        <w:t>...</w:t>
      </w:r>
    </w:p>
    <w:p w14:paraId="6B6DE7D5" w14:textId="765750C7" w:rsidR="000412BD" w:rsidRDefault="002E7620" w:rsidP="00F22B11">
      <w:pPr>
        <w:pStyle w:val="AAE-Normal"/>
      </w:pPr>
      <w:r w:rsidRPr="00306223">
        <w:t xml:space="preserve">In the next step, the test device voltage and current injection cables should be connected </w:t>
      </w:r>
      <w:r w:rsidR="00A76A77" w:rsidRPr="00306223">
        <w:t xml:space="preserve">to the relay or test block to replace CT and PT for injecting the desired amounts. </w:t>
      </w:r>
      <w:r w:rsidR="000412BD" w:rsidRPr="00306223">
        <w:t xml:space="preserve">The GPS antenna is connected to the back of the device to use the GPS time as the base time. </w:t>
      </w:r>
      <w:r w:rsidR="005E0D86" w:rsidRPr="00306223">
        <w:t xml:space="preserve">In End to End test, it is also possible to use other bases such as IRIG. </w:t>
      </w:r>
    </w:p>
    <w:p w14:paraId="36BFD9A7" w14:textId="77777777" w:rsidR="008078EF" w:rsidRPr="00AA7C99" w:rsidRDefault="008078EF" w:rsidP="008078EF">
      <w:pPr>
        <w:pStyle w:val="AAG-Normal"/>
        <w:rPr>
          <w:lang w:val="de-DE"/>
        </w:rPr>
      </w:pPr>
      <w:r w:rsidRPr="00AA7C99">
        <w:rPr>
          <w:lang w:val="de-DE"/>
        </w:rPr>
        <w:t>Im nächsten Schritt sollten die Spannungs- und Stromeinspeisekabel des Prüfgeräts an das Relais oder den Prüfblock angeschlossen werden, um Stromwandler und Spannungswandler zu ersetzen und die gewünschten Werte einzuspeisen. Die GPS-Antenne wird an der Rückseite des Geräts angeschlossen, um die GPS-Zeit als Basiszeit zu verwenden. Bei der End-to-End-Prüfung ist es auch möglich, andere Basen wie IRIG zu verwenden.</w:t>
      </w:r>
    </w:p>
    <w:p w14:paraId="6E6B7AF7" w14:textId="4E5088FE" w:rsidR="00974EB3" w:rsidRDefault="00974EB3" w:rsidP="00974EB3">
      <w:pPr>
        <w:pStyle w:val="AAS-Normal"/>
        <w:rPr>
          <w:lang w:val="de-DE"/>
        </w:rPr>
      </w:pPr>
      <w:r w:rsidRPr="00A860D9">
        <w:rPr>
          <w:lang w:val="de-DE"/>
        </w:rPr>
        <w:t xml:space="preserve">En el siguiente paso, los cables de inyección de tensión y corriente del dispositivo de prueba deben conectarse al relé o al bloque de prueba para sustituir al </w:t>
      </w:r>
      <w:r w:rsidR="001A0E52">
        <w:rPr>
          <w:lang w:val="de-DE"/>
        </w:rPr>
        <w:t>CT</w:t>
      </w:r>
      <w:r w:rsidRPr="00A860D9">
        <w:rPr>
          <w:lang w:val="de-DE"/>
        </w:rPr>
        <w:t xml:space="preserve"> y al PT para inyectar las cantidades deseadas. La antena GPS se conecta a la parte posterior del dispositivo para utilizar la hora GPS como hora base. En la prueba de extremo a extremo, también es posible utilizar otras bases como IRIG.</w:t>
      </w:r>
    </w:p>
    <w:p w14:paraId="607C51BC" w14:textId="77777777" w:rsidR="00AF7801" w:rsidRDefault="00AF7801" w:rsidP="00AD2CCB">
      <w:pPr>
        <w:pStyle w:val="AAF-Normal"/>
      </w:pPr>
      <w:r w:rsidRPr="00A259CB">
        <w:t>Ensuite, vous devez connecter les câbles de courant et de tension du testeur pour remplacer le CT et le PT, pour injecter les valeurs souhaitées, au relais ou à la prise de test.</w:t>
      </w:r>
      <w:r w:rsidRPr="00A259CB">
        <w:rPr>
          <w:rFonts w:ascii="inherit" w:eastAsia="Times New Roman" w:hAnsi="inherit" w:cs="Courier New"/>
          <w:sz w:val="42"/>
          <w:szCs w:val="42"/>
          <w:lang w:eastAsia="fr-FR"/>
        </w:rPr>
        <w:t xml:space="preserve"> </w:t>
      </w:r>
      <w:r w:rsidRPr="00A259CB">
        <w:t>En connectant l'antenne GPS à l'arrière de l'appareil, vous pouvez utiliser l'heure GPS comme base de temps.</w:t>
      </w:r>
      <w:r w:rsidRPr="00A259CB">
        <w:rPr>
          <w:rFonts w:ascii="inherit" w:eastAsia="Times New Roman" w:hAnsi="inherit" w:cs="Courier New"/>
          <w:sz w:val="42"/>
          <w:szCs w:val="42"/>
          <w:lang w:eastAsia="fr-FR"/>
        </w:rPr>
        <w:t xml:space="preserve"> </w:t>
      </w:r>
      <w:r w:rsidRPr="00A259CB">
        <w:t>Dans le test de bout en bout, d'autres sources telles que IRIG peuvent également être utilisées.</w:t>
      </w:r>
    </w:p>
    <w:p w14:paraId="236F084C" w14:textId="3EFBE491" w:rsidR="00D42FC1" w:rsidRDefault="00E85D37" w:rsidP="00B57A8D">
      <w:pPr>
        <w:pStyle w:val="AAA-MatnAsli"/>
        <w:rPr>
          <w:rtl/>
        </w:rPr>
      </w:pPr>
      <w:r w:rsidRPr="00306223">
        <w:rPr>
          <w:rFonts w:hint="eastAsia"/>
          <w:rtl/>
        </w:rPr>
        <w:t>بر</w:t>
      </w:r>
      <w:r w:rsidRPr="00306223">
        <w:rPr>
          <w:rFonts w:hint="cs"/>
          <w:rtl/>
        </w:rPr>
        <w:t>ی</w:t>
      </w:r>
      <w:r w:rsidRPr="00306223">
        <w:rPr>
          <w:rFonts w:hint="eastAsia"/>
          <w:rtl/>
        </w:rPr>
        <w:t>کرها</w:t>
      </w:r>
      <w:r w:rsidRPr="00306223">
        <w:rPr>
          <w:rtl/>
        </w:rPr>
        <w:t xml:space="preserve"> را در وضع</w:t>
      </w:r>
      <w:r w:rsidRPr="00306223">
        <w:rPr>
          <w:rFonts w:hint="cs"/>
          <w:rtl/>
        </w:rPr>
        <w:t>ی</w:t>
      </w:r>
      <w:r w:rsidRPr="00306223">
        <w:rPr>
          <w:rFonts w:hint="eastAsia"/>
          <w:rtl/>
        </w:rPr>
        <w:t>ت</w:t>
      </w:r>
      <w:r w:rsidRPr="00306223">
        <w:rPr>
          <w:rtl/>
        </w:rPr>
        <w:t xml:space="preserve"> مناسب قرار ده</w:t>
      </w:r>
      <w:r w:rsidRPr="00306223">
        <w:rPr>
          <w:rFonts w:hint="cs"/>
          <w:rtl/>
        </w:rPr>
        <w:t>ی</w:t>
      </w:r>
      <w:r w:rsidRPr="00306223">
        <w:rPr>
          <w:rFonts w:hint="eastAsia"/>
          <w:rtl/>
        </w:rPr>
        <w:t>د</w:t>
      </w:r>
      <w:r w:rsidRPr="00306223">
        <w:rPr>
          <w:rtl/>
        </w:rPr>
        <w:t xml:space="preserve"> تا </w:t>
      </w:r>
      <w:r w:rsidR="009F6E4D" w:rsidRPr="00306223">
        <w:rPr>
          <w:rFonts w:hint="eastAsia"/>
          <w:rtl/>
        </w:rPr>
        <w:t>مطمئن</w:t>
      </w:r>
      <w:r w:rsidR="009F6E4D" w:rsidRPr="00306223">
        <w:rPr>
          <w:rtl/>
        </w:rPr>
        <w:t xml:space="preserve"> </w:t>
      </w:r>
      <w:r w:rsidR="009F6E4D" w:rsidRPr="00306223">
        <w:rPr>
          <w:rFonts w:hint="eastAsia"/>
          <w:rtl/>
        </w:rPr>
        <w:t>شو</w:t>
      </w:r>
      <w:r w:rsidR="009F6E4D" w:rsidRPr="00306223">
        <w:rPr>
          <w:rFonts w:hint="cs"/>
          <w:rtl/>
        </w:rPr>
        <w:t>ی</w:t>
      </w:r>
      <w:r w:rsidR="009F6E4D" w:rsidRPr="00306223">
        <w:rPr>
          <w:rFonts w:hint="eastAsia"/>
          <w:rtl/>
        </w:rPr>
        <w:t>د</w:t>
      </w:r>
      <w:r w:rsidR="009F6E4D" w:rsidRPr="00306223">
        <w:rPr>
          <w:rtl/>
        </w:rPr>
        <w:t xml:space="preserve"> </w:t>
      </w:r>
      <w:r w:rsidR="009F6E4D" w:rsidRPr="00306223">
        <w:rPr>
          <w:rFonts w:hint="eastAsia"/>
          <w:rtl/>
        </w:rPr>
        <w:t>که</w:t>
      </w:r>
      <w:r w:rsidRPr="00306223">
        <w:rPr>
          <w:rtl/>
        </w:rPr>
        <w:t xml:space="preserve"> وضع</w:t>
      </w:r>
      <w:r w:rsidRPr="00306223">
        <w:rPr>
          <w:rFonts w:hint="cs"/>
          <w:rtl/>
        </w:rPr>
        <w:t>ی</w:t>
      </w:r>
      <w:r w:rsidRPr="00306223">
        <w:rPr>
          <w:rFonts w:hint="eastAsia"/>
          <w:rtl/>
        </w:rPr>
        <w:t>ت</w:t>
      </w:r>
      <w:r w:rsidRPr="00306223">
        <w:rPr>
          <w:rtl/>
        </w:rPr>
        <w:t xml:space="preserve"> کنتاکت بر</w:t>
      </w:r>
      <w:r w:rsidRPr="00306223">
        <w:rPr>
          <w:rFonts w:hint="cs"/>
          <w:rtl/>
        </w:rPr>
        <w:t>ی</w:t>
      </w:r>
      <w:r w:rsidRPr="00306223">
        <w:rPr>
          <w:rFonts w:hint="eastAsia"/>
          <w:rtl/>
        </w:rPr>
        <w:t>کر</w:t>
      </w:r>
      <w:r w:rsidRPr="00306223">
        <w:rPr>
          <w:rtl/>
        </w:rPr>
        <w:t xml:space="preserve"> به درست</w:t>
      </w:r>
      <w:r w:rsidRPr="00306223">
        <w:rPr>
          <w:rFonts w:hint="cs"/>
          <w:rtl/>
        </w:rPr>
        <w:t>ی</w:t>
      </w:r>
      <w:r w:rsidRPr="00306223">
        <w:rPr>
          <w:rtl/>
        </w:rPr>
        <w:t xml:space="preserve"> توسط دستگاه تست، شب</w:t>
      </w:r>
      <w:r w:rsidRPr="00306223">
        <w:rPr>
          <w:rFonts w:hint="cs"/>
          <w:rtl/>
        </w:rPr>
        <w:t>ی</w:t>
      </w:r>
      <w:r w:rsidRPr="00306223">
        <w:rPr>
          <w:rFonts w:hint="eastAsia"/>
          <w:rtl/>
        </w:rPr>
        <w:t>ه‌ساز</w:t>
      </w:r>
      <w:r w:rsidRPr="00306223">
        <w:rPr>
          <w:rFonts w:hint="cs"/>
          <w:rtl/>
        </w:rPr>
        <w:t>ی</w:t>
      </w:r>
      <w:r w:rsidRPr="00306223">
        <w:rPr>
          <w:rtl/>
        </w:rPr>
        <w:t xml:space="preserve"> م</w:t>
      </w:r>
      <w:r w:rsidRPr="00306223">
        <w:rPr>
          <w:rFonts w:hint="cs"/>
          <w:rtl/>
        </w:rPr>
        <w:t>ی</w:t>
      </w:r>
      <w:r w:rsidRPr="00306223">
        <w:rPr>
          <w:rFonts w:hint="eastAsia"/>
        </w:rPr>
        <w:t>‌</w:t>
      </w:r>
      <w:r w:rsidRPr="00306223">
        <w:rPr>
          <w:rFonts w:hint="eastAsia"/>
          <w:rtl/>
        </w:rPr>
        <w:t>شود</w:t>
      </w:r>
      <w:r w:rsidRPr="00306223">
        <w:rPr>
          <w:rtl/>
        </w:rPr>
        <w:t xml:space="preserve">. </w:t>
      </w:r>
      <w:r w:rsidR="009F6E4D" w:rsidRPr="00306223">
        <w:rPr>
          <w:rFonts w:hint="eastAsia"/>
          <w:rtl/>
        </w:rPr>
        <w:t>توجه</w:t>
      </w:r>
      <w:r w:rsidR="009F6E4D" w:rsidRPr="00306223">
        <w:rPr>
          <w:rtl/>
        </w:rPr>
        <w:t xml:space="preserve"> </w:t>
      </w:r>
      <w:r w:rsidR="009F6E4D" w:rsidRPr="00306223">
        <w:rPr>
          <w:rFonts w:hint="eastAsia"/>
          <w:rtl/>
        </w:rPr>
        <w:t>کن</w:t>
      </w:r>
      <w:r w:rsidR="009F6E4D" w:rsidRPr="00306223">
        <w:rPr>
          <w:rFonts w:hint="cs"/>
          <w:rtl/>
        </w:rPr>
        <w:t>ی</w:t>
      </w:r>
      <w:r w:rsidR="009F6E4D" w:rsidRPr="00306223">
        <w:rPr>
          <w:rFonts w:hint="eastAsia"/>
          <w:rtl/>
        </w:rPr>
        <w:t>د</w:t>
      </w:r>
      <w:r w:rsidRPr="00306223">
        <w:rPr>
          <w:rtl/>
        </w:rPr>
        <w:t xml:space="preserve"> </w:t>
      </w:r>
      <w:r w:rsidR="00B41EE9" w:rsidRPr="00306223">
        <w:rPr>
          <w:rFonts w:hint="eastAsia"/>
          <w:rtl/>
        </w:rPr>
        <w:t>در</w:t>
      </w:r>
      <w:r w:rsidR="00B41EE9" w:rsidRPr="00306223">
        <w:rPr>
          <w:rtl/>
        </w:rPr>
        <w:t xml:space="preserve"> صورت کارکردن همزمان گروه‌ها</w:t>
      </w:r>
      <w:r w:rsidR="00B41EE9" w:rsidRPr="00306223">
        <w:rPr>
          <w:rFonts w:hint="cs"/>
          <w:rtl/>
        </w:rPr>
        <w:t>ی</w:t>
      </w:r>
      <w:r w:rsidR="00B41EE9" w:rsidRPr="00306223">
        <w:rPr>
          <w:rtl/>
        </w:rPr>
        <w:t xml:space="preserve"> </w:t>
      </w:r>
      <w:r w:rsidR="009F6E4D" w:rsidRPr="00306223">
        <w:rPr>
          <w:rFonts w:hint="eastAsia"/>
          <w:rtl/>
        </w:rPr>
        <w:t>د</w:t>
      </w:r>
      <w:r w:rsidR="009F6E4D" w:rsidRPr="00306223">
        <w:rPr>
          <w:rFonts w:hint="cs"/>
          <w:rtl/>
        </w:rPr>
        <w:t>ی</w:t>
      </w:r>
      <w:r w:rsidR="009F6E4D" w:rsidRPr="00306223">
        <w:rPr>
          <w:rFonts w:hint="eastAsia"/>
          <w:rtl/>
        </w:rPr>
        <w:t>گر</w:t>
      </w:r>
      <w:r w:rsidR="009F6E4D" w:rsidRPr="00306223">
        <w:rPr>
          <w:rtl/>
        </w:rPr>
        <w:t xml:space="preserve"> </w:t>
      </w:r>
      <w:r w:rsidR="00B41EE9" w:rsidRPr="00306223">
        <w:rPr>
          <w:rFonts w:hint="eastAsia"/>
          <w:rtl/>
        </w:rPr>
        <w:t>رو</w:t>
      </w:r>
      <w:r w:rsidR="00B41EE9" w:rsidRPr="00306223">
        <w:rPr>
          <w:rFonts w:hint="cs"/>
          <w:rtl/>
        </w:rPr>
        <w:t>ی</w:t>
      </w:r>
      <w:r w:rsidR="00B41EE9" w:rsidRPr="00306223">
        <w:rPr>
          <w:rtl/>
        </w:rPr>
        <w:t xml:space="preserve"> کل</w:t>
      </w:r>
      <w:r w:rsidR="00B41EE9" w:rsidRPr="00306223">
        <w:rPr>
          <w:rFonts w:hint="cs"/>
          <w:rtl/>
        </w:rPr>
        <w:t>ی</w:t>
      </w:r>
      <w:r w:rsidR="00B41EE9" w:rsidRPr="00306223">
        <w:rPr>
          <w:rFonts w:hint="eastAsia"/>
          <w:rtl/>
        </w:rPr>
        <w:t>د،</w:t>
      </w:r>
      <w:r w:rsidR="00B41EE9" w:rsidRPr="00306223">
        <w:rPr>
          <w:rtl/>
        </w:rPr>
        <w:t xml:space="preserve"> </w:t>
      </w:r>
      <w:r w:rsidR="009F6E4D" w:rsidRPr="00306223">
        <w:rPr>
          <w:rFonts w:hint="eastAsia"/>
          <w:rtl/>
        </w:rPr>
        <w:t>مطمئن</w:t>
      </w:r>
      <w:r w:rsidR="009F6E4D" w:rsidRPr="00306223">
        <w:rPr>
          <w:rtl/>
        </w:rPr>
        <w:t xml:space="preserve"> </w:t>
      </w:r>
      <w:r w:rsidR="009F6E4D" w:rsidRPr="00306223">
        <w:rPr>
          <w:rFonts w:hint="eastAsia"/>
          <w:rtl/>
        </w:rPr>
        <w:t>شو</w:t>
      </w:r>
      <w:r w:rsidR="009F6E4D" w:rsidRPr="00306223">
        <w:rPr>
          <w:rFonts w:hint="cs"/>
          <w:rtl/>
        </w:rPr>
        <w:t>ی</w:t>
      </w:r>
      <w:r w:rsidR="009F6E4D" w:rsidRPr="00306223">
        <w:rPr>
          <w:rFonts w:hint="eastAsia"/>
          <w:rtl/>
        </w:rPr>
        <w:t>د</w:t>
      </w:r>
      <w:r w:rsidR="00B41EE9" w:rsidRPr="00306223">
        <w:rPr>
          <w:rtl/>
        </w:rPr>
        <w:t xml:space="preserve"> با استفاده از تست پلاگ، تر</w:t>
      </w:r>
      <w:r w:rsidR="00B41EE9" w:rsidRPr="00306223">
        <w:rPr>
          <w:rFonts w:hint="cs"/>
          <w:rtl/>
        </w:rPr>
        <w:t>ی</w:t>
      </w:r>
      <w:r w:rsidR="00B41EE9" w:rsidRPr="00306223">
        <w:rPr>
          <w:rFonts w:hint="eastAsia"/>
          <w:rtl/>
        </w:rPr>
        <w:t>پ</w:t>
      </w:r>
      <w:r w:rsidR="00B41EE9" w:rsidRPr="00306223">
        <w:rPr>
          <w:rtl/>
        </w:rPr>
        <w:t xml:space="preserve"> رو</w:t>
      </w:r>
      <w:r w:rsidR="00B41EE9" w:rsidRPr="00306223">
        <w:rPr>
          <w:rFonts w:hint="cs"/>
          <w:rtl/>
        </w:rPr>
        <w:t>ی</w:t>
      </w:r>
      <w:r w:rsidR="00B41EE9" w:rsidRPr="00306223">
        <w:rPr>
          <w:rtl/>
        </w:rPr>
        <w:t xml:space="preserve"> کل</w:t>
      </w:r>
      <w:r w:rsidR="00B41EE9" w:rsidRPr="00306223">
        <w:rPr>
          <w:rFonts w:hint="cs"/>
          <w:rtl/>
        </w:rPr>
        <w:t>ی</w:t>
      </w:r>
      <w:r w:rsidR="00B41EE9" w:rsidRPr="00306223">
        <w:rPr>
          <w:rFonts w:hint="eastAsia"/>
          <w:rtl/>
        </w:rPr>
        <w:t>د</w:t>
      </w:r>
      <w:r w:rsidR="00B41EE9" w:rsidRPr="00306223">
        <w:rPr>
          <w:rtl/>
        </w:rPr>
        <w:t xml:space="preserve"> نخواهد رفت.</w:t>
      </w:r>
      <w:r w:rsidR="00932B04" w:rsidRPr="00306223">
        <w:rPr>
          <w:rtl/>
        </w:rPr>
        <w:t xml:space="preserve"> </w:t>
      </w:r>
    </w:p>
    <w:p w14:paraId="7FC5F397" w14:textId="5C74D88B" w:rsidR="0060021E" w:rsidRPr="00B57A8D" w:rsidRDefault="0060021E" w:rsidP="0060021E">
      <w:pPr>
        <w:pStyle w:val="AAAR-Normal"/>
        <w:jc w:val="left"/>
        <w:rPr>
          <w:rtl/>
        </w:rPr>
      </w:pPr>
      <w:r>
        <w:rPr>
          <w:rtl/>
        </w:rPr>
        <w:t>قر</w:t>
      </w:r>
      <w:r>
        <w:rPr>
          <w:rFonts w:hint="cs"/>
          <w:rtl/>
        </w:rPr>
        <w:t>ی</w:t>
      </w:r>
      <w:r>
        <w:rPr>
          <w:rFonts w:hint="eastAsia"/>
          <w:rtl/>
        </w:rPr>
        <w:t>با</w:t>
      </w:r>
      <w:r>
        <w:rPr>
          <w:rtl/>
        </w:rPr>
        <w:t>...</w:t>
      </w:r>
    </w:p>
    <w:p w14:paraId="79427297" w14:textId="1A9C5D17" w:rsidR="00F31D03" w:rsidRPr="00306223" w:rsidRDefault="0083690E" w:rsidP="007A1DEA">
      <w:pPr>
        <w:pStyle w:val="AAE-Normal"/>
      </w:pPr>
      <w:r w:rsidRPr="00306223">
        <w:t xml:space="preserve">To make sure that the breaker contact position is properly simulated by the test device, put the breakers in the right position. </w:t>
      </w:r>
      <w:r w:rsidR="007B6397" w:rsidRPr="00306223">
        <w:t xml:space="preserve">It should be noted that if other groups are working on the </w:t>
      </w:r>
      <w:r w:rsidR="007A1DEA" w:rsidRPr="00306223">
        <w:t>Circuit Breaker</w:t>
      </w:r>
      <w:r w:rsidR="007B6397" w:rsidRPr="00306223">
        <w:t xml:space="preserve"> simultaneously, it is necessary to use the test plug </w:t>
      </w:r>
      <w:r w:rsidR="006A7435" w:rsidRPr="00306223">
        <w:t>to</w:t>
      </w:r>
      <w:r w:rsidR="007B6397" w:rsidRPr="00306223">
        <w:t xml:space="preserve"> make sure that no trip is going to go on the </w:t>
      </w:r>
      <w:r w:rsidR="007A1DEA" w:rsidRPr="00306223">
        <w:t>Circuit Breaker</w:t>
      </w:r>
      <w:r w:rsidR="007B6397" w:rsidRPr="00306223">
        <w:t xml:space="preserve">.  </w:t>
      </w:r>
    </w:p>
    <w:p w14:paraId="48F461F1" w14:textId="77777777" w:rsidR="008078EF" w:rsidRPr="00AA7C99" w:rsidRDefault="008078EF" w:rsidP="008078EF">
      <w:pPr>
        <w:pStyle w:val="AAG-Normal"/>
        <w:rPr>
          <w:lang w:val="de-DE"/>
        </w:rPr>
      </w:pPr>
      <w:r w:rsidRPr="00AA7C99">
        <w:rPr>
          <w:lang w:val="de-DE"/>
        </w:rPr>
        <w:t>Um sicherzustellen, dass die Kontaktstellung des Leistungsschalters durch das Prüfgerät korrekt simuliert wird, müssen die Schalter in die richtige Stellung gebracht werden. Es ist zu beachten, dass, wenn andere Gruppen gleichzeitig am Leistungsschalter arbeiten, der Prüfstecker verwendet werden muss, um sicherzustellen, dass der Leistungsschalter nicht ausgelöst wird.</w:t>
      </w:r>
    </w:p>
    <w:p w14:paraId="55035370" w14:textId="0378ADAD" w:rsidR="00974EB3" w:rsidRDefault="00974EB3" w:rsidP="00974EB3">
      <w:pPr>
        <w:pStyle w:val="AAS-Normal"/>
        <w:rPr>
          <w:lang w:val="de-DE"/>
        </w:rPr>
      </w:pPr>
      <w:r w:rsidRPr="00A860D9">
        <w:rPr>
          <w:lang w:val="de-DE"/>
        </w:rPr>
        <w:t xml:space="preserve">Para asegurarse de que el dispositivo de prueba simula correctamente la posición de los contactos del disyuntor, coloque los disyuntores en la posición correcta. Hay que tener en cuenta que si otros grupos están trabajando simultáneamente en el disyuntor, es necesario utilizar la clavija de prueba para asegurarse de que no se va a disparar el disyuntor.  </w:t>
      </w:r>
    </w:p>
    <w:p w14:paraId="3A3BDF31" w14:textId="77777777" w:rsidR="00AF7801" w:rsidRDefault="00AF7801" w:rsidP="00AD2CCB">
      <w:pPr>
        <w:pStyle w:val="AAF-Normal"/>
      </w:pPr>
      <w:r w:rsidRPr="0014468D">
        <w:t>Pour assurer la simulation correcte et précise de l'état des contacts par le dispositif de test, il est nécessaire de mettre les disjoncteurs dans la bonne position.</w:t>
      </w:r>
      <w:r w:rsidRPr="0014468D">
        <w:rPr>
          <w:rFonts w:ascii="inherit" w:eastAsia="Times New Roman" w:hAnsi="inherit" w:cs="Courier New"/>
          <w:sz w:val="42"/>
          <w:szCs w:val="42"/>
          <w:lang w:eastAsia="fr-FR"/>
        </w:rPr>
        <w:t xml:space="preserve"> </w:t>
      </w:r>
      <w:r w:rsidRPr="0014468D">
        <w:t>Notez que si d'autres groupes travaillent sur la clé en même temps, assurez-vous que la déconnexion et le déclenchement</w:t>
      </w:r>
      <w:r w:rsidRPr="006B5CCB">
        <w:t xml:space="preserve"> </w:t>
      </w:r>
      <w:r w:rsidRPr="0014468D">
        <w:t>ne se produisent pas dans la clé en utilisant le test de prise.</w:t>
      </w:r>
    </w:p>
    <w:p w14:paraId="34C66513" w14:textId="6584FF1D" w:rsidR="00B41EE9" w:rsidRDefault="00B41EE9" w:rsidP="00F31D03">
      <w:pPr>
        <w:pStyle w:val="AAA-MatnAsli"/>
        <w:rPr>
          <w:rtl/>
        </w:rPr>
      </w:pPr>
      <w:r w:rsidRPr="00306223">
        <w:rPr>
          <w:rFonts w:hint="eastAsia"/>
          <w:rtl/>
        </w:rPr>
        <w:t>آماده‌ساز</w:t>
      </w:r>
      <w:r w:rsidRPr="00306223">
        <w:rPr>
          <w:rFonts w:hint="cs"/>
          <w:rtl/>
        </w:rPr>
        <w:t>ی</w:t>
      </w:r>
      <w:r w:rsidRPr="00306223">
        <w:rPr>
          <w:rtl/>
        </w:rPr>
        <w:t xml:space="preserve"> </w:t>
      </w:r>
      <w:r w:rsidRPr="00306223">
        <w:rPr>
          <w:rFonts w:hint="eastAsia"/>
          <w:rtl/>
        </w:rPr>
        <w:t>نرم‌افزار</w:t>
      </w:r>
      <w:r w:rsidRPr="00306223">
        <w:rPr>
          <w:rFonts w:hint="cs"/>
          <w:rtl/>
        </w:rPr>
        <w:t>ی</w:t>
      </w:r>
    </w:p>
    <w:p w14:paraId="185B8462" w14:textId="2997F790"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7C6EFC2B" w14:textId="7BAC0827" w:rsidR="00F31D03" w:rsidRPr="00306223" w:rsidRDefault="003F7A13" w:rsidP="00F31D03">
      <w:pPr>
        <w:pStyle w:val="AAE-Normal"/>
      </w:pPr>
      <w:r w:rsidRPr="00306223">
        <w:t xml:space="preserve">Software Preparation </w:t>
      </w:r>
    </w:p>
    <w:p w14:paraId="09F18EE7" w14:textId="77777777" w:rsidR="008078EF" w:rsidRPr="00896BF8" w:rsidRDefault="008078EF" w:rsidP="008078EF">
      <w:pPr>
        <w:pStyle w:val="AAG-Normal"/>
        <w:rPr>
          <w:lang w:val="de-DE"/>
        </w:rPr>
      </w:pPr>
      <w:r w:rsidRPr="00AA7C99">
        <w:rPr>
          <w:lang w:val="de-DE"/>
        </w:rPr>
        <w:t>Vorbereitung der Software</w:t>
      </w:r>
    </w:p>
    <w:p w14:paraId="7C556BE4" w14:textId="3AEC9B30" w:rsidR="00974EB3" w:rsidRDefault="00974EB3" w:rsidP="00974EB3">
      <w:pPr>
        <w:pStyle w:val="AAS-Normal"/>
        <w:rPr>
          <w:lang w:val="de-DE"/>
        </w:rPr>
      </w:pPr>
      <w:r w:rsidRPr="00A860D9">
        <w:rPr>
          <w:lang w:val="de-DE"/>
        </w:rPr>
        <w:t>Preparación del software</w:t>
      </w:r>
    </w:p>
    <w:p w14:paraId="6EE5E691" w14:textId="77777777" w:rsidR="00AF7801" w:rsidRPr="006B5CCB" w:rsidRDefault="00AF7801" w:rsidP="00AD2CCB">
      <w:pPr>
        <w:pStyle w:val="AAF-Normal"/>
      </w:pPr>
      <w:r w:rsidRPr="006B5CCB">
        <w:t>Préparation du logiciel</w:t>
      </w:r>
    </w:p>
    <w:p w14:paraId="758E50AA" w14:textId="72E6F6E5" w:rsidR="00B539E8" w:rsidRDefault="008B3A03" w:rsidP="00B57A8D">
      <w:pPr>
        <w:pStyle w:val="AAA-MatnAsli"/>
        <w:rPr>
          <w:rtl/>
        </w:rPr>
      </w:pPr>
      <w:r w:rsidRPr="00306223">
        <w:rPr>
          <w:rtl/>
        </w:rPr>
        <w:t xml:space="preserve"> </w:t>
      </w:r>
      <w:r w:rsidR="00B539E8" w:rsidRPr="00306223">
        <w:rPr>
          <w:rFonts w:hint="eastAsia"/>
          <w:rtl/>
        </w:rPr>
        <w:t>در</w:t>
      </w:r>
      <w:r w:rsidR="00B539E8" w:rsidRPr="00306223">
        <w:rPr>
          <w:rtl/>
        </w:rPr>
        <w:t xml:space="preserve"> بخش نرم‌افزار</w:t>
      </w:r>
      <w:r w:rsidR="00B539E8" w:rsidRPr="00306223">
        <w:rPr>
          <w:rFonts w:hint="cs"/>
          <w:rtl/>
        </w:rPr>
        <w:t>ی</w:t>
      </w:r>
      <w:r w:rsidR="00B539E8" w:rsidRPr="00306223">
        <w:rPr>
          <w:rFonts w:hint="eastAsia"/>
          <w:rtl/>
        </w:rPr>
        <w:t>،</w:t>
      </w:r>
      <w:r w:rsidR="00B539E8" w:rsidRPr="00306223">
        <w:rPr>
          <w:rtl/>
        </w:rPr>
        <w:t xml:space="preserve"> پ</w:t>
      </w:r>
      <w:r w:rsidR="00B539E8" w:rsidRPr="00306223">
        <w:rPr>
          <w:rFonts w:hint="cs"/>
          <w:rtl/>
        </w:rPr>
        <w:t>ی</w:t>
      </w:r>
      <w:r w:rsidR="00B539E8" w:rsidRPr="00306223">
        <w:rPr>
          <w:rFonts w:hint="eastAsia"/>
          <w:rtl/>
        </w:rPr>
        <w:t>ش</w:t>
      </w:r>
      <w:r w:rsidR="00B539E8" w:rsidRPr="00306223">
        <w:rPr>
          <w:rtl/>
        </w:rPr>
        <w:t xml:space="preserve"> از هرچ</w:t>
      </w:r>
      <w:r w:rsidR="00B539E8" w:rsidRPr="00306223">
        <w:rPr>
          <w:rFonts w:hint="cs"/>
          <w:rtl/>
        </w:rPr>
        <w:t>ی</w:t>
      </w:r>
      <w:r w:rsidR="00B539E8" w:rsidRPr="00306223">
        <w:rPr>
          <w:rFonts w:hint="eastAsia"/>
          <w:rtl/>
        </w:rPr>
        <w:t>ز،</w:t>
      </w:r>
      <w:r w:rsidR="00B539E8" w:rsidRPr="00306223">
        <w:rPr>
          <w:rtl/>
        </w:rPr>
        <w:t xml:space="preserve"> با اتصال به رله، فا</w:t>
      </w:r>
      <w:r w:rsidR="00B539E8" w:rsidRPr="00306223">
        <w:rPr>
          <w:rFonts w:hint="cs"/>
          <w:rtl/>
        </w:rPr>
        <w:t>ی</w:t>
      </w:r>
      <w:r w:rsidR="00B539E8" w:rsidRPr="00306223">
        <w:rPr>
          <w:rFonts w:hint="eastAsia"/>
          <w:rtl/>
        </w:rPr>
        <w:t>ل</w:t>
      </w:r>
      <w:r w:rsidR="00B539E8" w:rsidRPr="00306223">
        <w:rPr>
          <w:rtl/>
        </w:rPr>
        <w:t xml:space="preserve"> ست</w:t>
      </w:r>
      <w:r w:rsidR="00B539E8" w:rsidRPr="00306223">
        <w:rPr>
          <w:rFonts w:hint="cs"/>
          <w:rtl/>
        </w:rPr>
        <w:t>ی</w:t>
      </w:r>
      <w:r w:rsidR="00B539E8" w:rsidRPr="00306223">
        <w:rPr>
          <w:rFonts w:hint="eastAsia"/>
          <w:rtl/>
        </w:rPr>
        <w:t>نگ،کانف</w:t>
      </w:r>
      <w:r w:rsidR="00B539E8" w:rsidRPr="00306223">
        <w:rPr>
          <w:rFonts w:hint="cs"/>
          <w:rtl/>
        </w:rPr>
        <w:t>ی</w:t>
      </w:r>
      <w:r w:rsidR="00B539E8" w:rsidRPr="00306223">
        <w:rPr>
          <w:rFonts w:hint="eastAsia"/>
          <w:rtl/>
        </w:rPr>
        <w:t>گ</w:t>
      </w:r>
      <w:r w:rsidR="00B539E8" w:rsidRPr="00306223">
        <w:rPr>
          <w:rtl/>
        </w:rPr>
        <w:t xml:space="preserve"> و رکوردها</w:t>
      </w:r>
      <w:r w:rsidR="00B539E8" w:rsidRPr="00306223">
        <w:rPr>
          <w:rFonts w:hint="cs"/>
          <w:rtl/>
        </w:rPr>
        <w:t>ی</w:t>
      </w:r>
      <w:r w:rsidR="00B539E8" w:rsidRPr="00306223">
        <w:rPr>
          <w:rtl/>
        </w:rPr>
        <w:t xml:space="preserve"> ثبت شده برا</w:t>
      </w:r>
      <w:r w:rsidR="00B539E8" w:rsidRPr="00306223">
        <w:rPr>
          <w:rFonts w:hint="cs"/>
          <w:rtl/>
        </w:rPr>
        <w:t>ی</w:t>
      </w:r>
      <w:r w:rsidR="00B539E8" w:rsidRPr="00306223">
        <w:rPr>
          <w:rtl/>
        </w:rPr>
        <w:t xml:space="preserve"> ا</w:t>
      </w:r>
      <w:r w:rsidR="00B539E8" w:rsidRPr="00306223">
        <w:rPr>
          <w:rFonts w:hint="cs"/>
          <w:rtl/>
        </w:rPr>
        <w:t>ی</w:t>
      </w:r>
      <w:r w:rsidR="00B539E8" w:rsidRPr="00306223">
        <w:rPr>
          <w:rFonts w:hint="eastAsia"/>
          <w:rtl/>
        </w:rPr>
        <w:t>ونت</w:t>
      </w:r>
      <w:r w:rsidR="00B539E8" w:rsidRPr="00306223">
        <w:rPr>
          <w:rtl/>
        </w:rPr>
        <w:t xml:space="preserve"> و د</w:t>
      </w:r>
      <w:r w:rsidR="00B539E8" w:rsidRPr="00306223">
        <w:rPr>
          <w:rFonts w:hint="cs"/>
          <w:rtl/>
        </w:rPr>
        <w:t>ی</w:t>
      </w:r>
      <w:r w:rsidR="00B539E8" w:rsidRPr="00306223">
        <w:rPr>
          <w:rFonts w:hint="eastAsia"/>
          <w:rtl/>
        </w:rPr>
        <w:t>ستربنس</w:t>
      </w:r>
      <w:r w:rsidR="00B539E8" w:rsidRPr="00306223">
        <w:rPr>
          <w:rtl/>
        </w:rPr>
        <w:t xml:space="preserve"> را در جا</w:t>
      </w:r>
      <w:r w:rsidR="00B539E8" w:rsidRPr="00306223">
        <w:rPr>
          <w:rFonts w:hint="cs"/>
          <w:rtl/>
        </w:rPr>
        <w:t>یی</w:t>
      </w:r>
      <w:r w:rsidR="00B539E8" w:rsidRPr="00306223">
        <w:rPr>
          <w:rtl/>
        </w:rPr>
        <w:t xml:space="preserve"> ذخ</w:t>
      </w:r>
      <w:r w:rsidR="00B539E8" w:rsidRPr="00306223">
        <w:rPr>
          <w:rFonts w:hint="cs"/>
          <w:rtl/>
        </w:rPr>
        <w:t>ی</w:t>
      </w:r>
      <w:r w:rsidR="00B539E8" w:rsidRPr="00306223">
        <w:rPr>
          <w:rFonts w:hint="eastAsia"/>
          <w:rtl/>
        </w:rPr>
        <w:t>ره</w:t>
      </w:r>
      <w:r w:rsidR="00B539E8" w:rsidRPr="00306223">
        <w:rPr>
          <w:rtl/>
        </w:rPr>
        <w:t xml:space="preserve"> کرده تا در صورت بروز مشکل، به عنوان نسخه پشت</w:t>
      </w:r>
      <w:r w:rsidR="00B539E8" w:rsidRPr="00306223">
        <w:rPr>
          <w:rFonts w:hint="cs"/>
          <w:rtl/>
        </w:rPr>
        <w:t>ی</w:t>
      </w:r>
      <w:r w:rsidR="00B539E8" w:rsidRPr="00306223">
        <w:rPr>
          <w:rFonts w:hint="eastAsia"/>
          <w:rtl/>
        </w:rPr>
        <w:t>بان</w:t>
      </w:r>
      <w:r w:rsidR="00B539E8" w:rsidRPr="00306223">
        <w:rPr>
          <w:rtl/>
        </w:rPr>
        <w:t xml:space="preserve"> از آن‌ها استفاده کن</w:t>
      </w:r>
      <w:r w:rsidR="00B539E8" w:rsidRPr="00306223">
        <w:rPr>
          <w:rFonts w:hint="cs"/>
          <w:rtl/>
        </w:rPr>
        <w:t>ی</w:t>
      </w:r>
      <w:r w:rsidR="00B539E8" w:rsidRPr="00306223">
        <w:rPr>
          <w:rFonts w:hint="eastAsia"/>
          <w:rtl/>
        </w:rPr>
        <w:t>د</w:t>
      </w:r>
      <w:r w:rsidR="00B539E8" w:rsidRPr="00306223">
        <w:rPr>
          <w:rtl/>
        </w:rPr>
        <w:t xml:space="preserve">. </w:t>
      </w:r>
      <w:r w:rsidR="00B539E8" w:rsidRPr="00306223">
        <w:rPr>
          <w:rFonts w:hint="eastAsia"/>
          <w:rtl/>
        </w:rPr>
        <w:t>در</w:t>
      </w:r>
      <w:r w:rsidR="00B539E8" w:rsidRPr="00306223">
        <w:rPr>
          <w:rtl/>
        </w:rPr>
        <w:t xml:space="preserve"> مرحله بعد</w:t>
      </w:r>
      <w:r w:rsidR="00B539E8" w:rsidRPr="00306223">
        <w:rPr>
          <w:rFonts w:hint="cs"/>
          <w:rtl/>
        </w:rPr>
        <w:t>ی</w:t>
      </w:r>
      <w:r w:rsidR="00B539E8" w:rsidRPr="00306223">
        <w:rPr>
          <w:rFonts w:hint="eastAsia"/>
          <w:rtl/>
        </w:rPr>
        <w:t>،</w:t>
      </w:r>
      <w:r w:rsidR="00B539E8" w:rsidRPr="00306223">
        <w:rPr>
          <w:rtl/>
        </w:rPr>
        <w:t xml:space="preserve"> فا</w:t>
      </w:r>
      <w:r w:rsidR="00B539E8" w:rsidRPr="00306223">
        <w:rPr>
          <w:rFonts w:hint="cs"/>
          <w:rtl/>
        </w:rPr>
        <w:t>ی</w:t>
      </w:r>
      <w:r w:rsidR="00B539E8" w:rsidRPr="00306223">
        <w:rPr>
          <w:rFonts w:hint="eastAsia"/>
          <w:rtl/>
        </w:rPr>
        <w:t>ل</w:t>
      </w:r>
      <w:r w:rsidR="00B539E8" w:rsidRPr="00306223">
        <w:rPr>
          <w:rtl/>
        </w:rPr>
        <w:t xml:space="preserve"> </w:t>
      </w:r>
      <w:r w:rsidR="00893254" w:rsidRPr="00306223">
        <w:rPr>
          <w:rFonts w:hint="eastAsia"/>
          <w:rtl/>
        </w:rPr>
        <w:t>لازم</w:t>
      </w:r>
      <w:r w:rsidR="00893254" w:rsidRPr="00306223">
        <w:rPr>
          <w:rtl/>
        </w:rPr>
        <w:t xml:space="preserve"> برا</w:t>
      </w:r>
      <w:r w:rsidR="00893254" w:rsidRPr="00306223">
        <w:rPr>
          <w:rFonts w:hint="cs"/>
          <w:rtl/>
        </w:rPr>
        <w:t>ی</w:t>
      </w:r>
      <w:r w:rsidR="00893254" w:rsidRPr="00306223">
        <w:rPr>
          <w:rtl/>
        </w:rPr>
        <w:t xml:space="preserve"> ورود به دستگاه تست را از رله در</w:t>
      </w:r>
      <w:r w:rsidR="00893254" w:rsidRPr="00306223">
        <w:rPr>
          <w:rFonts w:hint="cs"/>
          <w:rtl/>
        </w:rPr>
        <w:t>ی</w:t>
      </w:r>
      <w:r w:rsidR="00893254" w:rsidRPr="00306223">
        <w:rPr>
          <w:rFonts w:hint="eastAsia"/>
          <w:rtl/>
        </w:rPr>
        <w:t>افت</w:t>
      </w:r>
      <w:r w:rsidR="00893254" w:rsidRPr="00306223">
        <w:rPr>
          <w:rtl/>
        </w:rPr>
        <w:t xml:space="preserve"> کن</w:t>
      </w:r>
      <w:r w:rsidR="00893254" w:rsidRPr="00306223">
        <w:rPr>
          <w:rFonts w:hint="cs"/>
          <w:rtl/>
        </w:rPr>
        <w:t>ی</w:t>
      </w:r>
      <w:r w:rsidR="00893254" w:rsidRPr="00306223">
        <w:rPr>
          <w:rFonts w:hint="eastAsia"/>
          <w:rtl/>
        </w:rPr>
        <w:t>د</w:t>
      </w:r>
      <w:r w:rsidR="00893254" w:rsidRPr="00306223">
        <w:rPr>
          <w:rtl/>
        </w:rPr>
        <w:t>. همان‌طور که گفته شد ا</w:t>
      </w:r>
      <w:r w:rsidR="00893254" w:rsidRPr="00306223">
        <w:rPr>
          <w:rFonts w:hint="cs"/>
          <w:rtl/>
        </w:rPr>
        <w:t>ی</w:t>
      </w:r>
      <w:r w:rsidR="00893254" w:rsidRPr="00306223">
        <w:rPr>
          <w:rFonts w:hint="eastAsia"/>
          <w:rtl/>
        </w:rPr>
        <w:t>ن</w:t>
      </w:r>
      <w:r w:rsidR="00893254" w:rsidRPr="00306223">
        <w:rPr>
          <w:rtl/>
        </w:rPr>
        <w:t xml:space="preserve"> فا</w:t>
      </w:r>
      <w:r w:rsidR="00893254" w:rsidRPr="00306223">
        <w:rPr>
          <w:rFonts w:hint="cs"/>
          <w:rtl/>
        </w:rPr>
        <w:t>ی</w:t>
      </w:r>
      <w:r w:rsidR="00893254" w:rsidRPr="00306223">
        <w:rPr>
          <w:rFonts w:hint="eastAsia"/>
          <w:rtl/>
        </w:rPr>
        <w:t>ل</w:t>
      </w:r>
      <w:r w:rsidR="00893254" w:rsidRPr="00306223">
        <w:rPr>
          <w:rtl/>
        </w:rPr>
        <w:t xml:space="preserve"> م</w:t>
      </w:r>
      <w:r w:rsidR="00893254" w:rsidRPr="00306223">
        <w:rPr>
          <w:rFonts w:hint="cs"/>
          <w:rtl/>
        </w:rPr>
        <w:t>ی‌</w:t>
      </w:r>
      <w:r w:rsidR="00893254" w:rsidRPr="00306223">
        <w:rPr>
          <w:rFonts w:hint="eastAsia"/>
          <w:rtl/>
        </w:rPr>
        <w:t>تواند</w:t>
      </w:r>
      <w:r w:rsidR="00893254" w:rsidRPr="00306223">
        <w:rPr>
          <w:rtl/>
        </w:rPr>
        <w:t xml:space="preserve"> با فرمت‌ها</w:t>
      </w:r>
      <w:r w:rsidR="00893254" w:rsidRPr="00306223">
        <w:rPr>
          <w:rFonts w:hint="cs"/>
          <w:rtl/>
        </w:rPr>
        <w:t>ی</w:t>
      </w:r>
      <w:r w:rsidR="00893254" w:rsidRPr="00306223">
        <w:rPr>
          <w:rtl/>
        </w:rPr>
        <w:t xml:space="preserve"> مختلف نظ</w:t>
      </w:r>
      <w:r w:rsidR="00893254" w:rsidRPr="00306223">
        <w:rPr>
          <w:rFonts w:hint="cs"/>
          <w:rtl/>
        </w:rPr>
        <w:t>ی</w:t>
      </w:r>
      <w:r w:rsidR="00893254" w:rsidRPr="00306223">
        <w:rPr>
          <w:rFonts w:hint="eastAsia"/>
          <w:rtl/>
        </w:rPr>
        <w:t>ر</w:t>
      </w:r>
      <w:r w:rsidR="00893254" w:rsidRPr="00306223">
        <w:rPr>
          <w:rtl/>
        </w:rPr>
        <w:t xml:space="preserve"> </w:t>
      </w:r>
      <w:r w:rsidR="00893254" w:rsidRPr="00306223">
        <w:t>XRIO, TEXT, CSV</w:t>
      </w:r>
      <w:r w:rsidR="00893254" w:rsidRPr="00306223">
        <w:rPr>
          <w:rtl/>
        </w:rPr>
        <w:t xml:space="preserve"> و سا</w:t>
      </w:r>
      <w:r w:rsidR="00893254" w:rsidRPr="00306223">
        <w:rPr>
          <w:rFonts w:hint="cs"/>
          <w:rtl/>
        </w:rPr>
        <w:t>ی</w:t>
      </w:r>
      <w:r w:rsidR="00893254" w:rsidRPr="00306223">
        <w:rPr>
          <w:rFonts w:hint="eastAsia"/>
          <w:rtl/>
        </w:rPr>
        <w:t>ر</w:t>
      </w:r>
      <w:r w:rsidR="00893254" w:rsidRPr="00306223">
        <w:rPr>
          <w:rtl/>
        </w:rPr>
        <w:t xml:space="preserve"> گز</w:t>
      </w:r>
      <w:r w:rsidR="00893254" w:rsidRPr="00306223">
        <w:rPr>
          <w:rFonts w:hint="cs"/>
          <w:rtl/>
        </w:rPr>
        <w:t>ی</w:t>
      </w:r>
      <w:r w:rsidR="00893254" w:rsidRPr="00306223">
        <w:rPr>
          <w:rFonts w:hint="eastAsia"/>
          <w:rtl/>
        </w:rPr>
        <w:t>نه‌ها</w:t>
      </w:r>
      <w:r w:rsidR="00893254" w:rsidRPr="00306223">
        <w:rPr>
          <w:rtl/>
        </w:rPr>
        <w:t xml:space="preserve"> باشد. </w:t>
      </w:r>
    </w:p>
    <w:p w14:paraId="219AA19C" w14:textId="2300A78A" w:rsidR="0060021E" w:rsidRPr="00B57A8D" w:rsidRDefault="0060021E" w:rsidP="0060021E">
      <w:pPr>
        <w:pStyle w:val="AAAR-Normal"/>
        <w:jc w:val="left"/>
        <w:rPr>
          <w:rtl/>
        </w:rPr>
      </w:pPr>
      <w:r>
        <w:rPr>
          <w:rtl/>
        </w:rPr>
        <w:t>قر</w:t>
      </w:r>
      <w:r>
        <w:rPr>
          <w:rFonts w:hint="cs"/>
          <w:rtl/>
        </w:rPr>
        <w:t>ی</w:t>
      </w:r>
      <w:r>
        <w:rPr>
          <w:rFonts w:hint="eastAsia"/>
          <w:rtl/>
        </w:rPr>
        <w:t>با</w:t>
      </w:r>
      <w:r>
        <w:rPr>
          <w:rtl/>
        </w:rPr>
        <w:t>...</w:t>
      </w:r>
    </w:p>
    <w:p w14:paraId="5FCF5D95" w14:textId="2E488897" w:rsidR="001A3F23" w:rsidRPr="00306223" w:rsidRDefault="002E3C39" w:rsidP="002E3C39">
      <w:pPr>
        <w:pStyle w:val="AAE-Normal"/>
      </w:pPr>
      <w:r w:rsidRPr="00306223">
        <w:t xml:space="preserve"> In software section, before anything, it is necessary to connect to the relay and save the setting and config files as well as the records submitted for event and disturbance somewhere safe so that if there is a problem, they can be used as a backup.</w:t>
      </w:r>
      <w:r w:rsidR="00912041" w:rsidRPr="00306223">
        <w:t xml:space="preserve">In the next step, export the file needed to enter the test device from the relay. </w:t>
      </w:r>
      <w:r w:rsidR="00CC412F" w:rsidRPr="00306223">
        <w:t xml:space="preserve">As </w:t>
      </w:r>
      <w:r w:rsidR="00B726EE" w:rsidRPr="00306223">
        <w:t xml:space="preserve">mentioned before, this file can be of different formats such as CSV, TEXT, XRIO, etc. </w:t>
      </w:r>
    </w:p>
    <w:p w14:paraId="3A3330AF" w14:textId="77777777" w:rsidR="008078EF" w:rsidRPr="00AA7C99" w:rsidRDefault="008078EF" w:rsidP="008078EF">
      <w:pPr>
        <w:pStyle w:val="AAG-Normal"/>
        <w:rPr>
          <w:lang w:val="de-DE"/>
        </w:rPr>
      </w:pPr>
      <w:r w:rsidRPr="00AA7C99">
        <w:rPr>
          <w:lang w:val="de-DE"/>
        </w:rPr>
        <w:t>Im Softwarebereich müssen Sie zunächst eine Verbindung zum Relais herstellen und die Einstellungs- und Konfigurationsdateien sowie die für Ereignisse und Störungen übermittelten Datensätze an einem sicheren Ort speichern, damit sie im Falle eines Problems als Backup verwendet werden können.Im nächsten Schritt exportieren Sie die Datei, die für die Eingabe der Prüfeinrichtung vom Relais benötigt wird. Wie bereits erwähnt, kann diese Datei in verschiedenen Formaten wie CSV, TEXT, XRIO usw. vorliegen.</w:t>
      </w:r>
    </w:p>
    <w:p w14:paraId="555097CF" w14:textId="263863E2" w:rsidR="00974EB3" w:rsidRDefault="00974EB3" w:rsidP="00974EB3">
      <w:pPr>
        <w:pStyle w:val="AAS-Normal"/>
        <w:rPr>
          <w:lang w:val="de-DE"/>
        </w:rPr>
      </w:pPr>
      <w:r w:rsidRPr="00A860D9">
        <w:rPr>
          <w:lang w:val="de-DE"/>
        </w:rPr>
        <w:t>En la sección de software, antes de nada, es necesario conectarse al relé y guardar los archivos de ajuste y configuración, así como los registros enviados de eventos y perturbaciones en algún lugar seguro para que, en caso de que haya algún problema, se puedan utilizar como copia de seguridad.</w:t>
      </w:r>
      <w:r w:rsidR="001A0E52">
        <w:rPr>
          <w:lang w:val="de-DE"/>
        </w:rPr>
        <w:t xml:space="preserve"> </w:t>
      </w:r>
      <w:r w:rsidRPr="00A860D9">
        <w:rPr>
          <w:lang w:val="de-DE"/>
        </w:rPr>
        <w:t>En el siguiente paso, exportar el archivo necesario para entrar en el dispositivo de prueba desde el relé. Como se ha mencionado anteriormente, este archivo puede ser de diferentes formatos como CSV, TEXTO, XRIO, etc.</w:t>
      </w:r>
    </w:p>
    <w:p w14:paraId="28B1DCBB" w14:textId="77777777" w:rsidR="00AF7801" w:rsidRPr="006B5CCB" w:rsidRDefault="00AF7801" w:rsidP="00AD2CCB">
      <w:pPr>
        <w:pStyle w:val="AAF-Normal"/>
      </w:pPr>
      <w:r w:rsidRPr="006B5CCB">
        <w:t>Dans la section logiciel, tout d'abord, en vous connectant au relais, enregistrez le fichier de réglage, la configuration et les enregistrements enregistrés pour l'événement et la perturbation quelque part afin de pouvoir les utiliser comme sauvegarde en cas de problème.</w:t>
      </w:r>
      <w:r w:rsidRPr="006B5CCB">
        <w:rPr>
          <w:rFonts w:ascii="inherit" w:eastAsia="Times New Roman" w:hAnsi="inherit" w:cs="Courier New"/>
          <w:sz w:val="42"/>
          <w:szCs w:val="42"/>
          <w:lang w:eastAsia="fr-FR"/>
        </w:rPr>
        <w:t xml:space="preserve"> </w:t>
      </w:r>
      <w:r w:rsidRPr="006B5CCB">
        <w:t>À l'étape suivante, pour entrer dans l'appareil de test, vous devez obtenir le fichier nécessaire auprès du relais.</w:t>
      </w:r>
      <w:r w:rsidRPr="006B5CCB">
        <w:rPr>
          <w:rFonts w:ascii="inherit" w:eastAsia="Times New Roman" w:hAnsi="inherit" w:cs="Courier New"/>
          <w:sz w:val="42"/>
          <w:szCs w:val="42"/>
          <w:lang w:eastAsia="fr-FR"/>
        </w:rPr>
        <w:t xml:space="preserve"> </w:t>
      </w:r>
      <w:r w:rsidRPr="006B5CCB">
        <w:t>Comme mentionné, ce fichier peut être dans différents formats tels que XRIO, TEXT, CSV et d'autres options.</w:t>
      </w:r>
    </w:p>
    <w:p w14:paraId="0B45B14D" w14:textId="3BEF9CAD" w:rsidR="00E07BEE" w:rsidRDefault="00EF4ECA" w:rsidP="00F31D03">
      <w:pPr>
        <w:pStyle w:val="AAA-MatnAsli"/>
        <w:rPr>
          <w:rtl/>
        </w:rPr>
      </w:pPr>
      <w:r w:rsidRPr="00306223">
        <w:rPr>
          <w:rtl/>
        </w:rPr>
        <w:t xml:space="preserve"> </w:t>
      </w:r>
      <w:r w:rsidR="00674703" w:rsidRPr="00306223">
        <w:rPr>
          <w:rFonts w:hint="eastAsia"/>
          <w:rtl/>
        </w:rPr>
        <w:t>مثال</w:t>
      </w:r>
      <w:r w:rsidR="00674703" w:rsidRPr="00306223">
        <w:rPr>
          <w:rFonts w:hint="cs"/>
          <w:rtl/>
        </w:rPr>
        <w:t>ی</w:t>
      </w:r>
      <w:r w:rsidR="00674703" w:rsidRPr="00306223">
        <w:rPr>
          <w:rtl/>
        </w:rPr>
        <w:t xml:space="preserve"> از تست </w:t>
      </w:r>
      <w:r w:rsidR="00674703" w:rsidRPr="00306223">
        <w:t>End to End</w:t>
      </w:r>
      <w:r w:rsidR="00674703" w:rsidRPr="00306223">
        <w:rPr>
          <w:rtl/>
        </w:rPr>
        <w:t xml:space="preserve"> به منظور بررس</w:t>
      </w:r>
      <w:r w:rsidR="00674703" w:rsidRPr="00306223">
        <w:rPr>
          <w:rFonts w:hint="cs"/>
          <w:rtl/>
        </w:rPr>
        <w:t>ی</w:t>
      </w:r>
      <w:r w:rsidR="00674703" w:rsidRPr="00306223">
        <w:rPr>
          <w:rtl/>
        </w:rPr>
        <w:t xml:space="preserve"> حفاظت د</w:t>
      </w:r>
      <w:r w:rsidR="00674703" w:rsidRPr="00306223">
        <w:rPr>
          <w:rFonts w:hint="cs"/>
          <w:rtl/>
        </w:rPr>
        <w:t>ی</w:t>
      </w:r>
      <w:r w:rsidR="00674703" w:rsidRPr="00306223">
        <w:rPr>
          <w:rFonts w:hint="eastAsia"/>
          <w:rtl/>
        </w:rPr>
        <w:t>فرانس</w:t>
      </w:r>
      <w:r w:rsidR="00674703" w:rsidRPr="00306223">
        <w:rPr>
          <w:rFonts w:hint="cs"/>
          <w:rtl/>
        </w:rPr>
        <w:t>ی</w:t>
      </w:r>
      <w:r w:rsidR="00674703" w:rsidRPr="00306223">
        <w:rPr>
          <w:rFonts w:hint="eastAsia"/>
          <w:rtl/>
        </w:rPr>
        <w:t>ل</w:t>
      </w:r>
      <w:r w:rsidR="00674703" w:rsidRPr="00306223">
        <w:rPr>
          <w:rtl/>
        </w:rPr>
        <w:t xml:space="preserve"> طول</w:t>
      </w:r>
      <w:r w:rsidR="00674703" w:rsidRPr="00306223">
        <w:rPr>
          <w:rFonts w:hint="cs"/>
          <w:rtl/>
        </w:rPr>
        <w:t>ی</w:t>
      </w:r>
    </w:p>
    <w:p w14:paraId="725A6007" w14:textId="0A25AF66"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4DB87D92" w14:textId="2FACC7DF" w:rsidR="00F31D03" w:rsidRPr="00306223" w:rsidRDefault="00D17393" w:rsidP="00F31D03">
      <w:pPr>
        <w:pStyle w:val="AAE-Normal"/>
      </w:pPr>
      <w:r w:rsidRPr="00306223">
        <w:t xml:space="preserve">An example for End to End test to analyze longitudinal differential protection </w:t>
      </w:r>
    </w:p>
    <w:p w14:paraId="379D589E" w14:textId="77777777" w:rsidR="008078EF" w:rsidRPr="00AA7C99" w:rsidRDefault="008078EF" w:rsidP="008078EF">
      <w:pPr>
        <w:pStyle w:val="AAG-Normal"/>
        <w:rPr>
          <w:lang w:val="de-DE"/>
        </w:rPr>
      </w:pPr>
      <w:r w:rsidRPr="00AA7C99">
        <w:rPr>
          <w:lang w:val="de-DE"/>
        </w:rPr>
        <w:t>Ein Beispiel für einen End-to-End-Test zur Analyse des Längsdifferentialschutzes</w:t>
      </w:r>
    </w:p>
    <w:p w14:paraId="254C5B9B" w14:textId="2D275AD0" w:rsidR="00974EB3" w:rsidRDefault="00974EB3" w:rsidP="00974EB3">
      <w:pPr>
        <w:pStyle w:val="AAS-Normal"/>
        <w:rPr>
          <w:lang w:val="de-DE"/>
        </w:rPr>
      </w:pPr>
      <w:r w:rsidRPr="00A860D9">
        <w:rPr>
          <w:lang w:val="de-DE"/>
        </w:rPr>
        <w:t>Un ejemplo de prueba de extremo a extremo para analizar la protección diferencial longitudinal</w:t>
      </w:r>
    </w:p>
    <w:p w14:paraId="3CF48ECD" w14:textId="77777777" w:rsidR="00AF7801" w:rsidRPr="006B5CCB" w:rsidRDefault="00AF7801" w:rsidP="00AD2CCB">
      <w:pPr>
        <w:pStyle w:val="AAF-Normal"/>
      </w:pPr>
      <w:r w:rsidRPr="006B5CCB">
        <w:t>Un exemple de test de bout en bout pour vérifier la protection différentielle longitudinale</w:t>
      </w:r>
    </w:p>
    <w:p w14:paraId="2FFE6FEE" w14:textId="4C4DBB8F" w:rsidR="00674703" w:rsidRDefault="00EF4ECA" w:rsidP="00C7744F">
      <w:pPr>
        <w:pStyle w:val="AAA-MatnAsli"/>
        <w:rPr>
          <w:rtl/>
        </w:rPr>
      </w:pPr>
      <w:r w:rsidRPr="00306223">
        <w:rPr>
          <w:rtl/>
        </w:rPr>
        <w:t xml:space="preserve"> </w:t>
      </w:r>
      <w:r w:rsidR="00674703" w:rsidRPr="00306223">
        <w:rPr>
          <w:rFonts w:hint="eastAsia"/>
          <w:rtl/>
        </w:rPr>
        <w:t>رله‌ها</w:t>
      </w:r>
      <w:r w:rsidR="00674703" w:rsidRPr="00306223">
        <w:rPr>
          <w:rFonts w:hint="cs"/>
          <w:rtl/>
        </w:rPr>
        <w:t>ی</w:t>
      </w:r>
      <w:r w:rsidR="00674703" w:rsidRPr="00306223">
        <w:rPr>
          <w:rtl/>
        </w:rPr>
        <w:t xml:space="preserve"> د</w:t>
      </w:r>
      <w:r w:rsidR="00674703" w:rsidRPr="00306223">
        <w:rPr>
          <w:rFonts w:hint="cs"/>
          <w:rtl/>
        </w:rPr>
        <w:t>ی</w:t>
      </w:r>
      <w:r w:rsidR="00674703" w:rsidRPr="00306223">
        <w:rPr>
          <w:rFonts w:hint="eastAsia"/>
          <w:rtl/>
        </w:rPr>
        <w:t>فرانس</w:t>
      </w:r>
      <w:r w:rsidR="00674703" w:rsidRPr="00306223">
        <w:rPr>
          <w:rFonts w:hint="cs"/>
          <w:rtl/>
        </w:rPr>
        <w:t>ی</w:t>
      </w:r>
      <w:r w:rsidR="00674703" w:rsidRPr="00306223">
        <w:rPr>
          <w:rFonts w:hint="eastAsia"/>
          <w:rtl/>
        </w:rPr>
        <w:t>ل</w:t>
      </w:r>
      <w:r w:rsidR="00674703" w:rsidRPr="00306223">
        <w:rPr>
          <w:rtl/>
        </w:rPr>
        <w:t xml:space="preserve"> طول</w:t>
      </w:r>
      <w:r w:rsidR="00674703" w:rsidRPr="00306223">
        <w:rPr>
          <w:rFonts w:hint="cs"/>
          <w:rtl/>
        </w:rPr>
        <w:t>ی</w:t>
      </w:r>
      <w:r w:rsidR="00674703" w:rsidRPr="00306223">
        <w:rPr>
          <w:rtl/>
        </w:rPr>
        <w:t xml:space="preserve"> قد</w:t>
      </w:r>
      <w:r w:rsidR="00674703" w:rsidRPr="00306223">
        <w:rPr>
          <w:rFonts w:hint="cs"/>
          <w:rtl/>
        </w:rPr>
        <w:t>ی</w:t>
      </w:r>
      <w:r w:rsidR="00674703" w:rsidRPr="00306223">
        <w:rPr>
          <w:rFonts w:hint="eastAsia"/>
          <w:rtl/>
        </w:rPr>
        <w:t>م</w:t>
      </w:r>
      <w:r w:rsidR="00674703" w:rsidRPr="00306223">
        <w:rPr>
          <w:rFonts w:hint="cs"/>
          <w:rtl/>
        </w:rPr>
        <w:t>ی</w:t>
      </w:r>
      <w:r w:rsidR="00674703" w:rsidRPr="00306223">
        <w:rPr>
          <w:rtl/>
        </w:rPr>
        <w:t xml:space="preserve"> از نسبت جر</w:t>
      </w:r>
      <w:r w:rsidR="00674703" w:rsidRPr="00306223">
        <w:rPr>
          <w:rFonts w:hint="cs"/>
          <w:rtl/>
        </w:rPr>
        <w:t>ی</w:t>
      </w:r>
      <w:r w:rsidR="00674703" w:rsidRPr="00306223">
        <w:rPr>
          <w:rFonts w:hint="eastAsia"/>
          <w:rtl/>
        </w:rPr>
        <w:t>ان</w:t>
      </w:r>
      <w:r w:rsidR="00674703" w:rsidRPr="00306223">
        <w:rPr>
          <w:rtl/>
        </w:rPr>
        <w:t xml:space="preserve"> د</w:t>
      </w:r>
      <w:r w:rsidR="00674703" w:rsidRPr="00306223">
        <w:rPr>
          <w:rFonts w:hint="cs"/>
          <w:rtl/>
        </w:rPr>
        <w:t>ی</w:t>
      </w:r>
      <w:r w:rsidR="00674703" w:rsidRPr="00306223">
        <w:rPr>
          <w:rFonts w:hint="eastAsia"/>
          <w:rtl/>
        </w:rPr>
        <w:t>فرانس</w:t>
      </w:r>
      <w:r w:rsidR="00674703" w:rsidRPr="00306223">
        <w:rPr>
          <w:rFonts w:hint="cs"/>
          <w:rtl/>
        </w:rPr>
        <w:t>ی</w:t>
      </w:r>
      <w:r w:rsidR="00674703" w:rsidRPr="00306223">
        <w:rPr>
          <w:rFonts w:hint="eastAsia"/>
          <w:rtl/>
        </w:rPr>
        <w:t>ل</w:t>
      </w:r>
      <w:r w:rsidR="00674703" w:rsidRPr="00306223">
        <w:rPr>
          <w:rtl/>
        </w:rPr>
        <w:t xml:space="preserve"> به جر</w:t>
      </w:r>
      <w:r w:rsidR="00674703" w:rsidRPr="00306223">
        <w:rPr>
          <w:rFonts w:hint="cs"/>
          <w:rtl/>
        </w:rPr>
        <w:t>ی</w:t>
      </w:r>
      <w:r w:rsidR="00674703" w:rsidRPr="00306223">
        <w:rPr>
          <w:rFonts w:hint="eastAsia"/>
          <w:rtl/>
        </w:rPr>
        <w:t>ان</w:t>
      </w:r>
      <w:r w:rsidR="00674703" w:rsidRPr="00306223">
        <w:rPr>
          <w:rtl/>
        </w:rPr>
        <w:t xml:space="preserve"> رستر</w:t>
      </w:r>
      <w:r w:rsidR="00674703" w:rsidRPr="00306223">
        <w:rPr>
          <w:rFonts w:hint="cs"/>
          <w:rtl/>
        </w:rPr>
        <w:t>ی</w:t>
      </w:r>
      <w:r w:rsidR="00674703" w:rsidRPr="00306223">
        <w:rPr>
          <w:rFonts w:hint="eastAsia"/>
          <w:rtl/>
        </w:rPr>
        <w:t>نت</w:t>
      </w:r>
      <w:r w:rsidR="00674703" w:rsidRPr="00306223">
        <w:rPr>
          <w:rtl/>
        </w:rPr>
        <w:t xml:space="preserve"> استفاده کرده و در صورت</w:t>
      </w:r>
      <w:r w:rsidR="00674703" w:rsidRPr="00306223">
        <w:rPr>
          <w:rFonts w:hint="cs"/>
          <w:rtl/>
        </w:rPr>
        <w:t>ی</w:t>
      </w:r>
      <w:r w:rsidR="00674703" w:rsidRPr="00306223">
        <w:rPr>
          <w:rtl/>
        </w:rPr>
        <w:t xml:space="preserve"> که ا</w:t>
      </w:r>
      <w:r w:rsidR="00674703" w:rsidRPr="00306223">
        <w:rPr>
          <w:rFonts w:hint="cs"/>
          <w:rtl/>
        </w:rPr>
        <w:t>ی</w:t>
      </w:r>
      <w:r w:rsidR="00674703" w:rsidRPr="00306223">
        <w:rPr>
          <w:rFonts w:hint="eastAsia"/>
          <w:rtl/>
        </w:rPr>
        <w:t>ن</w:t>
      </w:r>
      <w:r w:rsidR="00674703" w:rsidRPr="00306223">
        <w:rPr>
          <w:rtl/>
        </w:rPr>
        <w:t xml:space="preserve"> نسبت، بالاتر از ست</w:t>
      </w:r>
      <w:r w:rsidR="00674703" w:rsidRPr="00306223">
        <w:rPr>
          <w:rFonts w:hint="cs"/>
          <w:rtl/>
        </w:rPr>
        <w:t>ی</w:t>
      </w:r>
      <w:r w:rsidR="00674703" w:rsidRPr="00306223">
        <w:rPr>
          <w:rFonts w:hint="eastAsia"/>
          <w:rtl/>
        </w:rPr>
        <w:t>نگ</w:t>
      </w:r>
      <w:r w:rsidR="00674703" w:rsidRPr="00306223">
        <w:rPr>
          <w:rtl/>
        </w:rPr>
        <w:t xml:space="preserve"> </w:t>
      </w:r>
      <w:r w:rsidRPr="00306223">
        <w:rPr>
          <w:rFonts w:hint="eastAsia"/>
          <w:rtl/>
        </w:rPr>
        <w:t>تنظ</w:t>
      </w:r>
      <w:r w:rsidRPr="00306223">
        <w:rPr>
          <w:rFonts w:hint="cs"/>
          <w:rtl/>
        </w:rPr>
        <w:t>ی</w:t>
      </w:r>
      <w:r w:rsidRPr="00306223">
        <w:rPr>
          <w:rFonts w:hint="eastAsia"/>
          <w:rtl/>
        </w:rPr>
        <w:t>م</w:t>
      </w:r>
      <w:r w:rsidRPr="00306223">
        <w:rPr>
          <w:rFonts w:hint="cs"/>
          <w:rtl/>
        </w:rPr>
        <w:t>ی</w:t>
      </w:r>
      <w:r w:rsidR="00674703" w:rsidRPr="00306223">
        <w:rPr>
          <w:rtl/>
        </w:rPr>
        <w:t xml:space="preserve"> باشد، تر</w:t>
      </w:r>
      <w:r w:rsidR="00674703" w:rsidRPr="00306223">
        <w:rPr>
          <w:rFonts w:hint="cs"/>
          <w:rtl/>
        </w:rPr>
        <w:t>ی</w:t>
      </w:r>
      <w:r w:rsidR="00674703" w:rsidRPr="00306223">
        <w:rPr>
          <w:rFonts w:hint="eastAsia"/>
          <w:rtl/>
        </w:rPr>
        <w:t>پ</w:t>
      </w:r>
      <w:r w:rsidR="00674703" w:rsidRPr="00306223">
        <w:rPr>
          <w:rtl/>
        </w:rPr>
        <w:t xml:space="preserve"> را صادر م</w:t>
      </w:r>
      <w:r w:rsidR="00674703" w:rsidRPr="00306223">
        <w:rPr>
          <w:rFonts w:hint="cs"/>
          <w:rtl/>
        </w:rPr>
        <w:t>ی‌</w:t>
      </w:r>
      <w:r w:rsidR="00674703" w:rsidRPr="00306223">
        <w:rPr>
          <w:rFonts w:hint="eastAsia"/>
          <w:rtl/>
        </w:rPr>
        <w:t>کردند</w:t>
      </w:r>
      <w:r w:rsidR="00674703" w:rsidRPr="00306223">
        <w:rPr>
          <w:rtl/>
        </w:rPr>
        <w:t xml:space="preserve">. </w:t>
      </w:r>
      <w:r w:rsidR="00392776" w:rsidRPr="00306223">
        <w:rPr>
          <w:rFonts w:hint="eastAsia"/>
          <w:rtl/>
        </w:rPr>
        <w:t>ا</w:t>
      </w:r>
      <w:r w:rsidR="00392776" w:rsidRPr="00306223">
        <w:rPr>
          <w:rFonts w:hint="cs"/>
          <w:rtl/>
        </w:rPr>
        <w:t>ی</w:t>
      </w:r>
      <w:r w:rsidR="00392776" w:rsidRPr="00306223">
        <w:rPr>
          <w:rFonts w:hint="eastAsia"/>
          <w:rtl/>
        </w:rPr>
        <w:t>ن</w:t>
      </w:r>
      <w:r w:rsidR="00392776" w:rsidRPr="00306223">
        <w:rPr>
          <w:rtl/>
        </w:rPr>
        <w:t xml:space="preserve"> در حال</w:t>
      </w:r>
      <w:r w:rsidR="00392776" w:rsidRPr="00306223">
        <w:rPr>
          <w:rFonts w:hint="cs"/>
          <w:rtl/>
        </w:rPr>
        <w:t>ی</w:t>
      </w:r>
      <w:r w:rsidR="00392776" w:rsidRPr="00306223">
        <w:rPr>
          <w:rtl/>
        </w:rPr>
        <w:t xml:space="preserve"> است که در رله‌ها</w:t>
      </w:r>
      <w:r w:rsidR="00392776" w:rsidRPr="00306223">
        <w:rPr>
          <w:rFonts w:hint="cs"/>
          <w:rtl/>
        </w:rPr>
        <w:t>ی</w:t>
      </w:r>
      <w:r w:rsidR="00392776" w:rsidRPr="00306223">
        <w:rPr>
          <w:rtl/>
        </w:rPr>
        <w:t xml:space="preserve"> حفاظت د</w:t>
      </w:r>
      <w:r w:rsidR="00392776" w:rsidRPr="00306223">
        <w:rPr>
          <w:rFonts w:hint="cs"/>
          <w:rtl/>
        </w:rPr>
        <w:t>ی</w:t>
      </w:r>
      <w:r w:rsidR="00392776" w:rsidRPr="00306223">
        <w:rPr>
          <w:rFonts w:hint="eastAsia"/>
          <w:rtl/>
        </w:rPr>
        <w:t>فرانس</w:t>
      </w:r>
      <w:r w:rsidR="00392776" w:rsidRPr="00306223">
        <w:rPr>
          <w:rFonts w:hint="cs"/>
          <w:rtl/>
        </w:rPr>
        <w:t>ی</w:t>
      </w:r>
      <w:r w:rsidR="00392776" w:rsidRPr="00306223">
        <w:rPr>
          <w:rFonts w:hint="eastAsia"/>
          <w:rtl/>
        </w:rPr>
        <w:t>ل</w:t>
      </w:r>
      <w:r w:rsidR="00392776" w:rsidRPr="00306223">
        <w:rPr>
          <w:rtl/>
        </w:rPr>
        <w:t xml:space="preserve"> مدرن از مشخصه‌ا</w:t>
      </w:r>
      <w:r w:rsidR="00392776" w:rsidRPr="00306223">
        <w:rPr>
          <w:rFonts w:hint="cs"/>
          <w:rtl/>
        </w:rPr>
        <w:t>ی</w:t>
      </w:r>
      <w:r w:rsidR="00392776" w:rsidRPr="00306223">
        <w:rPr>
          <w:rtl/>
        </w:rPr>
        <w:t xml:space="preserve"> با عنوان آلفا پل</w:t>
      </w:r>
      <w:r w:rsidR="00392776" w:rsidRPr="00306223">
        <w:rPr>
          <w:rFonts w:hint="cs"/>
          <w:rtl/>
        </w:rPr>
        <w:t>ی</w:t>
      </w:r>
      <w:r w:rsidR="00392776" w:rsidRPr="00306223">
        <w:rPr>
          <w:rFonts w:hint="eastAsia"/>
          <w:rtl/>
        </w:rPr>
        <w:t>ن</w:t>
      </w:r>
      <w:r w:rsidR="00392776" w:rsidRPr="00306223">
        <w:rPr>
          <w:rtl/>
        </w:rPr>
        <w:t xml:space="preserve"> استفاده م</w:t>
      </w:r>
      <w:r w:rsidR="00392776" w:rsidRPr="00306223">
        <w:rPr>
          <w:rFonts w:hint="cs"/>
          <w:rtl/>
        </w:rPr>
        <w:t>ی‌</w:t>
      </w:r>
      <w:r w:rsidR="00392776" w:rsidRPr="00306223">
        <w:rPr>
          <w:rFonts w:hint="eastAsia"/>
          <w:rtl/>
        </w:rPr>
        <w:t>شود</w:t>
      </w:r>
      <w:r w:rsidR="00392776" w:rsidRPr="00306223">
        <w:rPr>
          <w:rtl/>
        </w:rPr>
        <w:t>. در ا</w:t>
      </w:r>
      <w:r w:rsidR="00392776" w:rsidRPr="00306223">
        <w:rPr>
          <w:rFonts w:hint="cs"/>
          <w:rtl/>
        </w:rPr>
        <w:t>ی</w:t>
      </w:r>
      <w:r w:rsidR="00392776" w:rsidRPr="00306223">
        <w:rPr>
          <w:rFonts w:hint="eastAsia"/>
          <w:rtl/>
        </w:rPr>
        <w:t>ن</w:t>
      </w:r>
      <w:r w:rsidR="00392776" w:rsidRPr="00306223">
        <w:rPr>
          <w:rtl/>
        </w:rPr>
        <w:t xml:space="preserve"> طرح، از نسبت بردار</w:t>
      </w:r>
      <w:r w:rsidR="00392776" w:rsidRPr="00306223">
        <w:rPr>
          <w:rFonts w:hint="cs"/>
          <w:rtl/>
        </w:rPr>
        <w:t>ی</w:t>
      </w:r>
      <w:r w:rsidR="00392776" w:rsidRPr="00306223">
        <w:rPr>
          <w:rtl/>
        </w:rPr>
        <w:t xml:space="preserve"> جر</w:t>
      </w:r>
      <w:r w:rsidR="00392776" w:rsidRPr="00306223">
        <w:rPr>
          <w:rFonts w:hint="cs"/>
          <w:rtl/>
        </w:rPr>
        <w:t>ی</w:t>
      </w:r>
      <w:r w:rsidR="00392776" w:rsidRPr="00306223">
        <w:rPr>
          <w:rFonts w:hint="eastAsia"/>
          <w:rtl/>
        </w:rPr>
        <w:t>ان</w:t>
      </w:r>
      <w:r w:rsidR="00392776" w:rsidRPr="00306223">
        <w:rPr>
          <w:rtl/>
        </w:rPr>
        <w:t xml:space="preserve"> ر</w:t>
      </w:r>
      <w:r w:rsidR="00392776" w:rsidRPr="00306223">
        <w:rPr>
          <w:rFonts w:hint="cs"/>
          <w:rtl/>
        </w:rPr>
        <w:t>ی</w:t>
      </w:r>
      <w:r w:rsidR="00392776" w:rsidRPr="00306223">
        <w:rPr>
          <w:rFonts w:hint="eastAsia"/>
          <w:rtl/>
        </w:rPr>
        <w:t>موت</w:t>
      </w:r>
      <w:r w:rsidR="00392776" w:rsidRPr="00306223">
        <w:rPr>
          <w:rtl/>
        </w:rPr>
        <w:t xml:space="preserve"> به لوکال برا</w:t>
      </w:r>
      <w:r w:rsidR="00392776" w:rsidRPr="00306223">
        <w:rPr>
          <w:rFonts w:hint="cs"/>
          <w:rtl/>
        </w:rPr>
        <w:t>ی</w:t>
      </w:r>
      <w:r w:rsidR="00392776" w:rsidRPr="00306223">
        <w:rPr>
          <w:rtl/>
        </w:rPr>
        <w:t xml:space="preserve"> هر فاز جر</w:t>
      </w:r>
      <w:r w:rsidR="00392776" w:rsidRPr="00306223">
        <w:rPr>
          <w:rFonts w:hint="cs"/>
          <w:rtl/>
        </w:rPr>
        <w:t>ی</w:t>
      </w:r>
      <w:r w:rsidR="00392776" w:rsidRPr="00306223">
        <w:rPr>
          <w:rFonts w:hint="eastAsia"/>
          <w:rtl/>
        </w:rPr>
        <w:t>ان</w:t>
      </w:r>
      <w:r w:rsidR="00392776" w:rsidRPr="00306223">
        <w:rPr>
          <w:rFonts w:hint="cs"/>
          <w:rtl/>
        </w:rPr>
        <w:t>ی</w:t>
      </w:r>
      <w:r w:rsidR="00392776" w:rsidRPr="00306223">
        <w:rPr>
          <w:rtl/>
        </w:rPr>
        <w:t xml:space="preserve"> و همچن</w:t>
      </w:r>
      <w:r w:rsidR="00392776" w:rsidRPr="00306223">
        <w:rPr>
          <w:rFonts w:hint="cs"/>
          <w:rtl/>
        </w:rPr>
        <w:t>ی</w:t>
      </w:r>
      <w:r w:rsidR="00392776" w:rsidRPr="00306223">
        <w:rPr>
          <w:rFonts w:hint="eastAsia"/>
          <w:rtl/>
        </w:rPr>
        <w:t>ن</w:t>
      </w:r>
      <w:r w:rsidR="00392776" w:rsidRPr="00306223">
        <w:rPr>
          <w:rtl/>
        </w:rPr>
        <w:t xml:space="preserve"> جر</w:t>
      </w:r>
      <w:r w:rsidR="00392776" w:rsidRPr="00306223">
        <w:rPr>
          <w:rFonts w:hint="cs"/>
          <w:rtl/>
        </w:rPr>
        <w:t>ی</w:t>
      </w:r>
      <w:r w:rsidR="00392776" w:rsidRPr="00306223">
        <w:rPr>
          <w:rFonts w:hint="eastAsia"/>
          <w:rtl/>
        </w:rPr>
        <w:t>ان‌ها</w:t>
      </w:r>
      <w:r w:rsidR="00392776" w:rsidRPr="00306223">
        <w:rPr>
          <w:rFonts w:hint="cs"/>
          <w:rtl/>
        </w:rPr>
        <w:t>ی</w:t>
      </w:r>
      <w:r w:rsidR="00392776" w:rsidRPr="00306223">
        <w:rPr>
          <w:rtl/>
        </w:rPr>
        <w:t xml:space="preserve"> توال</w:t>
      </w:r>
      <w:r w:rsidR="00392776" w:rsidRPr="00306223">
        <w:rPr>
          <w:rFonts w:hint="cs"/>
          <w:rtl/>
        </w:rPr>
        <w:t>ی</w:t>
      </w:r>
      <w:r w:rsidR="00392776" w:rsidRPr="00306223">
        <w:rPr>
          <w:rtl/>
        </w:rPr>
        <w:t xml:space="preserve"> منف</w:t>
      </w:r>
      <w:r w:rsidR="00392776" w:rsidRPr="00306223">
        <w:rPr>
          <w:rFonts w:hint="cs"/>
          <w:rtl/>
        </w:rPr>
        <w:t>ی</w:t>
      </w:r>
      <w:r w:rsidR="00392776" w:rsidRPr="00306223">
        <w:rPr>
          <w:rtl/>
        </w:rPr>
        <w:t xml:space="preserve"> و صفر </w:t>
      </w:r>
      <w:r w:rsidR="00C7744F" w:rsidRPr="00306223">
        <w:rPr>
          <w:rFonts w:hint="eastAsia"/>
          <w:rtl/>
        </w:rPr>
        <w:t>استفاده</w:t>
      </w:r>
      <w:r w:rsidR="00295520" w:rsidRPr="00306223">
        <w:rPr>
          <w:rtl/>
        </w:rPr>
        <w:t xml:space="preserve"> م</w:t>
      </w:r>
      <w:r w:rsidR="00295520" w:rsidRPr="00306223">
        <w:rPr>
          <w:rFonts w:hint="cs"/>
          <w:rtl/>
        </w:rPr>
        <w:t>ی‌</w:t>
      </w:r>
      <w:r w:rsidR="00295520" w:rsidRPr="00306223">
        <w:rPr>
          <w:rFonts w:hint="eastAsia"/>
          <w:rtl/>
        </w:rPr>
        <w:t>شود</w:t>
      </w:r>
      <w:r w:rsidR="00295520" w:rsidRPr="00306223">
        <w:rPr>
          <w:rtl/>
        </w:rPr>
        <w:t xml:space="preserve">. </w:t>
      </w:r>
    </w:p>
    <w:p w14:paraId="5D212F38" w14:textId="16485759" w:rsidR="0060021E" w:rsidRPr="00B57A8D" w:rsidRDefault="0060021E" w:rsidP="0060021E">
      <w:pPr>
        <w:pStyle w:val="AAAR-Normal"/>
        <w:jc w:val="left"/>
        <w:rPr>
          <w:rtl/>
        </w:rPr>
      </w:pPr>
      <w:r>
        <w:rPr>
          <w:rtl/>
        </w:rPr>
        <w:t>قر</w:t>
      </w:r>
      <w:r>
        <w:rPr>
          <w:rFonts w:hint="cs"/>
          <w:rtl/>
        </w:rPr>
        <w:t>ی</w:t>
      </w:r>
      <w:r>
        <w:rPr>
          <w:rFonts w:hint="eastAsia"/>
          <w:rtl/>
        </w:rPr>
        <w:t>با</w:t>
      </w:r>
      <w:r>
        <w:rPr>
          <w:rtl/>
        </w:rPr>
        <w:t>...</w:t>
      </w:r>
    </w:p>
    <w:p w14:paraId="6E053991" w14:textId="2DA3140D" w:rsidR="00F31D03" w:rsidRPr="00306223" w:rsidRDefault="00A852AD" w:rsidP="009D7180">
      <w:pPr>
        <w:pStyle w:val="AAE-Normal"/>
      </w:pPr>
      <w:r w:rsidRPr="00306223">
        <w:t xml:space="preserve">Old longitudinal differential relays </w:t>
      </w:r>
      <w:r w:rsidR="007F1174" w:rsidRPr="00306223">
        <w:t>used</w:t>
      </w:r>
      <w:r w:rsidRPr="00306223">
        <w:t xml:space="preserve"> </w:t>
      </w:r>
      <w:r w:rsidR="007F1174" w:rsidRPr="00306223">
        <w:t xml:space="preserve">the ratio of differential current to restrain current and if this ratio was higher than the specified settings, the trip was issued while in modern </w:t>
      </w:r>
      <w:r w:rsidR="007F7AC2" w:rsidRPr="00306223">
        <w:t>differential protective relays</w:t>
      </w:r>
      <w:r w:rsidR="009D7180" w:rsidRPr="00306223">
        <w:t xml:space="preserve">, a characteristic named alfa plain is used. In this design, the vector ratio of remote current to local for every current phase and negative and zero sequence currents are used.  </w:t>
      </w:r>
    </w:p>
    <w:p w14:paraId="6F9A28A3" w14:textId="77777777" w:rsidR="008078EF" w:rsidRPr="00AA7C99" w:rsidRDefault="008078EF" w:rsidP="008078EF">
      <w:pPr>
        <w:pStyle w:val="AAG-Normal"/>
        <w:rPr>
          <w:lang w:val="de-DE"/>
        </w:rPr>
      </w:pPr>
      <w:r w:rsidRPr="00AA7C99">
        <w:rPr>
          <w:lang w:val="de-DE"/>
        </w:rPr>
        <w:t>Alte Längsdifferentialrelais verwendeten das Verhältnis von Differentialstrom zu Ruhestrom, und wenn dieses Verhältnis höher war als die festgelegten Einstellungen, wurde die Auslösung ausgelöst, während in modernen Differentialschutzrelais eine Kennlinie namens Alfa-Ebene verwendet wird. In diesem Entwurf wird das Vektorverhältnis von Fernstrom zu Lokalstrom für jede Stromphase und Gegen- und Nullstrom verwendet.</w:t>
      </w:r>
    </w:p>
    <w:p w14:paraId="5996DC0B" w14:textId="0F954F32" w:rsidR="00974EB3" w:rsidRDefault="00974EB3" w:rsidP="00974EB3">
      <w:pPr>
        <w:pStyle w:val="AAS-Normal"/>
        <w:rPr>
          <w:lang w:val="de-DE"/>
        </w:rPr>
      </w:pPr>
      <w:r w:rsidRPr="00A860D9">
        <w:rPr>
          <w:lang w:val="de-DE"/>
        </w:rPr>
        <w:t xml:space="preserve">Los antiguos relés diferenciales longitudinales utilizaban la relación entre la corriente diferencial y la corriente de retención y si esta relación era superior a los ajustes especificados, se emitía el disparo, mientras que en los modernos relés de protección diferencial se utiliza una característica denominada llanura alfa. En este diseño, se utiliza la relación vectorial entre la corriente remota y la local para cada fase de la corriente y las corrientes de secuencia negativa y nula.  </w:t>
      </w:r>
    </w:p>
    <w:p w14:paraId="791303B4" w14:textId="77777777" w:rsidR="00AF7801" w:rsidRDefault="00AF7801" w:rsidP="00AD2CCB">
      <w:pPr>
        <w:pStyle w:val="AAF-Normal"/>
      </w:pPr>
      <w:r w:rsidRPr="00C472C4">
        <w:t>Les anciens relais différentiels longitudinaux utilisaient le rapport du courant différentiel au courant de retenue et émettaient un déclenchement si ce rapport était supérieur au réglage manuel souhaité.</w:t>
      </w:r>
      <w:r w:rsidRPr="00C472C4">
        <w:rPr>
          <w:rFonts w:ascii="inherit" w:eastAsia="Times New Roman" w:hAnsi="inherit" w:cs="Courier New"/>
          <w:sz w:val="42"/>
          <w:szCs w:val="42"/>
          <w:lang w:eastAsia="fr-FR"/>
        </w:rPr>
        <w:t xml:space="preserve"> </w:t>
      </w:r>
      <w:r w:rsidRPr="00C472C4">
        <w:t>Mais dans les relais de protection différentielle modernes, une caractéristique appelée plan alpha est utilisée.</w:t>
      </w:r>
      <w:r>
        <w:rPr>
          <w:rFonts w:hint="cs"/>
          <w:rtl/>
        </w:rPr>
        <w:t xml:space="preserve"> </w:t>
      </w:r>
      <w:r w:rsidRPr="00C472C4">
        <w:t>Dans cette conception, le rapport vectoriel du courant distant au courant local est utilisé pour chaque phase de courant ainsi que les courants inverses et homopolaires.</w:t>
      </w:r>
    </w:p>
    <w:p w14:paraId="4D1506F2" w14:textId="3B7B0246" w:rsidR="00295520" w:rsidRDefault="00295520" w:rsidP="00C7744F">
      <w:pPr>
        <w:pStyle w:val="AAA-MatnAsli"/>
        <w:rPr>
          <w:rtl/>
        </w:rPr>
      </w:pPr>
      <w:r w:rsidRPr="00306223">
        <w:rPr>
          <w:rtl/>
        </w:rPr>
        <w:t xml:space="preserve"> </w:t>
      </w:r>
      <w:r w:rsidR="00C7744F" w:rsidRPr="00306223">
        <w:rPr>
          <w:rFonts w:hint="eastAsia"/>
          <w:rtl/>
        </w:rPr>
        <w:t>برا</w:t>
      </w:r>
      <w:r w:rsidR="00C7744F" w:rsidRPr="00306223">
        <w:rPr>
          <w:rFonts w:hint="cs"/>
          <w:rtl/>
        </w:rPr>
        <w:t>ی</w:t>
      </w:r>
      <w:r w:rsidR="0050789C" w:rsidRPr="00306223">
        <w:rPr>
          <w:rtl/>
        </w:rPr>
        <w:t xml:space="preserve"> ارائه هرچه بهتر روش اجرا</w:t>
      </w:r>
      <w:r w:rsidR="0050789C" w:rsidRPr="00306223">
        <w:rPr>
          <w:rFonts w:hint="cs"/>
          <w:rtl/>
        </w:rPr>
        <w:t>ی</w:t>
      </w:r>
      <w:r w:rsidR="0050789C" w:rsidRPr="00306223">
        <w:rPr>
          <w:rtl/>
        </w:rPr>
        <w:t xml:space="preserve"> تست </w:t>
      </w:r>
      <w:r w:rsidR="0050789C" w:rsidRPr="00306223">
        <w:t>End to End</w:t>
      </w:r>
      <w:r w:rsidR="0050789C" w:rsidRPr="00306223">
        <w:rPr>
          <w:rFonts w:hint="eastAsia"/>
          <w:rtl/>
        </w:rPr>
        <w:t>،</w:t>
      </w:r>
      <w:r w:rsidR="0050789C" w:rsidRPr="00306223">
        <w:rPr>
          <w:rtl/>
        </w:rPr>
        <w:t xml:space="preserve"> در ا</w:t>
      </w:r>
      <w:r w:rsidR="0050789C" w:rsidRPr="00306223">
        <w:rPr>
          <w:rFonts w:hint="cs"/>
          <w:rtl/>
        </w:rPr>
        <w:t>ی</w:t>
      </w:r>
      <w:r w:rsidR="0050789C" w:rsidRPr="00306223">
        <w:rPr>
          <w:rFonts w:hint="eastAsia"/>
          <w:rtl/>
        </w:rPr>
        <w:t>نجا،</w:t>
      </w:r>
      <w:r w:rsidR="0050789C" w:rsidRPr="00306223">
        <w:rPr>
          <w:rtl/>
        </w:rPr>
        <w:t xml:space="preserve"> تست حفاظت د</w:t>
      </w:r>
      <w:r w:rsidR="0050789C" w:rsidRPr="00306223">
        <w:rPr>
          <w:rFonts w:hint="cs"/>
          <w:rtl/>
        </w:rPr>
        <w:t>ی</w:t>
      </w:r>
      <w:r w:rsidR="0050789C" w:rsidRPr="00306223">
        <w:rPr>
          <w:rFonts w:hint="eastAsia"/>
          <w:rtl/>
        </w:rPr>
        <w:t>فرانس</w:t>
      </w:r>
      <w:r w:rsidR="0050789C" w:rsidRPr="00306223">
        <w:rPr>
          <w:rFonts w:hint="cs"/>
          <w:rtl/>
        </w:rPr>
        <w:t>ی</w:t>
      </w:r>
      <w:r w:rsidR="0050789C" w:rsidRPr="00306223">
        <w:rPr>
          <w:rFonts w:hint="eastAsia"/>
          <w:rtl/>
        </w:rPr>
        <w:t>ل</w:t>
      </w:r>
      <w:r w:rsidR="0050789C" w:rsidRPr="00306223">
        <w:rPr>
          <w:rtl/>
        </w:rPr>
        <w:t xml:space="preserve"> طول</w:t>
      </w:r>
      <w:r w:rsidR="0050789C" w:rsidRPr="00306223">
        <w:rPr>
          <w:rFonts w:hint="cs"/>
          <w:rtl/>
        </w:rPr>
        <w:t>ی</w:t>
      </w:r>
      <w:r w:rsidR="0050789C" w:rsidRPr="00306223">
        <w:rPr>
          <w:rtl/>
        </w:rPr>
        <w:t xml:space="preserve"> رو</w:t>
      </w:r>
      <w:r w:rsidR="0050789C" w:rsidRPr="00306223">
        <w:rPr>
          <w:rFonts w:hint="cs"/>
          <w:rtl/>
        </w:rPr>
        <w:t>ی</w:t>
      </w:r>
      <w:r w:rsidR="0050789C" w:rsidRPr="00306223">
        <w:rPr>
          <w:rtl/>
        </w:rPr>
        <w:t xml:space="preserve"> رله‌ها</w:t>
      </w:r>
      <w:r w:rsidR="0050789C" w:rsidRPr="00306223">
        <w:rPr>
          <w:rFonts w:hint="cs"/>
          <w:rtl/>
        </w:rPr>
        <w:t>ی</w:t>
      </w:r>
      <w:r w:rsidR="0050789C" w:rsidRPr="00306223">
        <w:rPr>
          <w:rtl/>
        </w:rPr>
        <w:t xml:space="preserve"> </w:t>
      </w:r>
      <w:r w:rsidR="0050789C" w:rsidRPr="00306223">
        <w:t>7sd610</w:t>
      </w:r>
      <w:r w:rsidR="0050789C" w:rsidRPr="00306223">
        <w:rPr>
          <w:rtl/>
        </w:rPr>
        <w:t xml:space="preserve"> شرکت ز</w:t>
      </w:r>
      <w:r w:rsidR="0050789C" w:rsidRPr="00306223">
        <w:rPr>
          <w:rFonts w:hint="cs"/>
          <w:rtl/>
        </w:rPr>
        <w:t>ی</w:t>
      </w:r>
      <w:r w:rsidR="0050789C" w:rsidRPr="00306223">
        <w:rPr>
          <w:rFonts w:hint="eastAsia"/>
          <w:rtl/>
        </w:rPr>
        <w:t>منس</w:t>
      </w:r>
      <w:r w:rsidR="0050789C" w:rsidRPr="00306223">
        <w:rPr>
          <w:rtl/>
        </w:rPr>
        <w:t xml:space="preserve"> </w:t>
      </w:r>
      <w:r w:rsidR="00C7744F" w:rsidRPr="00306223">
        <w:rPr>
          <w:rFonts w:hint="eastAsia"/>
          <w:rtl/>
        </w:rPr>
        <w:t>انجام</w:t>
      </w:r>
      <w:r w:rsidR="00C7744F" w:rsidRPr="00306223">
        <w:rPr>
          <w:rtl/>
        </w:rPr>
        <w:t xml:space="preserve"> م</w:t>
      </w:r>
      <w:r w:rsidR="00C7744F" w:rsidRPr="00306223">
        <w:rPr>
          <w:rFonts w:hint="cs"/>
          <w:rtl/>
        </w:rPr>
        <w:t>ی‌</w:t>
      </w:r>
      <w:r w:rsidR="00C7744F" w:rsidRPr="00306223">
        <w:rPr>
          <w:rFonts w:hint="eastAsia"/>
          <w:rtl/>
        </w:rPr>
        <w:t>شود</w:t>
      </w:r>
      <w:r w:rsidR="00C7744F" w:rsidRPr="00306223">
        <w:rPr>
          <w:rtl/>
        </w:rPr>
        <w:t xml:space="preserve"> </w:t>
      </w:r>
      <w:r w:rsidR="0050789C" w:rsidRPr="00306223">
        <w:rPr>
          <w:rtl/>
        </w:rPr>
        <w:t xml:space="preserve">. </w:t>
      </w:r>
      <w:r w:rsidRPr="00306223">
        <w:rPr>
          <w:rFonts w:hint="eastAsia"/>
          <w:rtl/>
        </w:rPr>
        <w:t>در</w:t>
      </w:r>
      <w:r w:rsidRPr="00306223">
        <w:rPr>
          <w:rtl/>
        </w:rPr>
        <w:t xml:space="preserve"> </w:t>
      </w:r>
      <w:r w:rsidRPr="00306223">
        <w:rPr>
          <w:rFonts w:hint="eastAsia"/>
          <w:rtl/>
        </w:rPr>
        <w:t>ا</w:t>
      </w:r>
      <w:r w:rsidRPr="00306223">
        <w:rPr>
          <w:rFonts w:hint="cs"/>
          <w:rtl/>
        </w:rPr>
        <w:t>ی</w:t>
      </w:r>
      <w:r w:rsidRPr="00306223">
        <w:rPr>
          <w:rFonts w:hint="eastAsia"/>
          <w:rtl/>
        </w:rPr>
        <w:t>ن</w:t>
      </w:r>
      <w:r w:rsidRPr="00306223">
        <w:rPr>
          <w:rtl/>
        </w:rPr>
        <w:t xml:space="preserve"> </w:t>
      </w:r>
      <w:r w:rsidRPr="00306223">
        <w:rPr>
          <w:rFonts w:hint="eastAsia"/>
          <w:rtl/>
        </w:rPr>
        <w:t>تست،</w:t>
      </w:r>
      <w:r w:rsidRPr="00306223">
        <w:rPr>
          <w:rtl/>
        </w:rPr>
        <w:t xml:space="preserve"> </w:t>
      </w:r>
      <w:r w:rsidRPr="00306223">
        <w:rPr>
          <w:rFonts w:hint="eastAsia"/>
          <w:rtl/>
        </w:rPr>
        <w:t>از</w:t>
      </w:r>
      <w:r w:rsidRPr="00306223">
        <w:rPr>
          <w:rtl/>
        </w:rPr>
        <w:t xml:space="preserve"> </w:t>
      </w:r>
      <w:r w:rsidRPr="00306223">
        <w:rPr>
          <w:rFonts w:hint="eastAsia"/>
          <w:rtl/>
        </w:rPr>
        <w:t>رله</w:t>
      </w:r>
      <w:r w:rsidRPr="00306223">
        <w:rPr>
          <w:rFonts w:hint="eastAsia"/>
        </w:rPr>
        <w:t>‌</w:t>
      </w:r>
      <w:r w:rsidRPr="00306223">
        <w:rPr>
          <w:rFonts w:hint="eastAsia"/>
          <w:rtl/>
        </w:rPr>
        <w:t>ها</w:t>
      </w:r>
      <w:r w:rsidRPr="00306223">
        <w:rPr>
          <w:rFonts w:hint="cs"/>
          <w:rtl/>
        </w:rPr>
        <w:t>ی</w:t>
      </w:r>
      <w:r w:rsidRPr="00306223">
        <w:rPr>
          <w:rtl/>
        </w:rPr>
        <w:t xml:space="preserve"> </w:t>
      </w:r>
      <w:r w:rsidRPr="00306223">
        <w:t>7SD61</w:t>
      </w:r>
      <w:r w:rsidR="00CA46D6" w:rsidRPr="00306223">
        <w:t>0</w:t>
      </w:r>
      <w:r w:rsidRPr="00306223">
        <w:rPr>
          <w:rtl/>
        </w:rPr>
        <w:t xml:space="preserve"> ز</w:t>
      </w:r>
      <w:r w:rsidRPr="00306223">
        <w:rPr>
          <w:rFonts w:hint="cs"/>
          <w:rtl/>
        </w:rPr>
        <w:t>ی</w:t>
      </w:r>
      <w:r w:rsidRPr="00306223">
        <w:rPr>
          <w:rFonts w:hint="eastAsia"/>
          <w:rtl/>
        </w:rPr>
        <w:t>منس</w:t>
      </w:r>
      <w:r w:rsidRPr="00306223">
        <w:rPr>
          <w:rtl/>
        </w:rPr>
        <w:t xml:space="preserve"> با </w:t>
      </w:r>
      <w:r w:rsidRPr="00306223">
        <w:t>MLFB: 7SD61014BB990BJ0</w:t>
      </w:r>
      <w:r w:rsidRPr="00306223">
        <w:rPr>
          <w:rtl/>
        </w:rPr>
        <w:t xml:space="preserve"> و ف</w:t>
      </w:r>
      <w:r w:rsidRPr="00306223">
        <w:rPr>
          <w:rFonts w:hint="cs"/>
          <w:rtl/>
        </w:rPr>
        <w:t>ی</w:t>
      </w:r>
      <w:r w:rsidRPr="00306223">
        <w:rPr>
          <w:rFonts w:hint="eastAsia"/>
          <w:rtl/>
        </w:rPr>
        <w:t>رمو</w:t>
      </w:r>
      <w:r w:rsidRPr="00306223">
        <w:rPr>
          <w:rFonts w:hint="cs"/>
          <w:rtl/>
        </w:rPr>
        <w:t>ی</w:t>
      </w:r>
      <w:r w:rsidRPr="00306223">
        <w:rPr>
          <w:rFonts w:hint="eastAsia"/>
          <w:rtl/>
        </w:rPr>
        <w:t>ر</w:t>
      </w:r>
      <w:r w:rsidRPr="00306223">
        <w:rPr>
          <w:rtl/>
        </w:rPr>
        <w:t xml:space="preserve"> نسخه ۴.۷۷ استفاده شد.</w:t>
      </w:r>
      <w:r w:rsidR="008B6925" w:rsidRPr="00306223">
        <w:rPr>
          <w:rtl/>
        </w:rPr>
        <w:t xml:space="preserve"> </w:t>
      </w:r>
    </w:p>
    <w:p w14:paraId="54AC3E51" w14:textId="4F203821" w:rsidR="0060021E" w:rsidRPr="00B57A8D" w:rsidRDefault="0060021E" w:rsidP="0060021E">
      <w:pPr>
        <w:pStyle w:val="AAAR-Normal"/>
        <w:jc w:val="left"/>
        <w:rPr>
          <w:rtl/>
        </w:rPr>
      </w:pPr>
      <w:r>
        <w:rPr>
          <w:rtl/>
        </w:rPr>
        <w:t>قر</w:t>
      </w:r>
      <w:r>
        <w:rPr>
          <w:rFonts w:hint="cs"/>
          <w:rtl/>
        </w:rPr>
        <w:t>ی</w:t>
      </w:r>
      <w:r>
        <w:rPr>
          <w:rFonts w:hint="eastAsia"/>
          <w:rtl/>
        </w:rPr>
        <w:t>با</w:t>
      </w:r>
      <w:r>
        <w:rPr>
          <w:rtl/>
        </w:rPr>
        <w:t>...</w:t>
      </w:r>
    </w:p>
    <w:p w14:paraId="32FC405B" w14:textId="1C8746D3" w:rsidR="00F31D03" w:rsidRPr="00306223" w:rsidRDefault="00F22773" w:rsidP="005A7AE1">
      <w:pPr>
        <w:pStyle w:val="AAE-Normal"/>
      </w:pPr>
      <w:r w:rsidRPr="00306223">
        <w:t xml:space="preserve">Here, to better present the End to End test method, a longitudinal differential protective test is performed on 7sd610 relays </w:t>
      </w:r>
      <w:r w:rsidR="005A7AE1" w:rsidRPr="00306223">
        <w:t>of</w:t>
      </w:r>
      <w:r w:rsidRPr="00306223">
        <w:t xml:space="preserve"> Siemens</w:t>
      </w:r>
      <w:r w:rsidR="005A7AE1" w:rsidRPr="00306223">
        <w:t xml:space="preserve"> </w:t>
      </w:r>
      <w:r w:rsidR="00AE438E" w:rsidRPr="00306223">
        <w:t>Company</w:t>
      </w:r>
      <w:r w:rsidR="005A7AE1" w:rsidRPr="00306223">
        <w:t xml:space="preserve">. </w:t>
      </w:r>
      <w:r w:rsidR="00AE438E" w:rsidRPr="00306223">
        <w:t>In this test, 7SD61 relays of Siemens with MLFB: 7SD61014BB990BJ0</w:t>
      </w:r>
      <w:r w:rsidR="00CC15DD" w:rsidRPr="00306223">
        <w:t xml:space="preserve"> and version 4.77</w:t>
      </w:r>
      <w:r w:rsidR="00AE438E" w:rsidRPr="00306223">
        <w:t xml:space="preserve"> frameware is used. </w:t>
      </w:r>
    </w:p>
    <w:p w14:paraId="3EFE1F37" w14:textId="77777777" w:rsidR="008078EF" w:rsidRPr="00AA7C99" w:rsidRDefault="008078EF" w:rsidP="008078EF">
      <w:pPr>
        <w:pStyle w:val="AAG-Normal"/>
        <w:rPr>
          <w:lang w:val="de-DE"/>
        </w:rPr>
      </w:pPr>
      <w:r w:rsidRPr="00AA7C99">
        <w:rPr>
          <w:lang w:val="de-DE"/>
        </w:rPr>
        <w:t>Um die End-to-End-Prüfmethode besser darzustellen, wird hier eine Längsdifferentialschutzprüfung an 7sd610-Relais der Firma Siemens durchgeführt. Bei diesem Test werden 7SD61-Relais von Siemens mit MLFB: 7SD61014BB990BJ0 und Version 4.77 Frameware verwendet.</w:t>
      </w:r>
    </w:p>
    <w:p w14:paraId="58DCEB5A" w14:textId="7C3F93A7" w:rsidR="00974EB3" w:rsidRDefault="00974EB3" w:rsidP="006D607A">
      <w:pPr>
        <w:pStyle w:val="AAS-Normal"/>
        <w:rPr>
          <w:lang w:val="de-DE"/>
        </w:rPr>
      </w:pPr>
      <w:r w:rsidRPr="00A860D9">
        <w:rPr>
          <w:lang w:val="de-DE"/>
        </w:rPr>
        <w:t>Aquí, para presentar mejor el método de prueba End to End, se realiza una prueba de protección diferencial longitudinal en los relés 7sd610 de la empresa Siemens. En esta prueba, se utilizan los relés 7SD61 de Siemens con MLFB: 7SD61014BB990BJ0 y la versión 4.77 del frameware.</w:t>
      </w:r>
    </w:p>
    <w:p w14:paraId="005DC919" w14:textId="77777777" w:rsidR="00AF7801" w:rsidRDefault="00AF7801" w:rsidP="00AD2CCB">
      <w:pPr>
        <w:pStyle w:val="AAF-Normal"/>
        <w:rPr>
          <w:rtl/>
        </w:rPr>
      </w:pPr>
      <w:r w:rsidRPr="00CA716A">
        <w:t>Pour fournir la meilleure façon d'effectuer le test de bout en bout, ici, le test de protection différentielle longitudinale est effectué sur les relais Siemens 7sd610.</w:t>
      </w:r>
      <w:r w:rsidRPr="00CA716A">
        <w:rPr>
          <w:rFonts w:ascii="inherit" w:eastAsia="Times New Roman" w:hAnsi="inherit" w:cs="Courier New"/>
          <w:sz w:val="42"/>
          <w:szCs w:val="42"/>
          <w:lang w:eastAsia="fr-FR"/>
        </w:rPr>
        <w:t xml:space="preserve"> </w:t>
      </w:r>
      <w:r w:rsidRPr="00CA716A">
        <w:t>Dans ce test, des relais Siemens 7SD610 avec MLFB : 7SD61014BB990BJ0 et la version de firmware 4.77 ont été utilisés.</w:t>
      </w:r>
    </w:p>
    <w:p w14:paraId="49617BF4" w14:textId="04927333" w:rsidR="009A28BC" w:rsidRDefault="00A579ED" w:rsidP="00B57A8D">
      <w:pPr>
        <w:pStyle w:val="AAA-MatnAsli"/>
        <w:rPr>
          <w:rtl/>
        </w:rPr>
      </w:pPr>
      <w:r w:rsidRPr="00306223">
        <w:rPr>
          <w:rtl/>
        </w:rPr>
        <w:t xml:space="preserve"> </w:t>
      </w:r>
      <w:r w:rsidR="009A28BC" w:rsidRPr="00306223">
        <w:rPr>
          <w:rFonts w:hint="eastAsia"/>
          <w:rtl/>
        </w:rPr>
        <w:t>در</w:t>
      </w:r>
      <w:r w:rsidR="009A28BC" w:rsidRPr="00306223">
        <w:rPr>
          <w:rtl/>
        </w:rPr>
        <w:t xml:space="preserve"> مرحله اول، پ</w:t>
      </w:r>
      <w:r w:rsidR="009A28BC" w:rsidRPr="00306223">
        <w:rPr>
          <w:rFonts w:hint="cs"/>
          <w:rtl/>
        </w:rPr>
        <w:t>ی</w:t>
      </w:r>
      <w:r w:rsidR="009A28BC" w:rsidRPr="00306223">
        <w:rPr>
          <w:rFonts w:hint="eastAsia"/>
          <w:rtl/>
        </w:rPr>
        <w:t>ش‌ن</w:t>
      </w:r>
      <w:r w:rsidR="009A28BC" w:rsidRPr="00306223">
        <w:rPr>
          <w:rFonts w:hint="cs"/>
          <w:rtl/>
        </w:rPr>
        <w:t>ی</w:t>
      </w:r>
      <w:r w:rsidR="009A28BC" w:rsidRPr="00306223">
        <w:rPr>
          <w:rFonts w:hint="eastAsia"/>
          <w:rtl/>
        </w:rPr>
        <w:t>ازها</w:t>
      </w:r>
      <w:r w:rsidR="009A28BC" w:rsidRPr="00306223">
        <w:rPr>
          <w:rFonts w:hint="cs"/>
          <w:rtl/>
        </w:rPr>
        <w:t>ی</w:t>
      </w:r>
      <w:r w:rsidR="009A28BC" w:rsidRPr="00306223">
        <w:rPr>
          <w:rtl/>
        </w:rPr>
        <w:t xml:space="preserve"> اجرا</w:t>
      </w:r>
      <w:r w:rsidR="009A28BC" w:rsidRPr="00306223">
        <w:rPr>
          <w:rFonts w:hint="cs"/>
          <w:rtl/>
        </w:rPr>
        <w:t>ی</w:t>
      </w:r>
      <w:r w:rsidR="009A28BC" w:rsidRPr="00306223">
        <w:rPr>
          <w:rtl/>
        </w:rPr>
        <w:t xml:space="preserve"> تست را که در بالا توض</w:t>
      </w:r>
      <w:r w:rsidR="009A28BC" w:rsidRPr="00306223">
        <w:rPr>
          <w:rFonts w:hint="cs"/>
          <w:rtl/>
        </w:rPr>
        <w:t>ی</w:t>
      </w:r>
      <w:r w:rsidR="009A28BC" w:rsidRPr="00306223">
        <w:rPr>
          <w:rFonts w:hint="eastAsia"/>
          <w:rtl/>
        </w:rPr>
        <w:t>ح</w:t>
      </w:r>
      <w:r w:rsidR="009A28BC" w:rsidRPr="00306223">
        <w:rPr>
          <w:rtl/>
        </w:rPr>
        <w:t xml:space="preserve"> داده شد بررس</w:t>
      </w:r>
      <w:r w:rsidR="009A28BC" w:rsidRPr="00306223">
        <w:rPr>
          <w:rFonts w:hint="cs"/>
          <w:rtl/>
        </w:rPr>
        <w:t>ی</w:t>
      </w:r>
      <w:r w:rsidR="009A28BC" w:rsidRPr="00306223">
        <w:rPr>
          <w:rtl/>
        </w:rPr>
        <w:t xml:space="preserve"> م</w:t>
      </w:r>
      <w:r w:rsidR="009A28BC" w:rsidRPr="00306223">
        <w:rPr>
          <w:rFonts w:hint="cs"/>
          <w:rtl/>
        </w:rPr>
        <w:t>ی‌</w:t>
      </w:r>
      <w:r w:rsidR="009A28BC" w:rsidRPr="00306223">
        <w:rPr>
          <w:rFonts w:hint="eastAsia"/>
          <w:rtl/>
        </w:rPr>
        <w:t>کن</w:t>
      </w:r>
      <w:r w:rsidR="009A28BC" w:rsidRPr="00306223">
        <w:rPr>
          <w:rFonts w:hint="cs"/>
          <w:rtl/>
        </w:rPr>
        <w:t>ی</w:t>
      </w:r>
      <w:r w:rsidR="009A28BC" w:rsidRPr="00306223">
        <w:rPr>
          <w:rFonts w:hint="eastAsia"/>
          <w:rtl/>
        </w:rPr>
        <w:t>م</w:t>
      </w:r>
      <w:r w:rsidR="009A28BC" w:rsidRPr="00306223">
        <w:rPr>
          <w:rtl/>
        </w:rPr>
        <w:t xml:space="preserve">. </w:t>
      </w:r>
      <w:r w:rsidR="009A28BC" w:rsidRPr="00306223">
        <w:rPr>
          <w:rFonts w:hint="eastAsia"/>
          <w:rtl/>
        </w:rPr>
        <w:t>پس</w:t>
      </w:r>
      <w:r w:rsidR="009A28BC" w:rsidRPr="00306223">
        <w:rPr>
          <w:rtl/>
        </w:rPr>
        <w:t xml:space="preserve"> از اطم</w:t>
      </w:r>
      <w:r w:rsidR="009A28BC" w:rsidRPr="00306223">
        <w:rPr>
          <w:rFonts w:hint="cs"/>
          <w:rtl/>
        </w:rPr>
        <w:t>ی</w:t>
      </w:r>
      <w:r w:rsidR="009A28BC" w:rsidRPr="00306223">
        <w:rPr>
          <w:rFonts w:hint="eastAsia"/>
          <w:rtl/>
        </w:rPr>
        <w:t>نان</w:t>
      </w:r>
      <w:r w:rsidR="009A28BC" w:rsidRPr="00306223">
        <w:rPr>
          <w:rtl/>
        </w:rPr>
        <w:t xml:space="preserve"> از فراهم بودن شرا</w:t>
      </w:r>
      <w:r w:rsidR="009A28BC" w:rsidRPr="00306223">
        <w:rPr>
          <w:rFonts w:hint="cs"/>
          <w:rtl/>
        </w:rPr>
        <w:t>ی</w:t>
      </w:r>
      <w:r w:rsidR="009A28BC" w:rsidRPr="00306223">
        <w:rPr>
          <w:rFonts w:hint="eastAsia"/>
          <w:rtl/>
        </w:rPr>
        <w:t>ط،</w:t>
      </w:r>
      <w:r w:rsidR="009A28BC" w:rsidRPr="00306223">
        <w:rPr>
          <w:rtl/>
        </w:rPr>
        <w:t xml:space="preserve"> ابتدا نرم‌افزار </w:t>
      </w:r>
      <w:r w:rsidR="009A28BC" w:rsidRPr="00306223">
        <w:t>Vebko AMPro</w:t>
      </w:r>
      <w:r w:rsidR="009A28BC" w:rsidRPr="00306223">
        <w:rPr>
          <w:rtl/>
        </w:rPr>
        <w:t xml:space="preserve"> را اجرا کرده و</w:t>
      </w:r>
      <w:r w:rsidR="00BB754D" w:rsidRPr="00306223">
        <w:rPr>
          <w:rtl/>
        </w:rPr>
        <w:t xml:space="preserve"> پس از اطم</w:t>
      </w:r>
      <w:r w:rsidR="00BB754D" w:rsidRPr="00306223">
        <w:rPr>
          <w:rFonts w:hint="cs"/>
          <w:rtl/>
        </w:rPr>
        <w:t>ی</w:t>
      </w:r>
      <w:r w:rsidR="00BB754D" w:rsidRPr="00306223">
        <w:rPr>
          <w:rFonts w:hint="eastAsia"/>
          <w:rtl/>
        </w:rPr>
        <w:t>نان</w:t>
      </w:r>
      <w:r w:rsidR="00BB754D" w:rsidRPr="00306223">
        <w:rPr>
          <w:rtl/>
        </w:rPr>
        <w:t xml:space="preserve"> از اتصال </w:t>
      </w:r>
      <w:r w:rsidR="00C7744F" w:rsidRPr="00306223">
        <w:rPr>
          <w:rFonts w:hint="eastAsia"/>
          <w:rtl/>
        </w:rPr>
        <w:t>لپ</w:t>
      </w:r>
      <w:r w:rsidR="00C7744F" w:rsidRPr="00306223">
        <w:rPr>
          <w:rtl/>
        </w:rPr>
        <w:t xml:space="preserve"> </w:t>
      </w:r>
      <w:r w:rsidR="00C7744F" w:rsidRPr="00306223">
        <w:rPr>
          <w:rFonts w:hint="eastAsia"/>
          <w:rtl/>
        </w:rPr>
        <w:t>تاپ</w:t>
      </w:r>
      <w:r w:rsidR="00C7744F" w:rsidRPr="00306223">
        <w:rPr>
          <w:rtl/>
        </w:rPr>
        <w:t xml:space="preserve"> </w:t>
      </w:r>
      <w:r w:rsidR="00BB754D" w:rsidRPr="00306223">
        <w:rPr>
          <w:rFonts w:hint="eastAsia"/>
          <w:rtl/>
        </w:rPr>
        <w:t>به</w:t>
      </w:r>
      <w:r w:rsidR="00BB754D" w:rsidRPr="00306223">
        <w:rPr>
          <w:rtl/>
        </w:rPr>
        <w:t xml:space="preserve"> </w:t>
      </w:r>
      <w:r w:rsidR="00421A84">
        <w:t>AMT</w:t>
      </w:r>
      <w:r w:rsidR="00BB754D" w:rsidRPr="00306223">
        <w:rPr>
          <w:rFonts w:hint="eastAsia"/>
          <w:rtl/>
        </w:rPr>
        <w:t>،</w:t>
      </w:r>
      <w:r w:rsidR="00BB754D" w:rsidRPr="00306223">
        <w:rPr>
          <w:rtl/>
        </w:rPr>
        <w:t xml:space="preserve"> </w:t>
      </w:r>
      <w:r w:rsidR="00BB754D" w:rsidRPr="00306223">
        <w:rPr>
          <w:rFonts w:hint="eastAsia"/>
          <w:rtl/>
        </w:rPr>
        <w:t>آ</w:t>
      </w:r>
      <w:r w:rsidR="00BB754D" w:rsidRPr="00306223">
        <w:rPr>
          <w:rFonts w:hint="cs"/>
          <w:rtl/>
        </w:rPr>
        <w:t>ی</w:t>
      </w:r>
      <w:r w:rsidR="00BB754D" w:rsidRPr="00306223">
        <w:rPr>
          <w:rtl/>
        </w:rPr>
        <w:t xml:space="preserve"> </w:t>
      </w:r>
      <w:r w:rsidR="00BB754D" w:rsidRPr="00306223">
        <w:rPr>
          <w:rFonts w:hint="eastAsia"/>
          <w:rtl/>
        </w:rPr>
        <w:t>پ</w:t>
      </w:r>
      <w:r w:rsidR="00BB754D" w:rsidRPr="00306223">
        <w:rPr>
          <w:rFonts w:hint="cs"/>
          <w:rtl/>
        </w:rPr>
        <w:t>ی</w:t>
      </w:r>
      <w:r w:rsidR="00BB754D" w:rsidRPr="00306223">
        <w:rPr>
          <w:rtl/>
        </w:rPr>
        <w:t xml:space="preserve"> </w:t>
      </w:r>
      <w:r w:rsidR="00BB754D" w:rsidRPr="00306223">
        <w:rPr>
          <w:rFonts w:hint="eastAsia"/>
          <w:rtl/>
        </w:rPr>
        <w:t>دستگاه</w:t>
      </w:r>
      <w:r w:rsidR="00BB754D" w:rsidRPr="00306223">
        <w:rPr>
          <w:rtl/>
        </w:rPr>
        <w:t xml:space="preserve"> </w:t>
      </w:r>
      <w:r w:rsidR="00BB754D" w:rsidRPr="00306223">
        <w:rPr>
          <w:rFonts w:hint="eastAsia"/>
          <w:rtl/>
        </w:rPr>
        <w:t>را</w:t>
      </w:r>
      <w:r w:rsidR="00BB754D" w:rsidRPr="00306223">
        <w:rPr>
          <w:rtl/>
        </w:rPr>
        <w:t xml:space="preserve"> </w:t>
      </w:r>
      <w:r w:rsidR="00BB754D" w:rsidRPr="00306223">
        <w:rPr>
          <w:rFonts w:hint="eastAsia"/>
          <w:rtl/>
        </w:rPr>
        <w:t>وارد</w:t>
      </w:r>
      <w:r w:rsidR="00BB754D" w:rsidRPr="00306223">
        <w:rPr>
          <w:rtl/>
        </w:rPr>
        <w:t xml:space="preserve"> </w:t>
      </w:r>
      <w:r w:rsidR="00BB754D" w:rsidRPr="00306223">
        <w:rPr>
          <w:rFonts w:hint="eastAsia"/>
          <w:rtl/>
        </w:rPr>
        <w:t>کرده</w:t>
      </w:r>
      <w:r w:rsidR="00BB754D" w:rsidRPr="00306223">
        <w:rPr>
          <w:rtl/>
        </w:rPr>
        <w:t xml:space="preserve"> </w:t>
      </w:r>
      <w:r w:rsidR="00BB754D" w:rsidRPr="00306223">
        <w:rPr>
          <w:rFonts w:hint="eastAsia"/>
          <w:rtl/>
        </w:rPr>
        <w:t>و</w:t>
      </w:r>
      <w:r w:rsidR="00BB754D" w:rsidRPr="00306223">
        <w:rPr>
          <w:rtl/>
        </w:rPr>
        <w:t xml:space="preserve"> </w:t>
      </w:r>
      <w:r w:rsidR="00BB754D" w:rsidRPr="00306223">
        <w:rPr>
          <w:rFonts w:hint="eastAsia"/>
          <w:rtl/>
        </w:rPr>
        <w:t>به</w:t>
      </w:r>
      <w:r w:rsidR="00BB754D" w:rsidRPr="00306223">
        <w:rPr>
          <w:rtl/>
        </w:rPr>
        <w:t xml:space="preserve"> </w:t>
      </w:r>
      <w:r w:rsidR="00BB754D" w:rsidRPr="00306223">
        <w:rPr>
          <w:rFonts w:hint="eastAsia"/>
          <w:rtl/>
        </w:rPr>
        <w:t>آن</w:t>
      </w:r>
      <w:r w:rsidR="00BB754D" w:rsidRPr="00306223">
        <w:rPr>
          <w:rtl/>
        </w:rPr>
        <w:t xml:space="preserve"> </w:t>
      </w:r>
      <w:r w:rsidR="00BB754D" w:rsidRPr="00306223">
        <w:rPr>
          <w:rFonts w:hint="eastAsia"/>
          <w:rtl/>
        </w:rPr>
        <w:t>متصل</w:t>
      </w:r>
      <w:r w:rsidR="00BB754D" w:rsidRPr="00306223">
        <w:rPr>
          <w:rtl/>
        </w:rPr>
        <w:t xml:space="preserve"> </w:t>
      </w:r>
      <w:r w:rsidR="00BB754D" w:rsidRPr="00306223">
        <w:rPr>
          <w:rFonts w:hint="eastAsia"/>
          <w:rtl/>
        </w:rPr>
        <w:t>م</w:t>
      </w:r>
      <w:r w:rsidR="00BB754D" w:rsidRPr="00306223">
        <w:rPr>
          <w:rFonts w:hint="cs"/>
          <w:rtl/>
        </w:rPr>
        <w:t>ی‌</w:t>
      </w:r>
      <w:r w:rsidR="00BB754D" w:rsidRPr="00306223">
        <w:rPr>
          <w:rFonts w:hint="eastAsia"/>
          <w:rtl/>
        </w:rPr>
        <w:t>شو</w:t>
      </w:r>
      <w:r w:rsidR="0081111B" w:rsidRPr="00306223">
        <w:rPr>
          <w:rFonts w:hint="cs"/>
          <w:rtl/>
        </w:rPr>
        <w:t>ی</w:t>
      </w:r>
      <w:r w:rsidR="0081111B" w:rsidRPr="00306223">
        <w:rPr>
          <w:rFonts w:hint="eastAsia"/>
          <w:rtl/>
        </w:rPr>
        <w:t>م</w:t>
      </w:r>
      <w:r w:rsidR="0081111B" w:rsidRPr="00306223">
        <w:rPr>
          <w:rtl/>
        </w:rPr>
        <w:t xml:space="preserve">. </w:t>
      </w:r>
    </w:p>
    <w:p w14:paraId="02AA64F6" w14:textId="6204DCB9"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621152A6" w14:textId="277BB7DB" w:rsidR="00872ADF" w:rsidRPr="00306223" w:rsidRDefault="00CC15DD">
      <w:pPr>
        <w:pStyle w:val="AAE-Normal"/>
      </w:pPr>
      <w:r w:rsidRPr="00306223">
        <w:t xml:space="preserve">In </w:t>
      </w:r>
      <w:r w:rsidR="00E36859" w:rsidRPr="00306223">
        <w:t>the first</w:t>
      </w:r>
      <w:r w:rsidRPr="00306223">
        <w:t xml:space="preserve"> step, we are going to </w:t>
      </w:r>
      <w:r w:rsidR="00E36859" w:rsidRPr="00306223">
        <w:t>review the prerequisites for performing the test described above</w:t>
      </w:r>
      <w:r w:rsidR="00005195" w:rsidRPr="00306223">
        <w:t>.</w:t>
      </w:r>
      <w:r w:rsidR="007A1DEA" w:rsidRPr="00306223">
        <w:t xml:space="preserve"> </w:t>
      </w:r>
      <w:r w:rsidR="00872ADF" w:rsidRPr="00306223">
        <w:t xml:space="preserve">After making sure that everything is ready, first Vebko AMPro software is run and after ensuring that the laptop is connected to the amp105, the device IP is entered and the connection is made. </w:t>
      </w:r>
    </w:p>
    <w:p w14:paraId="4D904806" w14:textId="77777777" w:rsidR="008078EF" w:rsidRPr="00AA7C99" w:rsidRDefault="008078EF" w:rsidP="008078EF">
      <w:pPr>
        <w:pStyle w:val="AAG-Normal"/>
        <w:rPr>
          <w:lang w:val="de-DE"/>
        </w:rPr>
      </w:pPr>
      <w:r w:rsidRPr="00AA7C99">
        <w:rPr>
          <w:lang w:val="de-DE"/>
        </w:rPr>
        <w:t>Im ersten Schritt werden wir die Voraussetzungen für die Durchführung des oben beschriebenen Tests überprüfen. Nachdem wir uns vergewissert haben, dass alles bereit ist, wird zunächst die Vebko AMPro Software gestartet und nachdem sichergestellt wurde, dass der Laptop mit dem amp105 verbunden ist, wird die Geräte-IP eingegeben und die Verbindung hergestellt.</w:t>
      </w:r>
    </w:p>
    <w:p w14:paraId="2894396F" w14:textId="685D1A05" w:rsidR="00974EB3" w:rsidRDefault="00974EB3" w:rsidP="006D607A">
      <w:pPr>
        <w:pStyle w:val="AAS-Normal"/>
        <w:rPr>
          <w:lang w:val="de-DE"/>
        </w:rPr>
      </w:pPr>
      <w:r w:rsidRPr="00A860D9">
        <w:rPr>
          <w:lang w:val="de-DE"/>
        </w:rPr>
        <w:t>En el primer paso, vamos a revisar los requisitos previos para realizar la prueba descrita anteriormente. Después de asegurarse de que todo está listo, primero se ejecuta el software Vebko AMPro y tras asegurarse de que el portátil está conectado al amp105, se introduce la IP del dispositivo y se realiza la conexión.</w:t>
      </w:r>
    </w:p>
    <w:p w14:paraId="6516A645" w14:textId="7778B126" w:rsidR="00AF7801" w:rsidRDefault="00AF7801" w:rsidP="00AD2CCB">
      <w:pPr>
        <w:pStyle w:val="AAF-Normal"/>
        <w:rPr>
          <w:rtl/>
        </w:rPr>
      </w:pPr>
      <w:r w:rsidRPr="00CA716A">
        <w:t>Tout d'abord, nous examinons la préparation et la précision des prérequis d'exécution de test décrits ci-dessus. Après s'être assuré que les conditions sont appropriées, nous exécutons d'abord le logiciel Vebko AMPro et après nous être assurés que l'ordinateur portable est connecté à l'</w:t>
      </w:r>
      <w:r w:rsidR="00421A84">
        <w:t>AMT</w:t>
      </w:r>
      <w:r w:rsidRPr="00CA716A">
        <w:t>, nous entrons l'adresse IP de l'appareil et nous y connectons.</w:t>
      </w:r>
    </w:p>
    <w:p w14:paraId="534A0E83" w14:textId="076EA891" w:rsidR="0072578A" w:rsidRDefault="00A579ED" w:rsidP="00C7744F">
      <w:pPr>
        <w:pStyle w:val="AAA-MatnAsli"/>
        <w:rPr>
          <w:rtl/>
        </w:rPr>
      </w:pPr>
      <w:r w:rsidRPr="00306223">
        <w:rPr>
          <w:rtl/>
        </w:rPr>
        <w:t xml:space="preserve"> </w:t>
      </w:r>
      <w:r w:rsidR="00C7744F" w:rsidRPr="00306223">
        <w:rPr>
          <w:rFonts w:hint="eastAsia"/>
          <w:rtl/>
        </w:rPr>
        <w:t>قبل</w:t>
      </w:r>
      <w:r w:rsidR="00C7744F" w:rsidRPr="00306223">
        <w:rPr>
          <w:rtl/>
        </w:rPr>
        <w:t xml:space="preserve"> </w:t>
      </w:r>
      <w:r w:rsidR="0072578A" w:rsidRPr="00306223">
        <w:rPr>
          <w:rFonts w:hint="eastAsia"/>
          <w:rtl/>
        </w:rPr>
        <w:t>از</w:t>
      </w:r>
      <w:r w:rsidR="0072578A" w:rsidRPr="00306223">
        <w:rPr>
          <w:rtl/>
        </w:rPr>
        <w:t xml:space="preserve"> </w:t>
      </w:r>
      <w:r w:rsidR="00C7744F" w:rsidRPr="00306223">
        <w:rPr>
          <w:rFonts w:hint="eastAsia"/>
          <w:rtl/>
        </w:rPr>
        <w:t>شروع</w:t>
      </w:r>
      <w:r w:rsidR="00C7744F" w:rsidRPr="00306223">
        <w:rPr>
          <w:rtl/>
        </w:rPr>
        <w:t xml:space="preserve"> </w:t>
      </w:r>
      <w:r w:rsidR="0072578A" w:rsidRPr="00306223">
        <w:rPr>
          <w:rFonts w:hint="eastAsia"/>
          <w:rtl/>
        </w:rPr>
        <w:t>تست،</w:t>
      </w:r>
      <w:r w:rsidR="0072578A" w:rsidRPr="00306223">
        <w:rPr>
          <w:rtl/>
        </w:rPr>
        <w:t xml:space="preserve"> پ</w:t>
      </w:r>
      <w:r w:rsidR="0072578A" w:rsidRPr="00306223">
        <w:rPr>
          <w:rFonts w:hint="cs"/>
          <w:rtl/>
        </w:rPr>
        <w:t>ی</w:t>
      </w:r>
      <w:r w:rsidR="0072578A" w:rsidRPr="00306223">
        <w:rPr>
          <w:rFonts w:hint="eastAsia"/>
          <w:rtl/>
        </w:rPr>
        <w:t>شنهاد</w:t>
      </w:r>
      <w:r w:rsidR="0072578A" w:rsidRPr="00306223">
        <w:rPr>
          <w:rtl/>
        </w:rPr>
        <w:t xml:space="preserve"> م</w:t>
      </w:r>
      <w:r w:rsidR="0072578A" w:rsidRPr="00306223">
        <w:rPr>
          <w:rFonts w:hint="cs"/>
          <w:rtl/>
        </w:rPr>
        <w:t>ی‌</w:t>
      </w:r>
      <w:r w:rsidR="0072578A" w:rsidRPr="00306223">
        <w:rPr>
          <w:rFonts w:hint="eastAsia"/>
          <w:rtl/>
        </w:rPr>
        <w:t>ده</w:t>
      </w:r>
      <w:r w:rsidR="0072578A" w:rsidRPr="00306223">
        <w:rPr>
          <w:rFonts w:hint="cs"/>
          <w:rtl/>
        </w:rPr>
        <w:t>ی</w:t>
      </w:r>
      <w:r w:rsidR="0072578A" w:rsidRPr="00306223">
        <w:rPr>
          <w:rFonts w:hint="eastAsia"/>
          <w:rtl/>
        </w:rPr>
        <w:t>م</w:t>
      </w:r>
      <w:r w:rsidR="0072578A" w:rsidRPr="00306223">
        <w:rPr>
          <w:rtl/>
        </w:rPr>
        <w:t xml:space="preserve"> تا با تزر</w:t>
      </w:r>
      <w:r w:rsidR="0072578A" w:rsidRPr="00306223">
        <w:rPr>
          <w:rFonts w:hint="cs"/>
          <w:rtl/>
        </w:rPr>
        <w:t>ی</w:t>
      </w:r>
      <w:r w:rsidR="0072578A" w:rsidRPr="00306223">
        <w:rPr>
          <w:rFonts w:hint="eastAsia"/>
          <w:rtl/>
        </w:rPr>
        <w:t>ق</w:t>
      </w:r>
      <w:r w:rsidR="0072578A" w:rsidRPr="00306223">
        <w:rPr>
          <w:rtl/>
        </w:rPr>
        <w:t xml:space="preserve"> جر</w:t>
      </w:r>
      <w:r w:rsidR="0072578A" w:rsidRPr="00306223">
        <w:rPr>
          <w:rFonts w:hint="cs"/>
          <w:rtl/>
        </w:rPr>
        <w:t>ی</w:t>
      </w:r>
      <w:r w:rsidR="0072578A" w:rsidRPr="00306223">
        <w:rPr>
          <w:rFonts w:hint="eastAsia"/>
          <w:rtl/>
        </w:rPr>
        <w:t>ان</w:t>
      </w:r>
      <w:r w:rsidR="0072578A" w:rsidRPr="00306223">
        <w:rPr>
          <w:rFonts w:hint="cs"/>
          <w:rtl/>
        </w:rPr>
        <w:t>ی</w:t>
      </w:r>
      <w:r w:rsidR="0072578A" w:rsidRPr="00306223">
        <w:rPr>
          <w:rtl/>
        </w:rPr>
        <w:t xml:space="preserve"> در حدود ۱۰ درصد جر</w:t>
      </w:r>
      <w:r w:rsidR="0072578A" w:rsidRPr="00306223">
        <w:rPr>
          <w:rFonts w:hint="cs"/>
          <w:rtl/>
        </w:rPr>
        <w:t>ی</w:t>
      </w:r>
      <w:r w:rsidR="0072578A" w:rsidRPr="00306223">
        <w:rPr>
          <w:rFonts w:hint="eastAsia"/>
          <w:rtl/>
        </w:rPr>
        <w:t>ان</w:t>
      </w:r>
      <w:r w:rsidR="0072578A" w:rsidRPr="00306223">
        <w:rPr>
          <w:rtl/>
        </w:rPr>
        <w:t xml:space="preserve"> نام</w:t>
      </w:r>
      <w:r w:rsidR="0072578A" w:rsidRPr="00306223">
        <w:rPr>
          <w:rFonts w:hint="cs"/>
          <w:rtl/>
        </w:rPr>
        <w:t>ی</w:t>
      </w:r>
      <w:r w:rsidR="0072578A" w:rsidRPr="00306223">
        <w:rPr>
          <w:rFonts w:hint="eastAsia"/>
          <w:rtl/>
        </w:rPr>
        <w:t>،</w:t>
      </w:r>
      <w:r w:rsidR="0072578A" w:rsidRPr="00306223">
        <w:rPr>
          <w:rtl/>
        </w:rPr>
        <w:t xml:space="preserve"> مقاد</w:t>
      </w:r>
      <w:r w:rsidR="0072578A" w:rsidRPr="00306223">
        <w:rPr>
          <w:rFonts w:hint="cs"/>
          <w:rtl/>
        </w:rPr>
        <w:t>ی</w:t>
      </w:r>
      <w:r w:rsidR="0072578A" w:rsidRPr="00306223">
        <w:rPr>
          <w:rFonts w:hint="eastAsia"/>
          <w:rtl/>
        </w:rPr>
        <w:t>ر</w:t>
      </w:r>
      <w:r w:rsidR="0072578A" w:rsidRPr="00306223">
        <w:rPr>
          <w:rtl/>
        </w:rPr>
        <w:t xml:space="preserve"> تزر</w:t>
      </w:r>
      <w:r w:rsidR="0072578A" w:rsidRPr="00306223">
        <w:rPr>
          <w:rFonts w:hint="cs"/>
          <w:rtl/>
        </w:rPr>
        <w:t>ی</w:t>
      </w:r>
      <w:r w:rsidR="0072578A" w:rsidRPr="00306223">
        <w:rPr>
          <w:rFonts w:hint="eastAsia"/>
          <w:rtl/>
        </w:rPr>
        <w:t>ق</w:t>
      </w:r>
      <w:r w:rsidR="0072578A" w:rsidRPr="00306223">
        <w:rPr>
          <w:rtl/>
        </w:rPr>
        <w:t xml:space="preserve"> شده را از رو</w:t>
      </w:r>
      <w:r w:rsidR="0072578A" w:rsidRPr="00306223">
        <w:rPr>
          <w:rFonts w:hint="cs"/>
          <w:rtl/>
        </w:rPr>
        <w:t>ی</w:t>
      </w:r>
      <w:r w:rsidR="0072578A" w:rsidRPr="00306223">
        <w:rPr>
          <w:rtl/>
        </w:rPr>
        <w:t xml:space="preserve"> رله بخوان</w:t>
      </w:r>
      <w:r w:rsidR="0072578A" w:rsidRPr="00306223">
        <w:rPr>
          <w:rFonts w:hint="cs"/>
          <w:rtl/>
        </w:rPr>
        <w:t>ی</w:t>
      </w:r>
      <w:r w:rsidR="0072578A" w:rsidRPr="00306223">
        <w:rPr>
          <w:rFonts w:hint="eastAsia"/>
          <w:rtl/>
        </w:rPr>
        <w:t>د</w:t>
      </w:r>
      <w:r w:rsidR="0072578A" w:rsidRPr="00306223">
        <w:rPr>
          <w:rtl/>
        </w:rPr>
        <w:t xml:space="preserve"> تا از صح</w:t>
      </w:r>
      <w:r w:rsidR="0072578A" w:rsidRPr="00306223">
        <w:rPr>
          <w:rFonts w:hint="cs"/>
          <w:rtl/>
        </w:rPr>
        <w:t>ی</w:t>
      </w:r>
      <w:r w:rsidR="0072578A" w:rsidRPr="00306223">
        <w:rPr>
          <w:rFonts w:hint="eastAsia"/>
          <w:rtl/>
        </w:rPr>
        <w:t>ح</w:t>
      </w:r>
      <w:r w:rsidR="0072578A" w:rsidRPr="00306223">
        <w:rPr>
          <w:rtl/>
        </w:rPr>
        <w:t xml:space="preserve"> بودن وا</w:t>
      </w:r>
      <w:r w:rsidR="0072578A" w:rsidRPr="00306223">
        <w:rPr>
          <w:rFonts w:hint="cs"/>
          <w:rtl/>
        </w:rPr>
        <w:t>ی</w:t>
      </w:r>
      <w:r w:rsidR="0072578A" w:rsidRPr="00306223">
        <w:rPr>
          <w:rFonts w:hint="eastAsia"/>
          <w:rtl/>
        </w:rPr>
        <w:t>ر</w:t>
      </w:r>
      <w:r w:rsidR="0072578A" w:rsidRPr="00306223">
        <w:rPr>
          <w:rFonts w:hint="cs"/>
          <w:rtl/>
        </w:rPr>
        <w:t>ی</w:t>
      </w:r>
      <w:r w:rsidR="0072578A" w:rsidRPr="00306223">
        <w:rPr>
          <w:rFonts w:hint="eastAsia"/>
          <w:rtl/>
        </w:rPr>
        <w:t>نگ</w:t>
      </w:r>
      <w:r w:rsidR="0072578A" w:rsidRPr="00306223">
        <w:rPr>
          <w:rtl/>
        </w:rPr>
        <w:t xml:space="preserve"> </w:t>
      </w:r>
      <w:r w:rsidR="00C7744F" w:rsidRPr="00306223">
        <w:rPr>
          <w:rFonts w:hint="eastAsia"/>
          <w:rtl/>
        </w:rPr>
        <w:t>مطمئن</w:t>
      </w:r>
      <w:r w:rsidR="00C7744F" w:rsidRPr="00306223">
        <w:rPr>
          <w:rtl/>
        </w:rPr>
        <w:t xml:space="preserve"> </w:t>
      </w:r>
      <w:r w:rsidR="00C7744F" w:rsidRPr="00306223">
        <w:rPr>
          <w:rFonts w:hint="eastAsia"/>
          <w:rtl/>
        </w:rPr>
        <w:t>شو</w:t>
      </w:r>
      <w:r w:rsidR="00C7744F" w:rsidRPr="00306223">
        <w:rPr>
          <w:rFonts w:hint="cs"/>
          <w:rtl/>
        </w:rPr>
        <w:t>ی</w:t>
      </w:r>
      <w:r w:rsidR="00C7744F" w:rsidRPr="00306223">
        <w:rPr>
          <w:rFonts w:hint="eastAsia"/>
          <w:rtl/>
        </w:rPr>
        <w:t>د</w:t>
      </w:r>
      <w:r w:rsidR="009815BA" w:rsidRPr="00306223">
        <w:rPr>
          <w:rtl/>
        </w:rPr>
        <w:t xml:space="preserve">. </w:t>
      </w:r>
      <w:r w:rsidR="00A77557" w:rsidRPr="00306223">
        <w:rPr>
          <w:rFonts w:hint="eastAsia"/>
          <w:rtl/>
        </w:rPr>
        <w:t>ا</w:t>
      </w:r>
      <w:r w:rsidR="00A77557" w:rsidRPr="00306223">
        <w:rPr>
          <w:rFonts w:hint="cs"/>
          <w:rtl/>
        </w:rPr>
        <w:t>ی</w:t>
      </w:r>
      <w:r w:rsidR="00A77557" w:rsidRPr="00306223">
        <w:rPr>
          <w:rFonts w:hint="eastAsia"/>
          <w:rtl/>
        </w:rPr>
        <w:t>ن</w:t>
      </w:r>
      <w:r w:rsidR="00A77557" w:rsidRPr="00306223">
        <w:rPr>
          <w:rtl/>
        </w:rPr>
        <w:t xml:space="preserve"> </w:t>
      </w:r>
      <w:r w:rsidR="00C7744F" w:rsidRPr="00306223">
        <w:rPr>
          <w:rFonts w:hint="eastAsia"/>
          <w:rtl/>
        </w:rPr>
        <w:t>کار</w:t>
      </w:r>
      <w:r w:rsidR="00C7744F" w:rsidRPr="00306223">
        <w:rPr>
          <w:rtl/>
        </w:rPr>
        <w:t xml:space="preserve"> </w:t>
      </w:r>
      <w:r w:rsidR="00A77557" w:rsidRPr="00306223">
        <w:rPr>
          <w:rFonts w:hint="eastAsia"/>
          <w:rtl/>
        </w:rPr>
        <w:t>را</w:t>
      </w:r>
      <w:r w:rsidR="00A77557" w:rsidRPr="00306223">
        <w:rPr>
          <w:rtl/>
        </w:rPr>
        <w:t xml:space="preserve"> م</w:t>
      </w:r>
      <w:r w:rsidR="00A77557" w:rsidRPr="00306223">
        <w:rPr>
          <w:rFonts w:hint="cs"/>
          <w:rtl/>
        </w:rPr>
        <w:t>ی‌</w:t>
      </w:r>
      <w:r w:rsidR="00A77557" w:rsidRPr="00306223">
        <w:rPr>
          <w:rFonts w:hint="eastAsia"/>
          <w:rtl/>
        </w:rPr>
        <w:t>توان</w:t>
      </w:r>
      <w:r w:rsidR="00A77557" w:rsidRPr="00306223">
        <w:rPr>
          <w:rFonts w:hint="cs"/>
          <w:rtl/>
        </w:rPr>
        <w:t>ی</w:t>
      </w:r>
      <w:r w:rsidR="00A77557" w:rsidRPr="00306223">
        <w:rPr>
          <w:rFonts w:hint="eastAsia"/>
          <w:rtl/>
        </w:rPr>
        <w:t>د</w:t>
      </w:r>
      <w:r w:rsidR="00A77557" w:rsidRPr="00306223">
        <w:rPr>
          <w:rtl/>
        </w:rPr>
        <w:t xml:space="preserve"> به آسان</w:t>
      </w:r>
      <w:r w:rsidR="00A77557" w:rsidRPr="00306223">
        <w:rPr>
          <w:rFonts w:hint="cs"/>
          <w:rtl/>
        </w:rPr>
        <w:t>ی</w:t>
      </w:r>
      <w:r w:rsidR="00A77557" w:rsidRPr="00306223">
        <w:rPr>
          <w:rtl/>
        </w:rPr>
        <w:t xml:space="preserve"> با کل</w:t>
      </w:r>
      <w:r w:rsidR="00A77557" w:rsidRPr="00306223">
        <w:rPr>
          <w:rFonts w:hint="cs"/>
          <w:rtl/>
        </w:rPr>
        <w:t>ی</w:t>
      </w:r>
      <w:r w:rsidR="00A77557" w:rsidRPr="00306223">
        <w:rPr>
          <w:rFonts w:hint="eastAsia"/>
          <w:rtl/>
        </w:rPr>
        <w:t>ک</w:t>
      </w:r>
      <w:r w:rsidR="00A77557" w:rsidRPr="00306223">
        <w:rPr>
          <w:rtl/>
        </w:rPr>
        <w:t xml:space="preserve"> رو</w:t>
      </w:r>
      <w:r w:rsidR="00A77557" w:rsidRPr="00306223">
        <w:rPr>
          <w:rFonts w:hint="cs"/>
          <w:rtl/>
        </w:rPr>
        <w:t>ی</w:t>
      </w:r>
      <w:r w:rsidR="00A77557" w:rsidRPr="00306223">
        <w:rPr>
          <w:rtl/>
        </w:rPr>
        <w:t xml:space="preserve"> گز</w:t>
      </w:r>
      <w:r w:rsidR="00A77557" w:rsidRPr="00306223">
        <w:rPr>
          <w:rFonts w:hint="cs"/>
          <w:rtl/>
        </w:rPr>
        <w:t>ی</w:t>
      </w:r>
      <w:r w:rsidR="00A77557" w:rsidRPr="00306223">
        <w:rPr>
          <w:rFonts w:hint="eastAsia"/>
          <w:rtl/>
        </w:rPr>
        <w:t>نه</w:t>
      </w:r>
      <w:r w:rsidR="00A77557" w:rsidRPr="00306223">
        <w:rPr>
          <w:rtl/>
        </w:rPr>
        <w:t xml:space="preserve"> </w:t>
      </w:r>
      <w:r w:rsidR="00A77557" w:rsidRPr="00306223">
        <w:t>Test Hardware Config</w:t>
      </w:r>
      <w:r w:rsidR="00A77557" w:rsidRPr="00306223">
        <w:rPr>
          <w:rtl/>
        </w:rPr>
        <w:t xml:space="preserve"> انجام ده</w:t>
      </w:r>
      <w:r w:rsidR="00A77557" w:rsidRPr="00306223">
        <w:rPr>
          <w:rFonts w:hint="cs"/>
          <w:rtl/>
        </w:rPr>
        <w:t>ی</w:t>
      </w:r>
      <w:r w:rsidR="00A77557" w:rsidRPr="00306223">
        <w:rPr>
          <w:rFonts w:hint="eastAsia"/>
          <w:rtl/>
        </w:rPr>
        <w:t>د</w:t>
      </w:r>
      <w:r w:rsidR="00A77557" w:rsidRPr="00306223">
        <w:rPr>
          <w:rtl/>
        </w:rPr>
        <w:t xml:space="preserve">. </w:t>
      </w:r>
      <w:r w:rsidR="00005373" w:rsidRPr="00306223">
        <w:rPr>
          <w:rFonts w:hint="eastAsia"/>
          <w:rtl/>
        </w:rPr>
        <w:t>پس</w:t>
      </w:r>
      <w:r w:rsidR="00005373" w:rsidRPr="00306223">
        <w:rPr>
          <w:rtl/>
        </w:rPr>
        <w:t xml:space="preserve"> از ا</w:t>
      </w:r>
      <w:r w:rsidR="00005373" w:rsidRPr="00306223">
        <w:rPr>
          <w:rFonts w:hint="cs"/>
          <w:rtl/>
        </w:rPr>
        <w:t>ی</w:t>
      </w:r>
      <w:r w:rsidR="00005373" w:rsidRPr="00306223">
        <w:rPr>
          <w:rFonts w:hint="eastAsia"/>
          <w:rtl/>
        </w:rPr>
        <w:t>ن</w:t>
      </w:r>
      <w:r w:rsidR="00005373" w:rsidRPr="00306223">
        <w:rPr>
          <w:rtl/>
        </w:rPr>
        <w:t xml:space="preserve"> </w:t>
      </w:r>
      <w:r w:rsidR="00C7744F" w:rsidRPr="00306223">
        <w:rPr>
          <w:rFonts w:hint="eastAsia"/>
          <w:rtl/>
        </w:rPr>
        <w:t>با</w:t>
      </w:r>
      <w:r w:rsidR="00C7744F" w:rsidRPr="00306223">
        <w:rPr>
          <w:rFonts w:hint="cs"/>
          <w:rtl/>
        </w:rPr>
        <w:t>ی</w:t>
      </w:r>
      <w:r w:rsidR="00C7744F" w:rsidRPr="00306223">
        <w:rPr>
          <w:rFonts w:hint="eastAsia"/>
          <w:rtl/>
        </w:rPr>
        <w:t>د</w:t>
      </w:r>
      <w:r w:rsidR="00005373" w:rsidRPr="00306223">
        <w:rPr>
          <w:rtl/>
        </w:rPr>
        <w:t xml:space="preserve"> در قسمت </w:t>
      </w:r>
      <w:r w:rsidR="00005373" w:rsidRPr="00306223">
        <w:t>Current output</w:t>
      </w:r>
      <w:r w:rsidR="00005373" w:rsidRPr="00306223">
        <w:rPr>
          <w:rtl/>
        </w:rPr>
        <w:t xml:space="preserve"> جر</w:t>
      </w:r>
      <w:r w:rsidR="00005373" w:rsidRPr="00306223">
        <w:rPr>
          <w:rFonts w:hint="cs"/>
          <w:rtl/>
        </w:rPr>
        <w:t>ی</w:t>
      </w:r>
      <w:r w:rsidR="00005373" w:rsidRPr="00306223">
        <w:rPr>
          <w:rFonts w:hint="eastAsia"/>
          <w:rtl/>
        </w:rPr>
        <w:t>ان‌ها</w:t>
      </w:r>
      <w:r w:rsidR="00005373" w:rsidRPr="00306223">
        <w:rPr>
          <w:rFonts w:hint="cs"/>
          <w:rtl/>
        </w:rPr>
        <w:t>ی</w:t>
      </w:r>
      <w:r w:rsidR="00005373" w:rsidRPr="00306223">
        <w:rPr>
          <w:rtl/>
        </w:rPr>
        <w:t xml:space="preserve"> مورد نظر را وارد کرده، کانال‌ها</w:t>
      </w:r>
      <w:r w:rsidR="00005373" w:rsidRPr="00306223">
        <w:rPr>
          <w:rFonts w:hint="cs"/>
          <w:rtl/>
        </w:rPr>
        <w:t>ی</w:t>
      </w:r>
      <w:r w:rsidR="00005373" w:rsidRPr="00306223">
        <w:rPr>
          <w:rtl/>
        </w:rPr>
        <w:t xml:space="preserve"> تزر</w:t>
      </w:r>
      <w:r w:rsidR="00005373" w:rsidRPr="00306223">
        <w:rPr>
          <w:rFonts w:hint="cs"/>
          <w:rtl/>
        </w:rPr>
        <w:t>ی</w:t>
      </w:r>
      <w:r w:rsidR="00005373" w:rsidRPr="00306223">
        <w:rPr>
          <w:rFonts w:hint="eastAsia"/>
          <w:rtl/>
        </w:rPr>
        <w:t>ق</w:t>
      </w:r>
      <w:r w:rsidR="00005373" w:rsidRPr="00306223">
        <w:rPr>
          <w:rtl/>
        </w:rPr>
        <w:t xml:space="preserve"> جر</w:t>
      </w:r>
      <w:r w:rsidR="00005373" w:rsidRPr="00306223">
        <w:rPr>
          <w:rFonts w:hint="cs"/>
          <w:rtl/>
        </w:rPr>
        <w:t>ی</w:t>
      </w:r>
      <w:r w:rsidR="00005373" w:rsidRPr="00306223">
        <w:rPr>
          <w:rFonts w:hint="eastAsia"/>
          <w:rtl/>
        </w:rPr>
        <w:t>ان</w:t>
      </w:r>
      <w:r w:rsidR="00005373" w:rsidRPr="00306223">
        <w:rPr>
          <w:rtl/>
        </w:rPr>
        <w:t xml:space="preserve"> را مشخص کرده و مدت زمان تزر</w:t>
      </w:r>
      <w:r w:rsidR="00005373" w:rsidRPr="00306223">
        <w:rPr>
          <w:rFonts w:hint="cs"/>
          <w:rtl/>
        </w:rPr>
        <w:t>ی</w:t>
      </w:r>
      <w:r w:rsidR="00005373" w:rsidRPr="00306223">
        <w:rPr>
          <w:rFonts w:hint="eastAsia"/>
          <w:rtl/>
        </w:rPr>
        <w:t>ق</w:t>
      </w:r>
      <w:r w:rsidR="00005373" w:rsidRPr="00306223">
        <w:rPr>
          <w:rtl/>
        </w:rPr>
        <w:t xml:space="preserve"> را انتخاب کن</w:t>
      </w:r>
      <w:r w:rsidR="00005373" w:rsidRPr="00306223">
        <w:rPr>
          <w:rFonts w:hint="cs"/>
          <w:rtl/>
        </w:rPr>
        <w:t>ی</w:t>
      </w:r>
      <w:r w:rsidR="00005373" w:rsidRPr="00306223">
        <w:rPr>
          <w:rFonts w:hint="eastAsia"/>
          <w:rtl/>
        </w:rPr>
        <w:t>د</w:t>
      </w:r>
      <w:r w:rsidR="00005373" w:rsidRPr="00306223">
        <w:rPr>
          <w:rtl/>
        </w:rPr>
        <w:t>. با کل</w:t>
      </w:r>
      <w:r w:rsidR="00005373" w:rsidRPr="00306223">
        <w:rPr>
          <w:rFonts w:hint="cs"/>
          <w:rtl/>
        </w:rPr>
        <w:t>ی</w:t>
      </w:r>
      <w:r w:rsidR="00005373" w:rsidRPr="00306223">
        <w:rPr>
          <w:rFonts w:hint="eastAsia"/>
          <w:rtl/>
        </w:rPr>
        <w:t>ک</w:t>
      </w:r>
      <w:r w:rsidR="00005373" w:rsidRPr="00306223">
        <w:rPr>
          <w:rtl/>
        </w:rPr>
        <w:t xml:space="preserve"> رو</w:t>
      </w:r>
      <w:r w:rsidR="00005373" w:rsidRPr="00306223">
        <w:rPr>
          <w:rFonts w:hint="cs"/>
          <w:rtl/>
        </w:rPr>
        <w:t>ی</w:t>
      </w:r>
      <w:r w:rsidR="00005373" w:rsidRPr="00306223">
        <w:rPr>
          <w:rtl/>
        </w:rPr>
        <w:t xml:space="preserve"> مثلث بالا</w:t>
      </w:r>
      <w:r w:rsidR="00005373" w:rsidRPr="00306223">
        <w:rPr>
          <w:rFonts w:hint="cs"/>
          <w:rtl/>
        </w:rPr>
        <w:t>ی</w:t>
      </w:r>
      <w:r w:rsidR="00005373" w:rsidRPr="00306223">
        <w:rPr>
          <w:rtl/>
        </w:rPr>
        <w:t xml:space="preserve"> صفحه، تزر</w:t>
      </w:r>
      <w:r w:rsidR="00005373" w:rsidRPr="00306223">
        <w:rPr>
          <w:rFonts w:hint="cs"/>
          <w:rtl/>
        </w:rPr>
        <w:t>ی</w:t>
      </w:r>
      <w:r w:rsidR="00005373" w:rsidRPr="00306223">
        <w:rPr>
          <w:rFonts w:hint="eastAsia"/>
          <w:rtl/>
        </w:rPr>
        <w:t>ق</w:t>
      </w:r>
      <w:r w:rsidR="00005373" w:rsidRPr="00306223">
        <w:rPr>
          <w:rtl/>
        </w:rPr>
        <w:t xml:space="preserve"> به مدت زمان مورد نظر انجام خواهد شد. </w:t>
      </w:r>
    </w:p>
    <w:p w14:paraId="3B456717" w14:textId="42AA5C72"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7116A73D" w14:textId="5EDA06B9" w:rsidR="00F31D03" w:rsidRPr="00306223" w:rsidRDefault="007E370C" w:rsidP="007C6D54">
      <w:pPr>
        <w:pStyle w:val="AAE-Normal"/>
      </w:pPr>
      <w:r w:rsidRPr="00306223">
        <w:t xml:space="preserve">Before beginning the test, </w:t>
      </w:r>
      <w:r w:rsidR="00385ED6" w:rsidRPr="00306223">
        <w:t xml:space="preserve">it is suggested to ensure that the wiring is appropriate by injecting </w:t>
      </w:r>
      <w:r w:rsidR="00A8234E" w:rsidRPr="00306223">
        <w:t xml:space="preserve">a current as big as 10 percent of the nominal current and reading the injected values from the relay. </w:t>
      </w:r>
      <w:r w:rsidR="002A7A56" w:rsidRPr="00306223">
        <w:t xml:space="preserve">This can </w:t>
      </w:r>
      <w:r w:rsidR="00BC2E8E" w:rsidRPr="00306223">
        <w:t>be</w:t>
      </w:r>
      <w:r w:rsidR="002A7A56" w:rsidRPr="00306223">
        <w:t xml:space="preserve"> done by simply clicking on “Test Hardware Congif” option. </w:t>
      </w:r>
      <w:r w:rsidR="00053BDD" w:rsidRPr="00306223">
        <w:t xml:space="preserve">Then, the intended current must be specified in “Current Output” section, current injection channels are specified and the injection duration is selected. By clicking on the triangle at the top of the screen, </w:t>
      </w:r>
      <w:r w:rsidR="007C6D54" w:rsidRPr="00306223">
        <w:t>the injection will keep going as long as the specified duration.</w:t>
      </w:r>
    </w:p>
    <w:p w14:paraId="59911919" w14:textId="77777777" w:rsidR="008078EF" w:rsidRPr="00AA7C99" w:rsidRDefault="008078EF" w:rsidP="008078EF">
      <w:pPr>
        <w:pStyle w:val="AAG-Normal"/>
        <w:rPr>
          <w:lang w:val="de-DE"/>
        </w:rPr>
      </w:pPr>
      <w:r w:rsidRPr="00AA7C99">
        <w:rPr>
          <w:lang w:val="de-DE"/>
        </w:rPr>
        <w:t>Bevor Sie mit dem Test beginnen, sollten Sie sich vergewissern, dass die Verdrahtung geeignet ist, indem Sie einen Strom von 10 % des Nennstroms einspeisen und die eingespeisten Werte am Relais ablesen. Dies kann durch einfaches Anklicken der Option "Test Hardware Congif" erfolgen. Dann muss der gewünschte Strom im Abschnitt "Current Output" angegeben werden, die Strominjektionskanäle werden festgelegt und die Injektionsdauer wird ausgewählt. Durch Klicken auf das Dreieck am oberen Rand des Bildschirms wird die Injektion so lange fortgesetzt, wie die angegebene Dauer.</w:t>
      </w:r>
    </w:p>
    <w:p w14:paraId="46597FE3" w14:textId="17410E57" w:rsidR="00974EB3" w:rsidRDefault="00974EB3" w:rsidP="006D607A">
      <w:pPr>
        <w:pStyle w:val="AAS-Normal"/>
        <w:rPr>
          <w:lang w:val="de-DE"/>
        </w:rPr>
      </w:pPr>
      <w:r w:rsidRPr="00C11656">
        <w:rPr>
          <w:lang w:val="de-DE"/>
        </w:rPr>
        <w:t>Antes de comenzar la prueba, se sugiere asegurarse de que el cableado es adecuado inyectando una corriente tan grande como el 10 por ciento de la corriente nominal y leyendo los valores inyectados del relé. Para ello, basta con hacer clic en la opción "Test Hardware Congif". A continuación, se debe especificar la corriente prevista en la sección "Salida de corriente", se especifican los canales de inyección de corriente y se selecciona la duración de la inyección. Haciendo clic en el triángulo de la parte superior de la pantalla, la inyección se mantendrá hasta la duración especificada.</w:t>
      </w:r>
    </w:p>
    <w:p w14:paraId="5E95DFBB" w14:textId="77777777" w:rsidR="00AF7801" w:rsidRPr="00A62F02" w:rsidRDefault="00AF7801" w:rsidP="00AD2CCB">
      <w:pPr>
        <w:pStyle w:val="AAF-Normal"/>
      </w:pPr>
      <w:r w:rsidRPr="00CA716A">
        <w:t>Avant de commencer le test, pour s'assurer de l'exactitude du wiretag, nous suggérons de vérifier et de contrôler les valeurs injectées avec la valeur affichée sur le relais en injectant un courant d'environ 10% du courant nominal.</w:t>
      </w:r>
      <w:r w:rsidRPr="008F6D56">
        <w:rPr>
          <w:rFonts w:ascii="inherit" w:eastAsia="Times New Roman" w:hAnsi="inherit" w:cs="Courier New"/>
          <w:sz w:val="42"/>
          <w:szCs w:val="42"/>
          <w:lang w:eastAsia="fr-FR"/>
        </w:rPr>
        <w:t xml:space="preserve"> </w:t>
      </w:r>
      <w:r w:rsidRPr="008F6D56">
        <w:t>Vous pouvez le faire facilement en cliquant sur l'option Tester la configuration matérielle</w:t>
      </w:r>
      <w:r>
        <w:rPr>
          <w:rFonts w:hint="cs"/>
          <w:rtl/>
        </w:rPr>
        <w:t>.</w:t>
      </w:r>
      <w:r w:rsidRPr="00A62F02">
        <w:rPr>
          <w:rFonts w:ascii="inherit" w:eastAsia="Times New Roman" w:hAnsi="inherit" w:cs="Courier New"/>
          <w:sz w:val="42"/>
          <w:szCs w:val="42"/>
          <w:lang w:eastAsia="fr-FR"/>
        </w:rPr>
        <w:t xml:space="preserve"> </w:t>
      </w:r>
      <w:r w:rsidRPr="00A62F02">
        <w:t>En cliquant sur le triangle en haut de la page, l'injection se fera pendant la durée souhaitée.</w:t>
      </w:r>
    </w:p>
    <w:p w14:paraId="0CCAAFA2" w14:textId="622B8EA2" w:rsidR="00244F04" w:rsidRDefault="00593845" w:rsidP="000412BD">
      <w:pPr>
        <w:pStyle w:val="AAA-MatnAsli"/>
        <w:rPr>
          <w:rtl/>
        </w:rPr>
      </w:pPr>
      <w:r w:rsidRPr="00306223">
        <w:rPr>
          <w:rtl/>
        </w:rPr>
        <w:t xml:space="preserve"> </w:t>
      </w:r>
      <w:r w:rsidR="00BB754D" w:rsidRPr="00306223">
        <w:rPr>
          <w:rFonts w:hint="eastAsia"/>
          <w:rtl/>
        </w:rPr>
        <w:t>بخش</w:t>
      </w:r>
      <w:r w:rsidR="00BB754D" w:rsidRPr="00306223">
        <w:rPr>
          <w:rtl/>
        </w:rPr>
        <w:t xml:space="preserve"> اول تست </w:t>
      </w:r>
      <w:r w:rsidR="00BB754D" w:rsidRPr="00306223">
        <w:t>end to end</w:t>
      </w:r>
      <w:r w:rsidR="00BB754D" w:rsidRPr="00306223">
        <w:rPr>
          <w:rtl/>
        </w:rPr>
        <w:t xml:space="preserve"> به اطم</w:t>
      </w:r>
      <w:r w:rsidR="00BB754D" w:rsidRPr="00306223">
        <w:rPr>
          <w:rFonts w:hint="cs"/>
          <w:rtl/>
        </w:rPr>
        <w:t>ی</w:t>
      </w:r>
      <w:r w:rsidR="00BB754D" w:rsidRPr="00306223">
        <w:rPr>
          <w:rFonts w:hint="eastAsia"/>
          <w:rtl/>
        </w:rPr>
        <w:t>نان</w:t>
      </w:r>
      <w:r w:rsidR="00BB754D" w:rsidRPr="00306223">
        <w:rPr>
          <w:rtl/>
        </w:rPr>
        <w:t xml:space="preserve"> از پا</w:t>
      </w:r>
      <w:r w:rsidR="00BB754D" w:rsidRPr="00306223">
        <w:rPr>
          <w:rFonts w:hint="cs"/>
          <w:rtl/>
        </w:rPr>
        <w:t>ی</w:t>
      </w:r>
      <w:r w:rsidR="00BB754D" w:rsidRPr="00306223">
        <w:rPr>
          <w:rFonts w:hint="eastAsia"/>
          <w:rtl/>
        </w:rPr>
        <w:t>دار</w:t>
      </w:r>
      <w:r w:rsidR="00C578C4" w:rsidRPr="00306223">
        <w:rPr>
          <w:rtl/>
        </w:rPr>
        <w:t xml:space="preserve"> بودن </w:t>
      </w:r>
      <w:r w:rsidR="009815BA" w:rsidRPr="00306223">
        <w:rPr>
          <w:rFonts w:hint="cs"/>
          <w:rtl/>
        </w:rPr>
        <w:t>ی</w:t>
      </w:r>
      <w:r w:rsidR="009815BA" w:rsidRPr="00306223">
        <w:rPr>
          <w:rFonts w:hint="eastAsia"/>
          <w:rtl/>
        </w:rPr>
        <w:t>ا</w:t>
      </w:r>
      <w:r w:rsidR="009815BA" w:rsidRPr="00306223">
        <w:rPr>
          <w:rtl/>
        </w:rPr>
        <w:t xml:space="preserve"> </w:t>
      </w:r>
      <w:r w:rsidR="009815BA" w:rsidRPr="00306223">
        <w:rPr>
          <w:rFonts w:hint="eastAsia"/>
          <w:rtl/>
        </w:rPr>
        <w:t>به</w:t>
      </w:r>
      <w:r w:rsidR="009815BA" w:rsidRPr="00306223">
        <w:rPr>
          <w:rtl/>
        </w:rPr>
        <w:t xml:space="preserve"> </w:t>
      </w:r>
      <w:r w:rsidR="009815BA" w:rsidRPr="00306223">
        <w:rPr>
          <w:rFonts w:hint="eastAsia"/>
          <w:rtl/>
        </w:rPr>
        <w:t>عبارت</w:t>
      </w:r>
      <w:r w:rsidR="009815BA" w:rsidRPr="00306223">
        <w:rPr>
          <w:rtl/>
        </w:rPr>
        <w:t xml:space="preserve"> </w:t>
      </w:r>
      <w:r w:rsidR="009815BA" w:rsidRPr="00306223">
        <w:rPr>
          <w:rFonts w:hint="eastAsia"/>
          <w:rtl/>
        </w:rPr>
        <w:t>د</w:t>
      </w:r>
      <w:r w:rsidR="009815BA" w:rsidRPr="00306223">
        <w:rPr>
          <w:rFonts w:hint="cs"/>
          <w:rtl/>
        </w:rPr>
        <w:t>ی</w:t>
      </w:r>
      <w:r w:rsidR="009815BA" w:rsidRPr="00306223">
        <w:rPr>
          <w:rFonts w:hint="eastAsia"/>
          <w:rtl/>
        </w:rPr>
        <w:t>گر،</w:t>
      </w:r>
      <w:r w:rsidR="009815BA" w:rsidRPr="00306223">
        <w:rPr>
          <w:rtl/>
        </w:rPr>
        <w:t xml:space="preserve"> </w:t>
      </w:r>
      <w:r w:rsidR="009815BA" w:rsidRPr="00306223">
        <w:rPr>
          <w:rFonts w:hint="eastAsia"/>
          <w:rtl/>
        </w:rPr>
        <w:t>صادر</w:t>
      </w:r>
      <w:r w:rsidR="009815BA" w:rsidRPr="00306223">
        <w:rPr>
          <w:rtl/>
        </w:rPr>
        <w:t xml:space="preserve"> </w:t>
      </w:r>
      <w:r w:rsidR="009815BA" w:rsidRPr="00306223">
        <w:rPr>
          <w:rFonts w:hint="eastAsia"/>
          <w:rtl/>
        </w:rPr>
        <w:t>نشدن</w:t>
      </w:r>
      <w:r w:rsidR="009815BA" w:rsidRPr="00306223">
        <w:rPr>
          <w:rtl/>
        </w:rPr>
        <w:t xml:space="preserve"> </w:t>
      </w:r>
      <w:r w:rsidR="009815BA" w:rsidRPr="00306223">
        <w:rPr>
          <w:rFonts w:hint="eastAsia"/>
          <w:rtl/>
        </w:rPr>
        <w:t>تر</w:t>
      </w:r>
      <w:r w:rsidR="009815BA" w:rsidRPr="00306223">
        <w:rPr>
          <w:rFonts w:hint="cs"/>
          <w:rtl/>
        </w:rPr>
        <w:t>ی</w:t>
      </w:r>
      <w:r w:rsidR="009815BA" w:rsidRPr="00306223">
        <w:rPr>
          <w:rFonts w:hint="eastAsia"/>
          <w:rtl/>
        </w:rPr>
        <w:t>پ</w:t>
      </w:r>
      <w:r w:rsidR="009815BA" w:rsidRPr="00306223">
        <w:rPr>
          <w:rtl/>
        </w:rPr>
        <w:t xml:space="preserve"> </w:t>
      </w:r>
      <w:r w:rsidR="009815BA" w:rsidRPr="00306223">
        <w:rPr>
          <w:rFonts w:hint="eastAsia"/>
          <w:rtl/>
        </w:rPr>
        <w:t>در</w:t>
      </w:r>
      <w:r w:rsidR="009815BA" w:rsidRPr="00306223">
        <w:rPr>
          <w:rtl/>
        </w:rPr>
        <w:t xml:space="preserve"> </w:t>
      </w:r>
      <w:r w:rsidR="009815BA" w:rsidRPr="00306223">
        <w:rPr>
          <w:rFonts w:hint="eastAsia"/>
          <w:rtl/>
        </w:rPr>
        <w:t>صورت</w:t>
      </w:r>
      <w:r w:rsidR="009815BA" w:rsidRPr="00306223">
        <w:rPr>
          <w:rtl/>
        </w:rPr>
        <w:t xml:space="preserve"> </w:t>
      </w:r>
      <w:r w:rsidR="009815BA" w:rsidRPr="00306223">
        <w:rPr>
          <w:rFonts w:hint="eastAsia"/>
          <w:rtl/>
        </w:rPr>
        <w:t>تزر</w:t>
      </w:r>
      <w:r w:rsidR="009815BA" w:rsidRPr="00306223">
        <w:rPr>
          <w:rFonts w:hint="cs"/>
          <w:rtl/>
        </w:rPr>
        <w:t>ی</w:t>
      </w:r>
      <w:r w:rsidR="009815BA" w:rsidRPr="00306223">
        <w:rPr>
          <w:rFonts w:hint="eastAsia"/>
          <w:rtl/>
        </w:rPr>
        <w:t>ق</w:t>
      </w:r>
      <w:r w:rsidR="009815BA" w:rsidRPr="00306223">
        <w:rPr>
          <w:rtl/>
        </w:rPr>
        <w:t xml:space="preserve"> </w:t>
      </w:r>
      <w:r w:rsidR="009815BA" w:rsidRPr="00306223">
        <w:rPr>
          <w:rFonts w:hint="eastAsia"/>
          <w:rtl/>
        </w:rPr>
        <w:t>جر</w:t>
      </w:r>
      <w:r w:rsidR="009815BA" w:rsidRPr="00306223">
        <w:rPr>
          <w:rFonts w:hint="cs"/>
          <w:rtl/>
        </w:rPr>
        <w:t>ی</w:t>
      </w:r>
      <w:r w:rsidR="009815BA" w:rsidRPr="00306223">
        <w:rPr>
          <w:rFonts w:hint="eastAsia"/>
          <w:rtl/>
        </w:rPr>
        <w:t>ان‌ها</w:t>
      </w:r>
      <w:r w:rsidR="009815BA" w:rsidRPr="00306223">
        <w:rPr>
          <w:rFonts w:hint="cs"/>
          <w:rtl/>
        </w:rPr>
        <w:t>ی</w:t>
      </w:r>
      <w:r w:rsidR="009815BA" w:rsidRPr="00306223">
        <w:rPr>
          <w:rtl/>
        </w:rPr>
        <w:t xml:space="preserve"> </w:t>
      </w:r>
      <w:r w:rsidR="009815BA" w:rsidRPr="00306223">
        <w:rPr>
          <w:rFonts w:hint="eastAsia"/>
          <w:rtl/>
        </w:rPr>
        <w:t>برابر</w:t>
      </w:r>
      <w:r w:rsidR="009815BA" w:rsidRPr="00306223">
        <w:rPr>
          <w:rtl/>
        </w:rPr>
        <w:t xml:space="preserve"> </w:t>
      </w:r>
      <w:r w:rsidR="009815BA" w:rsidRPr="00306223">
        <w:rPr>
          <w:rFonts w:hint="eastAsia"/>
          <w:rtl/>
        </w:rPr>
        <w:t>از</w:t>
      </w:r>
      <w:r w:rsidR="009815BA" w:rsidRPr="00306223">
        <w:rPr>
          <w:rtl/>
        </w:rPr>
        <w:t xml:space="preserve"> </w:t>
      </w:r>
      <w:r w:rsidR="009815BA" w:rsidRPr="00306223">
        <w:rPr>
          <w:rFonts w:hint="eastAsia"/>
          <w:rtl/>
        </w:rPr>
        <w:t>دو</w:t>
      </w:r>
      <w:r w:rsidR="009815BA" w:rsidRPr="00306223">
        <w:rPr>
          <w:rtl/>
        </w:rPr>
        <w:t xml:space="preserve"> </w:t>
      </w:r>
      <w:r w:rsidR="009815BA" w:rsidRPr="00306223">
        <w:rPr>
          <w:rFonts w:hint="eastAsia"/>
          <w:rtl/>
        </w:rPr>
        <w:t>طرف</w:t>
      </w:r>
      <w:r w:rsidR="009815BA" w:rsidRPr="00306223">
        <w:rPr>
          <w:rtl/>
        </w:rPr>
        <w:t xml:space="preserve"> </w:t>
      </w:r>
      <w:r w:rsidR="009815BA" w:rsidRPr="00306223">
        <w:rPr>
          <w:rFonts w:hint="cs"/>
          <w:rtl/>
        </w:rPr>
        <w:t>ی</w:t>
      </w:r>
      <w:r w:rsidR="009815BA" w:rsidRPr="00306223">
        <w:rPr>
          <w:rFonts w:hint="eastAsia"/>
          <w:rtl/>
        </w:rPr>
        <w:t>ا</w:t>
      </w:r>
      <w:r w:rsidR="009815BA" w:rsidRPr="00306223">
        <w:rPr>
          <w:rtl/>
        </w:rPr>
        <w:t xml:space="preserve"> </w:t>
      </w:r>
      <w:r w:rsidR="009815BA" w:rsidRPr="00306223">
        <w:rPr>
          <w:rFonts w:hint="eastAsia"/>
          <w:rtl/>
        </w:rPr>
        <w:t>شرا</w:t>
      </w:r>
      <w:r w:rsidR="009815BA" w:rsidRPr="00306223">
        <w:rPr>
          <w:rFonts w:hint="cs"/>
          <w:rtl/>
        </w:rPr>
        <w:t>ی</w:t>
      </w:r>
      <w:r w:rsidR="009815BA" w:rsidRPr="00306223">
        <w:rPr>
          <w:rFonts w:hint="eastAsia"/>
          <w:rtl/>
        </w:rPr>
        <w:t>ط</w:t>
      </w:r>
      <w:r w:rsidR="009815BA" w:rsidRPr="00306223">
        <w:rPr>
          <w:rtl/>
        </w:rPr>
        <w:t xml:space="preserve"> </w:t>
      </w:r>
      <w:r w:rsidR="009815BA" w:rsidRPr="00306223">
        <w:rPr>
          <w:rFonts w:hint="eastAsia"/>
          <w:rtl/>
        </w:rPr>
        <w:t>فالت</w:t>
      </w:r>
      <w:r w:rsidR="009815BA" w:rsidRPr="00306223">
        <w:rPr>
          <w:rtl/>
        </w:rPr>
        <w:t xml:space="preserve"> </w:t>
      </w:r>
      <w:r w:rsidR="009815BA" w:rsidRPr="00306223">
        <w:rPr>
          <w:rFonts w:hint="eastAsia"/>
          <w:rtl/>
        </w:rPr>
        <w:t>اکسترنال</w:t>
      </w:r>
      <w:r w:rsidR="009815BA" w:rsidRPr="00306223">
        <w:rPr>
          <w:rtl/>
        </w:rPr>
        <w:t xml:space="preserve"> </w:t>
      </w:r>
      <w:r w:rsidR="009815BA" w:rsidRPr="00306223">
        <w:rPr>
          <w:rFonts w:hint="eastAsia"/>
          <w:rtl/>
        </w:rPr>
        <w:t>مربوط</w:t>
      </w:r>
      <w:r w:rsidR="009815BA" w:rsidRPr="00306223">
        <w:rPr>
          <w:rtl/>
        </w:rPr>
        <w:t xml:space="preserve"> </w:t>
      </w:r>
      <w:r w:rsidR="009815BA" w:rsidRPr="00306223">
        <w:rPr>
          <w:rFonts w:hint="eastAsia"/>
          <w:rtl/>
        </w:rPr>
        <w:t>است</w:t>
      </w:r>
      <w:r w:rsidR="00306223" w:rsidRPr="00B57A8D">
        <w:t>.</w:t>
      </w:r>
      <w:r w:rsidR="00C7744F" w:rsidRPr="00306223">
        <w:rPr>
          <w:rFonts w:hint="eastAsia"/>
          <w:rtl/>
        </w:rPr>
        <w:t>برا</w:t>
      </w:r>
      <w:r w:rsidR="00C7744F" w:rsidRPr="00306223">
        <w:rPr>
          <w:rFonts w:hint="cs"/>
          <w:rtl/>
        </w:rPr>
        <w:t>ی</w:t>
      </w:r>
      <w:r w:rsidR="009815BA" w:rsidRPr="00306223">
        <w:rPr>
          <w:rtl/>
        </w:rPr>
        <w:t xml:space="preserve"> تست ا</w:t>
      </w:r>
      <w:r w:rsidR="009815BA" w:rsidRPr="00306223">
        <w:rPr>
          <w:rFonts w:hint="cs"/>
          <w:rtl/>
        </w:rPr>
        <w:t>ی</w:t>
      </w:r>
      <w:r w:rsidR="009815BA" w:rsidRPr="00306223">
        <w:rPr>
          <w:rFonts w:hint="eastAsia"/>
          <w:rtl/>
        </w:rPr>
        <w:t>ن</w:t>
      </w:r>
      <w:r w:rsidR="009815BA" w:rsidRPr="00306223">
        <w:rPr>
          <w:rtl/>
        </w:rPr>
        <w:t xml:space="preserve"> شرا</w:t>
      </w:r>
      <w:r w:rsidR="009815BA" w:rsidRPr="00306223">
        <w:rPr>
          <w:rFonts w:hint="cs"/>
          <w:rtl/>
        </w:rPr>
        <w:t>ی</w:t>
      </w:r>
      <w:r w:rsidR="009815BA" w:rsidRPr="00306223">
        <w:rPr>
          <w:rFonts w:hint="eastAsia"/>
          <w:rtl/>
        </w:rPr>
        <w:t>ط</w:t>
      </w:r>
      <w:r w:rsidR="009815BA" w:rsidRPr="00306223">
        <w:rPr>
          <w:rtl/>
        </w:rPr>
        <w:t xml:space="preserve"> </w:t>
      </w:r>
      <w:r w:rsidR="00C7744F" w:rsidRPr="00306223">
        <w:rPr>
          <w:rFonts w:hint="eastAsia"/>
          <w:rtl/>
        </w:rPr>
        <w:t>با</w:t>
      </w:r>
      <w:r w:rsidR="00C7744F" w:rsidRPr="00306223">
        <w:rPr>
          <w:rFonts w:hint="cs"/>
          <w:rtl/>
        </w:rPr>
        <w:t>ی</w:t>
      </w:r>
      <w:r w:rsidR="00C7744F" w:rsidRPr="00306223">
        <w:rPr>
          <w:rFonts w:hint="eastAsia"/>
          <w:rtl/>
        </w:rPr>
        <w:t>د</w:t>
      </w:r>
      <w:r w:rsidR="009815BA" w:rsidRPr="00306223">
        <w:rPr>
          <w:rtl/>
        </w:rPr>
        <w:t xml:space="preserve"> به روم </w:t>
      </w:r>
      <w:r w:rsidR="00C7744F" w:rsidRPr="00306223">
        <w:t>Sequencer</w:t>
      </w:r>
      <w:r w:rsidR="00244F04" w:rsidRPr="00306223">
        <w:rPr>
          <w:rFonts w:hint="eastAsia"/>
          <w:rtl/>
        </w:rPr>
        <w:t>برو</w:t>
      </w:r>
      <w:r w:rsidR="00244F04" w:rsidRPr="00306223">
        <w:rPr>
          <w:rFonts w:hint="cs"/>
          <w:rtl/>
        </w:rPr>
        <w:t>ی</w:t>
      </w:r>
      <w:r w:rsidR="00244F04" w:rsidRPr="00306223">
        <w:rPr>
          <w:rFonts w:hint="eastAsia"/>
          <w:rtl/>
        </w:rPr>
        <w:t>د</w:t>
      </w:r>
      <w:r w:rsidR="00244F04" w:rsidRPr="00306223">
        <w:rPr>
          <w:rtl/>
        </w:rPr>
        <w:t xml:space="preserve">. </w:t>
      </w:r>
      <w:r w:rsidR="00244F04" w:rsidRPr="00306223">
        <w:rPr>
          <w:rFonts w:hint="eastAsia"/>
          <w:rtl/>
        </w:rPr>
        <w:t>در</w:t>
      </w:r>
      <w:r w:rsidR="00244F04" w:rsidRPr="00306223">
        <w:rPr>
          <w:rtl/>
        </w:rPr>
        <w:t xml:space="preserve"> </w:t>
      </w:r>
      <w:r w:rsidR="00244F04" w:rsidRPr="00306223">
        <w:rPr>
          <w:rFonts w:hint="eastAsia"/>
          <w:rtl/>
        </w:rPr>
        <w:t>ا</w:t>
      </w:r>
      <w:r w:rsidR="00244F04" w:rsidRPr="00306223">
        <w:rPr>
          <w:rFonts w:hint="cs"/>
          <w:rtl/>
        </w:rPr>
        <w:t>ی</w:t>
      </w:r>
      <w:r w:rsidR="00244F04" w:rsidRPr="00306223">
        <w:rPr>
          <w:rFonts w:hint="eastAsia"/>
          <w:rtl/>
        </w:rPr>
        <w:t>ن</w:t>
      </w:r>
      <w:r w:rsidR="00244F04" w:rsidRPr="00306223">
        <w:rPr>
          <w:rtl/>
        </w:rPr>
        <w:t xml:space="preserve"> </w:t>
      </w:r>
      <w:r w:rsidR="00244F04" w:rsidRPr="00306223">
        <w:rPr>
          <w:rFonts w:hint="eastAsia"/>
          <w:rtl/>
        </w:rPr>
        <w:t>مرحله،</w:t>
      </w:r>
      <w:r w:rsidR="00244F04" w:rsidRPr="00306223">
        <w:rPr>
          <w:rtl/>
        </w:rPr>
        <w:t xml:space="preserve"> </w:t>
      </w:r>
      <w:r w:rsidR="00244F04" w:rsidRPr="00306223">
        <w:rPr>
          <w:rFonts w:hint="eastAsia"/>
          <w:rtl/>
        </w:rPr>
        <w:t>با</w:t>
      </w:r>
      <w:r w:rsidR="00244F04" w:rsidRPr="00306223">
        <w:rPr>
          <w:rFonts w:hint="cs"/>
          <w:rtl/>
        </w:rPr>
        <w:t>ی</w:t>
      </w:r>
      <w:r w:rsidR="00244F04" w:rsidRPr="00306223">
        <w:rPr>
          <w:rFonts w:hint="eastAsia"/>
          <w:rtl/>
        </w:rPr>
        <w:t>د</w:t>
      </w:r>
      <w:r w:rsidR="00244F04" w:rsidRPr="00306223">
        <w:rPr>
          <w:rtl/>
        </w:rPr>
        <w:t xml:space="preserve"> </w:t>
      </w:r>
      <w:r w:rsidR="00244F04" w:rsidRPr="00306223">
        <w:rPr>
          <w:rFonts w:hint="eastAsia"/>
          <w:rtl/>
        </w:rPr>
        <w:t>شرا</w:t>
      </w:r>
      <w:r w:rsidR="00244F04" w:rsidRPr="00306223">
        <w:rPr>
          <w:rFonts w:hint="cs"/>
          <w:rtl/>
        </w:rPr>
        <w:t>ی</w:t>
      </w:r>
      <w:r w:rsidR="00244F04" w:rsidRPr="00306223">
        <w:rPr>
          <w:rFonts w:hint="eastAsia"/>
          <w:rtl/>
        </w:rPr>
        <w:t>ط</w:t>
      </w:r>
      <w:r w:rsidR="00244F04" w:rsidRPr="00306223">
        <w:rPr>
          <w:rtl/>
        </w:rPr>
        <w:t xml:space="preserve"> </w:t>
      </w:r>
      <w:r w:rsidR="00244F04" w:rsidRPr="00306223">
        <w:rPr>
          <w:rFonts w:hint="eastAsia"/>
          <w:rtl/>
        </w:rPr>
        <w:t>را</w:t>
      </w:r>
      <w:r w:rsidR="00244F04" w:rsidRPr="00306223">
        <w:rPr>
          <w:rtl/>
        </w:rPr>
        <w:t xml:space="preserve"> </w:t>
      </w:r>
      <w:r w:rsidR="00244F04" w:rsidRPr="00306223">
        <w:rPr>
          <w:rFonts w:hint="eastAsia"/>
          <w:rtl/>
        </w:rPr>
        <w:t>برا</w:t>
      </w:r>
      <w:r w:rsidR="00244F04" w:rsidRPr="00306223">
        <w:rPr>
          <w:rFonts w:hint="cs"/>
          <w:rtl/>
        </w:rPr>
        <w:t>ی</w:t>
      </w:r>
      <w:r w:rsidR="00244F04" w:rsidRPr="00306223">
        <w:rPr>
          <w:rtl/>
        </w:rPr>
        <w:t xml:space="preserve"> </w:t>
      </w:r>
      <w:r w:rsidR="00244F04" w:rsidRPr="00306223">
        <w:rPr>
          <w:rFonts w:hint="eastAsia"/>
          <w:rtl/>
        </w:rPr>
        <w:t>تزر</w:t>
      </w:r>
      <w:r w:rsidR="00244F04" w:rsidRPr="00306223">
        <w:rPr>
          <w:rFonts w:hint="cs"/>
          <w:rtl/>
        </w:rPr>
        <w:t>ی</w:t>
      </w:r>
      <w:r w:rsidR="00244F04" w:rsidRPr="00306223">
        <w:rPr>
          <w:rFonts w:hint="eastAsia"/>
          <w:rtl/>
        </w:rPr>
        <w:t>ق</w:t>
      </w:r>
      <w:r w:rsidR="00244F04" w:rsidRPr="00306223">
        <w:rPr>
          <w:rtl/>
        </w:rPr>
        <w:t xml:space="preserve"> </w:t>
      </w:r>
      <w:r w:rsidR="00244F04" w:rsidRPr="00306223">
        <w:rPr>
          <w:rFonts w:hint="eastAsia"/>
          <w:rtl/>
        </w:rPr>
        <w:t>مقاد</w:t>
      </w:r>
      <w:r w:rsidR="00244F04" w:rsidRPr="00306223">
        <w:rPr>
          <w:rFonts w:hint="cs"/>
          <w:rtl/>
        </w:rPr>
        <w:t>ی</w:t>
      </w:r>
      <w:r w:rsidR="00244F04" w:rsidRPr="00306223">
        <w:rPr>
          <w:rFonts w:hint="eastAsia"/>
          <w:rtl/>
        </w:rPr>
        <w:t>ر</w:t>
      </w:r>
      <w:r w:rsidR="00244F04" w:rsidRPr="00306223">
        <w:rPr>
          <w:rtl/>
        </w:rPr>
        <w:t xml:space="preserve"> </w:t>
      </w:r>
      <w:r w:rsidR="00244F04" w:rsidRPr="00306223">
        <w:rPr>
          <w:rFonts w:hint="eastAsia"/>
          <w:rtl/>
        </w:rPr>
        <w:t>از</w:t>
      </w:r>
      <w:r w:rsidR="00244F04" w:rsidRPr="00306223">
        <w:rPr>
          <w:rtl/>
        </w:rPr>
        <w:t xml:space="preserve"> </w:t>
      </w:r>
      <w:r w:rsidR="00244F04" w:rsidRPr="00306223">
        <w:rPr>
          <w:rFonts w:hint="eastAsia"/>
          <w:rtl/>
        </w:rPr>
        <w:t>دو</w:t>
      </w:r>
      <w:r w:rsidR="00244F04" w:rsidRPr="00306223">
        <w:rPr>
          <w:rtl/>
        </w:rPr>
        <w:t xml:space="preserve"> </w:t>
      </w:r>
      <w:r w:rsidR="00244F04" w:rsidRPr="00306223">
        <w:rPr>
          <w:rFonts w:hint="eastAsia"/>
          <w:rtl/>
        </w:rPr>
        <w:t>سمت</w:t>
      </w:r>
      <w:r w:rsidR="00244F04" w:rsidRPr="00306223">
        <w:rPr>
          <w:rtl/>
        </w:rPr>
        <w:t xml:space="preserve"> </w:t>
      </w:r>
      <w:r w:rsidR="00244F04" w:rsidRPr="00306223">
        <w:rPr>
          <w:rFonts w:hint="eastAsia"/>
          <w:rtl/>
        </w:rPr>
        <w:t>آماده</w:t>
      </w:r>
      <w:r w:rsidR="00244F04" w:rsidRPr="00306223">
        <w:rPr>
          <w:rtl/>
        </w:rPr>
        <w:t xml:space="preserve"> </w:t>
      </w:r>
      <w:r w:rsidR="00244F04" w:rsidRPr="00306223">
        <w:rPr>
          <w:rFonts w:hint="eastAsia"/>
          <w:rtl/>
        </w:rPr>
        <w:t>کن</w:t>
      </w:r>
      <w:r w:rsidR="00244F04" w:rsidRPr="00306223">
        <w:rPr>
          <w:rFonts w:hint="cs"/>
          <w:rtl/>
        </w:rPr>
        <w:t>ی</w:t>
      </w:r>
      <w:r w:rsidR="00244F04" w:rsidRPr="00306223">
        <w:rPr>
          <w:rFonts w:hint="eastAsia"/>
          <w:rtl/>
        </w:rPr>
        <w:t>د</w:t>
      </w:r>
      <w:r w:rsidR="00244F04" w:rsidRPr="00306223">
        <w:rPr>
          <w:rtl/>
        </w:rPr>
        <w:t xml:space="preserve">. </w:t>
      </w:r>
      <w:r w:rsidR="00244F04" w:rsidRPr="00306223">
        <w:rPr>
          <w:rFonts w:hint="eastAsia"/>
          <w:rtl/>
        </w:rPr>
        <w:t>به</w:t>
      </w:r>
      <w:r w:rsidR="00244F04" w:rsidRPr="00306223">
        <w:rPr>
          <w:rtl/>
        </w:rPr>
        <w:t xml:space="preserve"> </w:t>
      </w:r>
      <w:r w:rsidR="00244F04" w:rsidRPr="00306223">
        <w:rPr>
          <w:rFonts w:hint="eastAsia"/>
          <w:rtl/>
        </w:rPr>
        <w:t>ا</w:t>
      </w:r>
      <w:r w:rsidR="00244F04" w:rsidRPr="00306223">
        <w:rPr>
          <w:rFonts w:hint="cs"/>
          <w:rtl/>
        </w:rPr>
        <w:t>ی</w:t>
      </w:r>
      <w:r w:rsidR="00244F04" w:rsidRPr="00306223">
        <w:rPr>
          <w:rFonts w:hint="eastAsia"/>
          <w:rtl/>
        </w:rPr>
        <w:t>ن</w:t>
      </w:r>
      <w:r w:rsidR="00244F04" w:rsidRPr="00306223">
        <w:rPr>
          <w:rtl/>
        </w:rPr>
        <w:t xml:space="preserve"> </w:t>
      </w:r>
      <w:r w:rsidR="00244F04" w:rsidRPr="00306223">
        <w:rPr>
          <w:rFonts w:hint="eastAsia"/>
          <w:rtl/>
        </w:rPr>
        <w:t>منظور</w:t>
      </w:r>
      <w:r w:rsidR="008F5945" w:rsidRPr="00306223">
        <w:rPr>
          <w:rtl/>
        </w:rPr>
        <w:t xml:space="preserve"> با انتخاب </w:t>
      </w:r>
      <w:r w:rsidR="008F5945" w:rsidRPr="00306223">
        <w:t>Hardware Configuration</w:t>
      </w:r>
      <w:r w:rsidR="008F5945" w:rsidRPr="00306223">
        <w:rPr>
          <w:rtl/>
        </w:rPr>
        <w:t xml:space="preserve"> کاف</w:t>
      </w:r>
      <w:r w:rsidR="008F5945" w:rsidRPr="00306223">
        <w:rPr>
          <w:rFonts w:hint="cs"/>
          <w:rtl/>
        </w:rPr>
        <w:t>ی</w:t>
      </w:r>
      <w:r w:rsidR="008F5945" w:rsidRPr="00306223">
        <w:rPr>
          <w:rtl/>
        </w:rPr>
        <w:t xml:space="preserve"> است در قسمت</w:t>
      </w:r>
      <w:r w:rsidR="003E4DE6" w:rsidRPr="00306223">
        <w:t>Signal</w:t>
      </w:r>
      <w:r w:rsidR="003E4DE6" w:rsidRPr="00306223">
        <w:rPr>
          <w:rtl/>
        </w:rPr>
        <w:t xml:space="preserve"> </w:t>
      </w:r>
      <w:r w:rsidR="008F5945" w:rsidRPr="00306223">
        <w:rPr>
          <w:rtl/>
        </w:rPr>
        <w:t xml:space="preserve"> </w:t>
      </w:r>
      <w:r w:rsidR="008F5945" w:rsidRPr="00306223">
        <w:t>Current Output</w:t>
      </w:r>
      <w:r w:rsidR="008F5945" w:rsidRPr="00306223">
        <w:rPr>
          <w:rFonts w:hint="eastAsia"/>
          <w:rtl/>
        </w:rPr>
        <w:t>،</w:t>
      </w:r>
      <w:r w:rsidR="008F5945" w:rsidRPr="00306223">
        <w:rPr>
          <w:rtl/>
        </w:rPr>
        <w:t xml:space="preserve"> </w:t>
      </w:r>
      <w:r w:rsidR="008F5945" w:rsidRPr="00306223">
        <w:rPr>
          <w:rFonts w:hint="eastAsia"/>
          <w:rtl/>
        </w:rPr>
        <w:t>دو</w:t>
      </w:r>
      <w:r w:rsidR="008F5945" w:rsidRPr="00306223">
        <w:rPr>
          <w:rtl/>
        </w:rPr>
        <w:t xml:space="preserve"> </w:t>
      </w:r>
      <w:r w:rsidR="008F5945" w:rsidRPr="00306223">
        <w:rPr>
          <w:rFonts w:hint="eastAsia"/>
          <w:rtl/>
        </w:rPr>
        <w:t>مجموعه</w:t>
      </w:r>
      <w:r w:rsidRPr="00306223">
        <w:rPr>
          <w:rtl/>
        </w:rPr>
        <w:t xml:space="preserve"> </w:t>
      </w:r>
      <w:r w:rsidRPr="00306223">
        <w:rPr>
          <w:rFonts w:hint="cs"/>
          <w:rtl/>
        </w:rPr>
        <w:t>ی</w:t>
      </w:r>
      <w:r w:rsidR="008F5945" w:rsidRPr="00306223">
        <w:rPr>
          <w:rtl/>
        </w:rPr>
        <w:t xml:space="preserve"> جر</w:t>
      </w:r>
      <w:r w:rsidR="008F5945" w:rsidRPr="00306223">
        <w:rPr>
          <w:rFonts w:hint="cs"/>
          <w:rtl/>
        </w:rPr>
        <w:t>ی</w:t>
      </w:r>
      <w:r w:rsidR="008F5945" w:rsidRPr="00306223">
        <w:rPr>
          <w:rFonts w:hint="eastAsia"/>
          <w:rtl/>
        </w:rPr>
        <w:t>ان</w:t>
      </w:r>
      <w:r w:rsidR="008F5945" w:rsidRPr="00306223">
        <w:rPr>
          <w:rFonts w:hint="cs"/>
          <w:rtl/>
        </w:rPr>
        <w:t>ی</w:t>
      </w:r>
      <w:r w:rsidR="008F5945" w:rsidRPr="00306223">
        <w:rPr>
          <w:rtl/>
        </w:rPr>
        <w:t xml:space="preserve"> را انتخاب کن</w:t>
      </w:r>
      <w:r w:rsidR="008F5945" w:rsidRPr="00306223">
        <w:rPr>
          <w:rFonts w:hint="cs"/>
          <w:rtl/>
        </w:rPr>
        <w:t>ی</w:t>
      </w:r>
      <w:r w:rsidR="008F5945" w:rsidRPr="00306223">
        <w:rPr>
          <w:rFonts w:hint="eastAsia"/>
          <w:rtl/>
        </w:rPr>
        <w:t>د</w:t>
      </w:r>
      <w:r w:rsidR="008F5945" w:rsidRPr="00306223">
        <w:rPr>
          <w:rtl/>
        </w:rPr>
        <w:t>. در ا</w:t>
      </w:r>
      <w:r w:rsidR="008F5945" w:rsidRPr="00306223">
        <w:rPr>
          <w:rFonts w:hint="cs"/>
          <w:rtl/>
        </w:rPr>
        <w:t>ی</w:t>
      </w:r>
      <w:r w:rsidR="008F5945" w:rsidRPr="00306223">
        <w:rPr>
          <w:rFonts w:hint="eastAsia"/>
          <w:rtl/>
        </w:rPr>
        <w:t>ن‌جا،</w:t>
      </w:r>
      <w:r w:rsidR="008F5945" w:rsidRPr="00306223">
        <w:rPr>
          <w:rtl/>
        </w:rPr>
        <w:t xml:space="preserve"> ست اول با </w:t>
      </w:r>
      <w:r w:rsidR="008F5945" w:rsidRPr="00306223">
        <w:t>IL1</w:t>
      </w:r>
      <w:r w:rsidR="008F5945" w:rsidRPr="00306223">
        <w:rPr>
          <w:rFonts w:hint="eastAsia"/>
          <w:rtl/>
        </w:rPr>
        <w:t>،</w:t>
      </w:r>
      <w:r w:rsidR="008F5945" w:rsidRPr="00306223">
        <w:rPr>
          <w:rtl/>
        </w:rPr>
        <w:t xml:space="preserve"> </w:t>
      </w:r>
      <w:r w:rsidR="008F5945" w:rsidRPr="00306223">
        <w:t>IL2</w:t>
      </w:r>
      <w:r w:rsidR="008F5945" w:rsidRPr="00306223">
        <w:rPr>
          <w:rtl/>
        </w:rPr>
        <w:t xml:space="preserve"> و </w:t>
      </w:r>
      <w:r w:rsidR="008F5945" w:rsidRPr="00306223">
        <w:t>IL3</w:t>
      </w:r>
      <w:r w:rsidR="008F5945" w:rsidRPr="00306223">
        <w:rPr>
          <w:rtl/>
        </w:rPr>
        <w:t xml:space="preserve"> مشخص شده که به ترت</w:t>
      </w:r>
      <w:r w:rsidR="008F5945" w:rsidRPr="00306223">
        <w:rPr>
          <w:rFonts w:hint="cs"/>
          <w:rtl/>
        </w:rPr>
        <w:t>ی</w:t>
      </w:r>
      <w:r w:rsidR="008F5945" w:rsidRPr="00306223">
        <w:rPr>
          <w:rFonts w:hint="eastAsia"/>
          <w:rtl/>
        </w:rPr>
        <w:t>ب</w:t>
      </w:r>
      <w:r w:rsidR="008F5945" w:rsidRPr="00306223">
        <w:rPr>
          <w:rtl/>
        </w:rPr>
        <w:t xml:space="preserve"> در مقابل المان‌ها</w:t>
      </w:r>
      <w:r w:rsidR="008F5945" w:rsidRPr="00306223">
        <w:rPr>
          <w:rFonts w:hint="cs"/>
          <w:rtl/>
        </w:rPr>
        <w:t>ی</w:t>
      </w:r>
      <w:r w:rsidR="008F5945" w:rsidRPr="00306223">
        <w:rPr>
          <w:rtl/>
        </w:rPr>
        <w:t xml:space="preserve"> </w:t>
      </w:r>
      <w:r w:rsidR="008F5945" w:rsidRPr="00306223">
        <w:t>X1, X2</w:t>
      </w:r>
      <w:r w:rsidR="008F5945" w:rsidRPr="00306223">
        <w:rPr>
          <w:rtl/>
        </w:rPr>
        <w:t xml:space="preserve"> و </w:t>
      </w:r>
      <w:r w:rsidR="008F5945" w:rsidRPr="00306223">
        <w:t>X3</w:t>
      </w:r>
      <w:r w:rsidR="008F5945" w:rsidRPr="00306223">
        <w:rPr>
          <w:rtl/>
        </w:rPr>
        <w:t xml:space="preserve"> قرار گرفته‌اند. </w:t>
      </w:r>
      <w:r w:rsidR="003E4DE6" w:rsidRPr="00306223">
        <w:rPr>
          <w:rFonts w:hint="eastAsia"/>
          <w:rtl/>
        </w:rPr>
        <w:t>حالا</w:t>
      </w:r>
      <w:r w:rsidR="003E4DE6" w:rsidRPr="00306223">
        <w:rPr>
          <w:rtl/>
        </w:rPr>
        <w:t xml:space="preserve"> ست دوم را در مقابل </w:t>
      </w:r>
      <w:r w:rsidR="003E4DE6" w:rsidRPr="00306223">
        <w:t>Y1, Y2</w:t>
      </w:r>
      <w:r w:rsidR="003E4DE6" w:rsidRPr="00306223">
        <w:rPr>
          <w:rtl/>
        </w:rPr>
        <w:t xml:space="preserve"> و </w:t>
      </w:r>
      <w:r w:rsidR="003E4DE6" w:rsidRPr="00306223">
        <w:t>Y3</w:t>
      </w:r>
      <w:r w:rsidR="003E4DE6" w:rsidRPr="00306223">
        <w:rPr>
          <w:rtl/>
        </w:rPr>
        <w:t xml:space="preserve"> فعال م</w:t>
      </w:r>
      <w:r w:rsidR="003E4DE6" w:rsidRPr="00306223">
        <w:rPr>
          <w:rFonts w:hint="cs"/>
          <w:rtl/>
        </w:rPr>
        <w:t>ی‌</w:t>
      </w:r>
      <w:r w:rsidR="003E4DE6" w:rsidRPr="00306223">
        <w:rPr>
          <w:rFonts w:hint="eastAsia"/>
          <w:rtl/>
        </w:rPr>
        <w:t>کن</w:t>
      </w:r>
      <w:r w:rsidR="003E4DE6" w:rsidRPr="00306223">
        <w:rPr>
          <w:rFonts w:hint="cs"/>
          <w:rtl/>
        </w:rPr>
        <w:t>ی</w:t>
      </w:r>
      <w:r w:rsidR="003E4DE6" w:rsidRPr="00306223">
        <w:rPr>
          <w:rFonts w:hint="eastAsia"/>
          <w:rtl/>
        </w:rPr>
        <w:t>م</w:t>
      </w:r>
      <w:r w:rsidR="003E4DE6" w:rsidRPr="00306223">
        <w:rPr>
          <w:rtl/>
        </w:rPr>
        <w:t>. به منظور جلوگ</w:t>
      </w:r>
      <w:r w:rsidR="003E4DE6" w:rsidRPr="00306223">
        <w:rPr>
          <w:rFonts w:hint="cs"/>
          <w:rtl/>
        </w:rPr>
        <w:t>ی</w:t>
      </w:r>
      <w:r w:rsidR="003E4DE6" w:rsidRPr="00306223">
        <w:rPr>
          <w:rFonts w:hint="eastAsia"/>
          <w:rtl/>
        </w:rPr>
        <w:t>ر</w:t>
      </w:r>
      <w:r w:rsidR="003E4DE6" w:rsidRPr="00306223">
        <w:rPr>
          <w:rFonts w:hint="cs"/>
          <w:rtl/>
        </w:rPr>
        <w:t>ی</w:t>
      </w:r>
      <w:r w:rsidR="003E4DE6" w:rsidRPr="00306223">
        <w:rPr>
          <w:rtl/>
        </w:rPr>
        <w:t xml:space="preserve"> از گمراه شدن </w:t>
      </w:r>
      <w:r w:rsidR="003E4DE6" w:rsidRPr="00306223">
        <w:rPr>
          <w:rFonts w:hint="eastAsia"/>
          <w:rtl/>
        </w:rPr>
        <w:t>م</w:t>
      </w:r>
      <w:r w:rsidR="003E4DE6" w:rsidRPr="00306223">
        <w:rPr>
          <w:rFonts w:hint="cs"/>
          <w:rtl/>
        </w:rPr>
        <w:t>ی‌</w:t>
      </w:r>
      <w:r w:rsidR="003E4DE6" w:rsidRPr="00306223">
        <w:rPr>
          <w:rFonts w:hint="eastAsia"/>
          <w:rtl/>
        </w:rPr>
        <w:t>توان</w:t>
      </w:r>
      <w:r w:rsidR="003E4DE6" w:rsidRPr="00306223">
        <w:rPr>
          <w:rFonts w:hint="cs"/>
          <w:rtl/>
        </w:rPr>
        <w:t>ی</w:t>
      </w:r>
      <w:r w:rsidR="003E4DE6" w:rsidRPr="00306223">
        <w:rPr>
          <w:rFonts w:hint="eastAsia"/>
          <w:rtl/>
        </w:rPr>
        <w:t>د</w:t>
      </w:r>
      <w:r w:rsidR="003E4DE6" w:rsidRPr="00306223">
        <w:rPr>
          <w:rtl/>
        </w:rPr>
        <w:t xml:space="preserve"> در قسمت </w:t>
      </w:r>
      <w:r w:rsidR="003E4DE6" w:rsidRPr="00306223">
        <w:t>Voltage Output Signal</w:t>
      </w:r>
      <w:r w:rsidR="003E4DE6" w:rsidRPr="00306223">
        <w:rPr>
          <w:rFonts w:hint="eastAsia"/>
          <w:rtl/>
        </w:rPr>
        <w:t>،</w:t>
      </w:r>
      <w:r w:rsidR="003E4DE6" w:rsidRPr="00306223">
        <w:rPr>
          <w:rtl/>
        </w:rPr>
        <w:t xml:space="preserve"> مقاد</w:t>
      </w:r>
      <w:r w:rsidR="003E4DE6" w:rsidRPr="00306223">
        <w:rPr>
          <w:rFonts w:hint="cs"/>
          <w:rtl/>
        </w:rPr>
        <w:t>ی</w:t>
      </w:r>
      <w:r w:rsidR="003E4DE6" w:rsidRPr="00306223">
        <w:rPr>
          <w:rFonts w:hint="eastAsia"/>
          <w:rtl/>
        </w:rPr>
        <w:t>ر</w:t>
      </w:r>
      <w:r w:rsidR="003E4DE6" w:rsidRPr="00306223">
        <w:rPr>
          <w:rtl/>
        </w:rPr>
        <w:t xml:space="preserve"> مقابل </w:t>
      </w:r>
      <w:r w:rsidR="003E4DE6" w:rsidRPr="00306223">
        <w:t>X1,</w:t>
      </w:r>
      <w:r w:rsidR="00257028" w:rsidRPr="00306223">
        <w:t xml:space="preserve"> X2</w:t>
      </w:r>
      <w:r w:rsidR="00257028" w:rsidRPr="00306223">
        <w:rPr>
          <w:rtl/>
        </w:rPr>
        <w:t xml:space="preserve"> و </w:t>
      </w:r>
      <w:r w:rsidR="00257028" w:rsidRPr="00306223">
        <w:t>X3</w:t>
      </w:r>
      <w:r w:rsidR="00257028" w:rsidRPr="00306223">
        <w:rPr>
          <w:rtl/>
        </w:rPr>
        <w:t xml:space="preserve"> را به </w:t>
      </w:r>
      <w:r w:rsidR="00257028" w:rsidRPr="00306223">
        <w:t>Not Used</w:t>
      </w:r>
      <w:r w:rsidR="00257028" w:rsidRPr="00306223">
        <w:rPr>
          <w:rtl/>
        </w:rPr>
        <w:t xml:space="preserve"> تغ</w:t>
      </w:r>
      <w:r w:rsidR="00257028" w:rsidRPr="00306223">
        <w:rPr>
          <w:rFonts w:hint="cs"/>
          <w:rtl/>
        </w:rPr>
        <w:t>یی</w:t>
      </w:r>
      <w:r w:rsidR="00257028" w:rsidRPr="00306223">
        <w:rPr>
          <w:rFonts w:hint="eastAsia"/>
          <w:rtl/>
        </w:rPr>
        <w:t>ر</w:t>
      </w:r>
      <w:r w:rsidR="00257028" w:rsidRPr="00306223">
        <w:rPr>
          <w:rtl/>
        </w:rPr>
        <w:t xml:space="preserve"> ده</w:t>
      </w:r>
      <w:r w:rsidR="00257028" w:rsidRPr="00306223">
        <w:rPr>
          <w:rFonts w:hint="cs"/>
          <w:rtl/>
        </w:rPr>
        <w:t>ی</w:t>
      </w:r>
      <w:r w:rsidR="00257028" w:rsidRPr="00306223">
        <w:rPr>
          <w:rFonts w:hint="eastAsia"/>
          <w:rtl/>
        </w:rPr>
        <w:t>د</w:t>
      </w:r>
      <w:r w:rsidR="00257028" w:rsidRPr="00306223">
        <w:rPr>
          <w:rtl/>
        </w:rPr>
        <w:t xml:space="preserve">. </w:t>
      </w:r>
    </w:p>
    <w:p w14:paraId="3C0BD915" w14:textId="0567D293"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7A300193" w14:textId="6797FC9F" w:rsidR="00631BE2" w:rsidRPr="00306223" w:rsidRDefault="00631BE2">
      <w:pPr>
        <w:pStyle w:val="AAE-Normal"/>
        <w:rPr>
          <w:lang w:bidi="fa-IR"/>
        </w:rPr>
      </w:pPr>
      <w:r w:rsidRPr="00306223">
        <w:t xml:space="preserve"> The first part of the End to End test is related to ensuring stability or in other words, that if equal currents are injected from the two sides or in an external fault </w:t>
      </w:r>
      <w:r w:rsidR="0050785F" w:rsidRPr="00306223">
        <w:t>state</w:t>
      </w:r>
      <w:r w:rsidRPr="00306223">
        <w:t xml:space="preserve">, a trip is not issued. </w:t>
      </w:r>
      <w:r w:rsidR="0050785F" w:rsidRPr="00306223">
        <w:t xml:space="preserve">To test this state, “Sequencer” room is opened. At this point, </w:t>
      </w:r>
      <w:r w:rsidR="001733F5" w:rsidRPr="00306223">
        <w:t xml:space="preserve">the user needs to prepare the conditions for injecting values from both sides. It is possible to do so by selecting “Hardware Configuration” and specifying the two current groups in “Current Output Signal” section. Here, the first set is indicated by </w:t>
      </w:r>
      <w:r w:rsidR="00874DB7" w:rsidRPr="00306223">
        <w:t>“IL1”, “IL2” and “IL3”</w:t>
      </w:r>
      <w:r w:rsidR="00685C6B" w:rsidRPr="00306223">
        <w:t xml:space="preserve"> which </w:t>
      </w:r>
      <w:r w:rsidR="00685C6B" w:rsidRPr="00306223">
        <w:rPr>
          <w:lang w:bidi="fa-IR"/>
        </w:rPr>
        <w:t xml:space="preserve">are located in front of </w:t>
      </w:r>
      <w:r w:rsidR="00090357" w:rsidRPr="00306223">
        <w:rPr>
          <w:lang w:bidi="fa-IR"/>
        </w:rPr>
        <w:t xml:space="preserve">X3, X1 and X2 elements, respectively. </w:t>
      </w:r>
      <w:r w:rsidR="008A1A6C" w:rsidRPr="00306223">
        <w:rPr>
          <w:lang w:bidi="fa-IR"/>
        </w:rPr>
        <w:t xml:space="preserve">Now, the second set is activated in front of Y3, Y1 and Y2. </w:t>
      </w:r>
      <w:r w:rsidR="002F43D6" w:rsidRPr="00306223">
        <w:rPr>
          <w:lang w:bidi="fa-IR"/>
        </w:rPr>
        <w:t xml:space="preserve">To avoid confusion, it is better to change the values in front of X3, X1 and X2 to “Not Used” in “Voltage Output Signal” section. </w:t>
      </w:r>
    </w:p>
    <w:p w14:paraId="3030B2AB" w14:textId="77777777" w:rsidR="008078EF" w:rsidRPr="00AA7C99" w:rsidRDefault="008078EF" w:rsidP="008078EF">
      <w:pPr>
        <w:pStyle w:val="AAG-Normal"/>
        <w:rPr>
          <w:lang w:val="de-DE"/>
        </w:rPr>
      </w:pPr>
      <w:r w:rsidRPr="00AA7C99">
        <w:rPr>
          <w:lang w:val="de-DE"/>
        </w:rPr>
        <w:t>Der erste Teil der End-to-End-Prüfung bezieht sich auf die Gewährleistung der Stabilität, d. h. darauf, dass bei gleicher Stromeinspeisung von beiden Seiten oder bei einem externen Fehlerzustand keine Auslösung erfolgt. Um diesen Zustand zu testen, wird der Raum "Sequencer" geöffnet. An dieser Stelle muss der Benutzer die Bedingungen für die Einspeisung von Werten von beiden Seiten vorbereiten. Dies ist möglich, indem man "Hardware Configuration" wählt und die beiden Stromgruppen im Abschnitt "Current Output Signal" angibt. Hier wird die erste Gruppe durch "IL1", "IL2" und "IL3" gekennzeichnet, die sich jeweils vor den Elementen X3, X1 und X2 befinden. Die zweite Gruppe wird vor den Elementen Y3, Y1 und Y2 aktiviert. Um Verwechslungen zu vermeiden, ist es besser, die Werte vor X3, X1 und X2 im Abschnitt "</w:t>
      </w:r>
      <w:r w:rsidRPr="005536D5">
        <w:rPr>
          <w:lang w:val="de-DE"/>
        </w:rPr>
        <w:t>Voltage Output Signal</w:t>
      </w:r>
      <w:r w:rsidRPr="00AA7C99">
        <w:rPr>
          <w:lang w:val="de-DE"/>
        </w:rPr>
        <w:t>" auf "</w:t>
      </w:r>
      <w:r w:rsidRPr="005536D5">
        <w:rPr>
          <w:lang w:val="de-DE"/>
        </w:rPr>
        <w:t>Not Used</w:t>
      </w:r>
      <w:r w:rsidRPr="00AA7C99">
        <w:rPr>
          <w:lang w:val="de-DE"/>
        </w:rPr>
        <w:t>" zu ändern.</w:t>
      </w:r>
    </w:p>
    <w:p w14:paraId="7FA7E42D" w14:textId="798A712F" w:rsidR="00974EB3" w:rsidRDefault="00974EB3" w:rsidP="006D607A">
      <w:pPr>
        <w:pStyle w:val="AAS-Normal"/>
        <w:rPr>
          <w:lang w:val="de-DE"/>
        </w:rPr>
      </w:pPr>
      <w:r w:rsidRPr="00C11656">
        <w:rPr>
          <w:lang w:val="de-DE"/>
        </w:rPr>
        <w:t>La primera parte de la prueba de extremo a extremo está relacionada con la garantía de estabilidad o, en otras palabras, que si se inyectan corrientes iguales desde los dos lados o en un estado de fallo externo, no se emita un disparo. Para probar este estado, se abre la sala "Secuenciador". En este punto, el usuario debe preparar las condiciones para inyectar valores desde ambos lados. Es posible hacerlo seleccionando "Configuración del hardware" y especificando los dos grupos de corriente en la sección "Señal de salida de corriente". En este caso, el primer grupo se indica con "IL1", "IL2" e "IL3" que se encuentran delante de los elementos X3, X1 y X2, respectivamente. Ahora, el segundo conjunto se activa delante de Y3, Y1 e Y2. Para evitar confusiones, es mejor cambiar los valores delante de X3, X1 y X2 a "No utilizado" en la sección "Señal de salida de tensión".</w:t>
      </w:r>
    </w:p>
    <w:p w14:paraId="72210F77" w14:textId="77777777" w:rsidR="00AF7801" w:rsidRPr="00C22287" w:rsidRDefault="00AF7801" w:rsidP="00AD2CCB">
      <w:pPr>
        <w:pStyle w:val="AAF-Normal"/>
      </w:pPr>
      <w:r w:rsidRPr="00A62F02">
        <w:t>La première partie du test de bout en bout est liée à la garantie de la stabilité ou, en d'autres termes, le déclenchement n'est pas émis en cas d'injection de courants égaux des deux côtés ou de conditions de défaut externe.</w:t>
      </w:r>
      <w:r>
        <w:rPr>
          <w:rFonts w:ascii="inherit" w:eastAsia="Times New Roman" w:hAnsi="inherit" w:cs="Courier New" w:hint="cs"/>
          <w:sz w:val="42"/>
          <w:szCs w:val="42"/>
          <w:rtl/>
          <w:lang w:eastAsia="fr-FR"/>
        </w:rPr>
        <w:t xml:space="preserve"> </w:t>
      </w:r>
      <w:r w:rsidRPr="00233116">
        <w:t>Pour tester ces conditions, vous devez vous rendre dans l'espace Séquenceur.</w:t>
      </w:r>
      <w:r w:rsidRPr="00233116">
        <w:rPr>
          <w:rFonts w:ascii="inherit" w:eastAsia="Times New Roman" w:hAnsi="inherit" w:cs="Courier New"/>
          <w:sz w:val="42"/>
          <w:szCs w:val="42"/>
          <w:lang w:eastAsia="fr-FR"/>
        </w:rPr>
        <w:t xml:space="preserve"> </w:t>
      </w:r>
      <w:r w:rsidRPr="00233116">
        <w:t>Dans cette étape, vous devez préparer les conditions pour injecter des valeurs des deux côtés.</w:t>
      </w:r>
      <w:r>
        <w:rPr>
          <w:rFonts w:ascii="inherit" w:eastAsia="Times New Roman" w:hAnsi="inherit" w:cs="Courier New" w:hint="cs"/>
          <w:sz w:val="42"/>
          <w:szCs w:val="42"/>
          <w:rtl/>
          <w:lang w:eastAsia="fr-FR"/>
        </w:rPr>
        <w:t xml:space="preserve"> </w:t>
      </w:r>
      <w:r w:rsidRPr="00233116">
        <w:t>Pour cela, en sélectionnant configuration matérielle</w:t>
      </w:r>
      <w:r>
        <w:rPr>
          <w:rFonts w:hint="cs"/>
          <w:rtl/>
        </w:rPr>
        <w:t>,</w:t>
      </w:r>
      <w:r w:rsidRPr="00233116">
        <w:t xml:space="preserve"> il suffit de sélectionner deux jeux de courant dans la section Sortie de courant de signal.</w:t>
      </w:r>
      <w:r w:rsidRPr="00C22287">
        <w:rPr>
          <w:rFonts w:ascii="inherit" w:eastAsia="Times New Roman" w:hAnsi="inherit" w:cs="Courier New"/>
          <w:sz w:val="42"/>
          <w:szCs w:val="42"/>
          <w:lang w:eastAsia="fr-FR"/>
        </w:rPr>
        <w:t xml:space="preserve"> </w:t>
      </w:r>
      <w:r w:rsidRPr="00C22287">
        <w:t>Ici, le premier ensemble est marqué par IL1, IL2 et IL3, qui sont placés devant les éléments X1, X2 et X3, respectivement.</w:t>
      </w:r>
      <w:r w:rsidRPr="00C22287">
        <w:rPr>
          <w:rFonts w:ascii="inherit" w:eastAsia="Times New Roman" w:hAnsi="inherit" w:cs="Courier New"/>
          <w:sz w:val="42"/>
          <w:szCs w:val="42"/>
          <w:lang w:eastAsia="fr-FR"/>
        </w:rPr>
        <w:t xml:space="preserve"> </w:t>
      </w:r>
      <w:r w:rsidRPr="00C22287">
        <w:t>Maintenant, nous activons le deuxième ensemble contre Y1, Y2 et Y3. Afin d'éviter de vous perdre, vous pouvez modifier les valeurs opposées X1, X2 et X3 à Non utilisé dans la section Signal de sortie de tension.</w:t>
      </w:r>
    </w:p>
    <w:p w14:paraId="3309D865" w14:textId="1571A3AA" w:rsidR="0044777B" w:rsidRDefault="00257028" w:rsidP="000412BD">
      <w:pPr>
        <w:pStyle w:val="AAA-MatnAsli"/>
        <w:rPr>
          <w:rtl/>
        </w:rPr>
      </w:pPr>
      <w:r w:rsidRPr="00306223">
        <w:rPr>
          <w:rFonts w:hint="eastAsia"/>
          <w:rtl/>
        </w:rPr>
        <w:t>در</w:t>
      </w:r>
      <w:r w:rsidRPr="00306223">
        <w:rPr>
          <w:rtl/>
        </w:rPr>
        <w:t xml:space="preserve"> سربرگ </w:t>
      </w:r>
      <w:r w:rsidRPr="00306223">
        <w:t>Binary/ Analog Input</w:t>
      </w:r>
      <w:r w:rsidRPr="00306223">
        <w:rPr>
          <w:rFonts w:hint="eastAsia"/>
          <w:rtl/>
        </w:rPr>
        <w:t>،</w:t>
      </w:r>
      <w:r w:rsidRPr="00306223">
        <w:rPr>
          <w:rtl/>
        </w:rPr>
        <w:t xml:space="preserve"> ا</w:t>
      </w:r>
      <w:r w:rsidRPr="00306223">
        <w:rPr>
          <w:rFonts w:hint="cs"/>
          <w:rtl/>
        </w:rPr>
        <w:t>ی</w:t>
      </w:r>
      <w:r w:rsidRPr="00306223">
        <w:rPr>
          <w:rFonts w:hint="eastAsia"/>
          <w:rtl/>
        </w:rPr>
        <w:t>نپوت‌ها</w:t>
      </w:r>
      <w:r w:rsidRPr="00306223">
        <w:rPr>
          <w:rFonts w:hint="cs"/>
          <w:rtl/>
        </w:rPr>
        <w:t>ی</w:t>
      </w:r>
      <w:r w:rsidRPr="00306223">
        <w:rPr>
          <w:rtl/>
        </w:rPr>
        <w:t xml:space="preserve"> دلخواه را فعال کن</w:t>
      </w:r>
      <w:r w:rsidRPr="00306223">
        <w:rPr>
          <w:rFonts w:hint="cs"/>
          <w:rtl/>
        </w:rPr>
        <w:t>ی</w:t>
      </w:r>
      <w:r w:rsidRPr="00306223">
        <w:rPr>
          <w:rFonts w:hint="eastAsia"/>
          <w:rtl/>
        </w:rPr>
        <w:t>د</w:t>
      </w:r>
      <w:r w:rsidRPr="00306223">
        <w:rPr>
          <w:rtl/>
        </w:rPr>
        <w:t>. به طور پ</w:t>
      </w:r>
      <w:r w:rsidRPr="00306223">
        <w:rPr>
          <w:rFonts w:hint="cs"/>
          <w:rtl/>
        </w:rPr>
        <w:t>ی</w:t>
      </w:r>
      <w:r w:rsidRPr="00306223">
        <w:rPr>
          <w:rFonts w:hint="eastAsia"/>
          <w:rtl/>
        </w:rPr>
        <w:t>ش‌فرض،</w:t>
      </w:r>
      <w:r w:rsidRPr="00306223">
        <w:rPr>
          <w:rtl/>
        </w:rPr>
        <w:t xml:space="preserve"> با</w:t>
      </w:r>
      <w:r w:rsidRPr="00306223">
        <w:rPr>
          <w:rFonts w:hint="cs"/>
          <w:rtl/>
        </w:rPr>
        <w:t>ی</w:t>
      </w:r>
      <w:r w:rsidRPr="00306223">
        <w:rPr>
          <w:rFonts w:hint="eastAsia"/>
          <w:rtl/>
        </w:rPr>
        <w:t>نر</w:t>
      </w:r>
      <w:r w:rsidRPr="00306223">
        <w:rPr>
          <w:rFonts w:hint="cs"/>
          <w:rtl/>
        </w:rPr>
        <w:t>ی</w:t>
      </w:r>
      <w:r w:rsidRPr="00306223">
        <w:rPr>
          <w:rtl/>
        </w:rPr>
        <w:t xml:space="preserve"> ا</w:t>
      </w:r>
      <w:r w:rsidRPr="00306223">
        <w:rPr>
          <w:rFonts w:hint="cs"/>
          <w:rtl/>
        </w:rPr>
        <w:t>ی</w:t>
      </w:r>
      <w:r w:rsidRPr="00306223">
        <w:rPr>
          <w:rFonts w:hint="eastAsia"/>
          <w:rtl/>
        </w:rPr>
        <w:t>نپوت</w:t>
      </w:r>
      <w:r w:rsidRPr="00306223">
        <w:rPr>
          <w:rtl/>
        </w:rPr>
        <w:t xml:space="preserve"> ۱ رو</w:t>
      </w:r>
      <w:r w:rsidRPr="00306223">
        <w:rPr>
          <w:rFonts w:hint="cs"/>
          <w:rtl/>
        </w:rPr>
        <w:t>ی</w:t>
      </w:r>
      <w:r w:rsidRPr="00306223">
        <w:rPr>
          <w:rtl/>
        </w:rPr>
        <w:t xml:space="preserve"> تر</w:t>
      </w:r>
      <w:r w:rsidRPr="00306223">
        <w:rPr>
          <w:rFonts w:hint="cs"/>
          <w:rtl/>
        </w:rPr>
        <w:t>ی</w:t>
      </w:r>
      <w:r w:rsidRPr="00306223">
        <w:rPr>
          <w:rFonts w:hint="eastAsia"/>
          <w:rtl/>
        </w:rPr>
        <w:t>پ</w:t>
      </w:r>
      <w:r w:rsidRPr="00306223">
        <w:rPr>
          <w:rtl/>
        </w:rPr>
        <w:t xml:space="preserve"> تنظ</w:t>
      </w:r>
      <w:r w:rsidRPr="00306223">
        <w:rPr>
          <w:rFonts w:hint="cs"/>
          <w:rtl/>
        </w:rPr>
        <w:t>ی</w:t>
      </w:r>
      <w:r w:rsidRPr="00306223">
        <w:rPr>
          <w:rFonts w:hint="eastAsia"/>
          <w:rtl/>
        </w:rPr>
        <w:t>م</w:t>
      </w:r>
      <w:r w:rsidRPr="00306223">
        <w:rPr>
          <w:rtl/>
        </w:rPr>
        <w:t xml:space="preserve"> شده است. </w:t>
      </w:r>
      <w:r w:rsidR="00C7744F" w:rsidRPr="00306223">
        <w:rPr>
          <w:rFonts w:hint="eastAsia"/>
          <w:rtl/>
        </w:rPr>
        <w:t>برا</w:t>
      </w:r>
      <w:r w:rsidR="00C7744F" w:rsidRPr="00306223">
        <w:rPr>
          <w:rFonts w:hint="cs"/>
          <w:rtl/>
        </w:rPr>
        <w:t>ی</w:t>
      </w:r>
      <w:r w:rsidR="00C7744F" w:rsidRPr="00306223">
        <w:rPr>
          <w:rtl/>
        </w:rPr>
        <w:t xml:space="preserve"> </w:t>
      </w:r>
      <w:r w:rsidR="00C7744F" w:rsidRPr="00306223">
        <w:rPr>
          <w:rFonts w:hint="eastAsia"/>
          <w:rtl/>
        </w:rPr>
        <w:t>مثال</w:t>
      </w:r>
      <w:r w:rsidRPr="00306223">
        <w:rPr>
          <w:rFonts w:hint="eastAsia"/>
          <w:rtl/>
        </w:rPr>
        <w:t>،</w:t>
      </w:r>
      <w:r w:rsidRPr="00306223">
        <w:rPr>
          <w:rtl/>
        </w:rPr>
        <w:t xml:space="preserve"> ما </w:t>
      </w:r>
      <w:r w:rsidR="009835CB" w:rsidRPr="00306223">
        <w:rPr>
          <w:rFonts w:hint="eastAsia"/>
          <w:rtl/>
        </w:rPr>
        <w:t>با</w:t>
      </w:r>
      <w:r w:rsidR="009835CB" w:rsidRPr="00306223">
        <w:rPr>
          <w:rFonts w:hint="cs"/>
          <w:rtl/>
        </w:rPr>
        <w:t>ی</w:t>
      </w:r>
      <w:r w:rsidR="009835CB" w:rsidRPr="00306223">
        <w:rPr>
          <w:rFonts w:hint="eastAsia"/>
          <w:rtl/>
        </w:rPr>
        <w:t>نر</w:t>
      </w:r>
      <w:r w:rsidR="009835CB" w:rsidRPr="00306223">
        <w:rPr>
          <w:rFonts w:hint="cs"/>
          <w:rtl/>
        </w:rPr>
        <w:t>ی</w:t>
      </w:r>
      <w:r w:rsidR="009835CB" w:rsidRPr="00306223">
        <w:rPr>
          <w:rtl/>
        </w:rPr>
        <w:t xml:space="preserve"> ۲ </w:t>
      </w:r>
      <w:r w:rsidR="009835CB" w:rsidRPr="00306223">
        <w:rPr>
          <w:rFonts w:hint="eastAsia"/>
          <w:rtl/>
        </w:rPr>
        <w:t>را</w:t>
      </w:r>
      <w:r w:rsidR="009835CB" w:rsidRPr="00306223">
        <w:rPr>
          <w:rtl/>
        </w:rPr>
        <w:t xml:space="preserve"> </w:t>
      </w:r>
      <w:r w:rsidR="009835CB" w:rsidRPr="00306223">
        <w:rPr>
          <w:rFonts w:hint="eastAsia"/>
          <w:rtl/>
        </w:rPr>
        <w:t>برا</w:t>
      </w:r>
      <w:r w:rsidR="009835CB" w:rsidRPr="00306223">
        <w:rPr>
          <w:rFonts w:hint="cs"/>
          <w:rtl/>
        </w:rPr>
        <w:t>ی</w:t>
      </w:r>
      <w:r w:rsidR="009835CB" w:rsidRPr="00306223">
        <w:rPr>
          <w:rtl/>
        </w:rPr>
        <w:t xml:space="preserve"> </w:t>
      </w:r>
      <w:r w:rsidR="009835CB" w:rsidRPr="00306223">
        <w:rPr>
          <w:rFonts w:hint="eastAsia"/>
          <w:rtl/>
        </w:rPr>
        <w:t>استارت</w:t>
      </w:r>
      <w:r w:rsidR="009835CB" w:rsidRPr="00306223">
        <w:rPr>
          <w:rtl/>
        </w:rPr>
        <w:t xml:space="preserve"> </w:t>
      </w:r>
      <w:r w:rsidR="009835CB" w:rsidRPr="00306223">
        <w:rPr>
          <w:rFonts w:hint="eastAsia"/>
          <w:rtl/>
        </w:rPr>
        <w:t>تنظ</w:t>
      </w:r>
      <w:r w:rsidR="009835CB" w:rsidRPr="00306223">
        <w:rPr>
          <w:rFonts w:hint="cs"/>
          <w:rtl/>
        </w:rPr>
        <w:t>ی</w:t>
      </w:r>
      <w:r w:rsidR="009835CB" w:rsidRPr="00306223">
        <w:rPr>
          <w:rFonts w:hint="eastAsia"/>
          <w:rtl/>
        </w:rPr>
        <w:t>م</w:t>
      </w:r>
      <w:r w:rsidR="009835CB" w:rsidRPr="00306223">
        <w:rPr>
          <w:rtl/>
        </w:rPr>
        <w:t xml:space="preserve"> </w:t>
      </w:r>
      <w:r w:rsidR="009835CB" w:rsidRPr="00306223">
        <w:rPr>
          <w:rFonts w:hint="eastAsia"/>
          <w:rtl/>
        </w:rPr>
        <w:t>م</w:t>
      </w:r>
      <w:r w:rsidR="009835CB" w:rsidRPr="00306223">
        <w:rPr>
          <w:rFonts w:hint="cs"/>
          <w:rtl/>
        </w:rPr>
        <w:t>ی</w:t>
      </w:r>
      <w:r w:rsidR="009835CB" w:rsidRPr="00306223">
        <w:rPr>
          <w:rFonts w:hint="eastAsia"/>
        </w:rPr>
        <w:t>‌</w:t>
      </w:r>
      <w:r w:rsidR="009835CB" w:rsidRPr="00306223">
        <w:rPr>
          <w:rFonts w:hint="eastAsia"/>
          <w:rtl/>
        </w:rPr>
        <w:t>کن</w:t>
      </w:r>
      <w:r w:rsidR="009835CB" w:rsidRPr="00306223">
        <w:rPr>
          <w:rFonts w:hint="cs"/>
          <w:rtl/>
        </w:rPr>
        <w:t>ی</w:t>
      </w:r>
      <w:r w:rsidR="009835CB" w:rsidRPr="00306223">
        <w:rPr>
          <w:rFonts w:hint="eastAsia"/>
          <w:rtl/>
        </w:rPr>
        <w:t>م</w:t>
      </w:r>
      <w:r w:rsidR="009835CB" w:rsidRPr="00306223">
        <w:rPr>
          <w:rtl/>
        </w:rPr>
        <w:t xml:space="preserve"> و در مقابل </w:t>
      </w:r>
      <w:r w:rsidR="009835CB" w:rsidRPr="00306223">
        <w:t>label</w:t>
      </w:r>
      <w:r w:rsidR="009102F3" w:rsidRPr="00306223">
        <w:rPr>
          <w:rtl/>
        </w:rPr>
        <w:t xml:space="preserve"> آن</w:t>
      </w:r>
      <w:r w:rsidR="009835CB" w:rsidRPr="00306223">
        <w:rPr>
          <w:rtl/>
        </w:rPr>
        <w:t xml:space="preserve"> ن</w:t>
      </w:r>
      <w:r w:rsidR="009835CB" w:rsidRPr="00306223">
        <w:rPr>
          <w:rFonts w:hint="cs"/>
          <w:rtl/>
        </w:rPr>
        <w:t>ی</w:t>
      </w:r>
      <w:r w:rsidR="009835CB" w:rsidRPr="00306223">
        <w:rPr>
          <w:rFonts w:hint="eastAsia"/>
          <w:rtl/>
        </w:rPr>
        <w:t>ز</w:t>
      </w:r>
      <w:r w:rsidR="009835CB" w:rsidRPr="00306223">
        <w:rPr>
          <w:rtl/>
        </w:rPr>
        <w:t xml:space="preserve"> عبارت </w:t>
      </w:r>
      <w:r w:rsidR="009835CB" w:rsidRPr="00306223">
        <w:t>Start</w:t>
      </w:r>
      <w:r w:rsidR="009835CB" w:rsidRPr="00306223">
        <w:rPr>
          <w:rtl/>
        </w:rPr>
        <w:t xml:space="preserve"> را تا</w:t>
      </w:r>
      <w:r w:rsidR="009835CB" w:rsidRPr="00306223">
        <w:rPr>
          <w:rFonts w:hint="cs"/>
          <w:rtl/>
        </w:rPr>
        <w:t>ی</w:t>
      </w:r>
      <w:r w:rsidR="009835CB" w:rsidRPr="00306223">
        <w:rPr>
          <w:rFonts w:hint="eastAsia"/>
          <w:rtl/>
        </w:rPr>
        <w:t>پ</w:t>
      </w:r>
      <w:r w:rsidR="009835CB" w:rsidRPr="00306223">
        <w:rPr>
          <w:rtl/>
        </w:rPr>
        <w:t xml:space="preserve"> م</w:t>
      </w:r>
      <w:r w:rsidR="009835CB" w:rsidRPr="00306223">
        <w:rPr>
          <w:rFonts w:hint="cs"/>
          <w:rtl/>
        </w:rPr>
        <w:t>ی‌</w:t>
      </w:r>
      <w:r w:rsidR="009835CB" w:rsidRPr="00306223">
        <w:rPr>
          <w:rFonts w:hint="eastAsia"/>
          <w:rtl/>
        </w:rPr>
        <w:t>کن</w:t>
      </w:r>
      <w:r w:rsidR="009835CB" w:rsidRPr="00306223">
        <w:rPr>
          <w:rFonts w:hint="cs"/>
          <w:rtl/>
        </w:rPr>
        <w:t>ی</w:t>
      </w:r>
      <w:r w:rsidR="009835CB" w:rsidRPr="00306223">
        <w:rPr>
          <w:rFonts w:hint="eastAsia"/>
          <w:rtl/>
        </w:rPr>
        <w:t>م</w:t>
      </w:r>
      <w:r w:rsidR="009835CB" w:rsidRPr="00306223">
        <w:rPr>
          <w:rtl/>
        </w:rPr>
        <w:t>. در صورت</w:t>
      </w:r>
      <w:r w:rsidR="009835CB" w:rsidRPr="00306223">
        <w:rPr>
          <w:rFonts w:hint="cs"/>
          <w:rtl/>
        </w:rPr>
        <w:t>ی</w:t>
      </w:r>
      <w:r w:rsidR="009835CB" w:rsidRPr="00306223">
        <w:rPr>
          <w:rtl/>
        </w:rPr>
        <w:t xml:space="preserve"> که به تنظ</w:t>
      </w:r>
      <w:r w:rsidR="009835CB" w:rsidRPr="00306223">
        <w:rPr>
          <w:rFonts w:hint="cs"/>
          <w:rtl/>
        </w:rPr>
        <w:t>ی</w:t>
      </w:r>
      <w:r w:rsidR="009835CB" w:rsidRPr="00306223">
        <w:rPr>
          <w:rFonts w:hint="eastAsia"/>
          <w:rtl/>
        </w:rPr>
        <w:t>م</w:t>
      </w:r>
      <w:r w:rsidR="009835CB" w:rsidRPr="00306223">
        <w:rPr>
          <w:rtl/>
        </w:rPr>
        <w:t xml:space="preserve"> س</w:t>
      </w:r>
      <w:r w:rsidR="009835CB" w:rsidRPr="00306223">
        <w:rPr>
          <w:rFonts w:hint="cs"/>
          <w:rtl/>
        </w:rPr>
        <w:t>ی</w:t>
      </w:r>
      <w:r w:rsidR="009835CB" w:rsidRPr="00306223">
        <w:rPr>
          <w:rFonts w:hint="eastAsia"/>
          <w:rtl/>
        </w:rPr>
        <w:t>گنال</w:t>
      </w:r>
      <w:r w:rsidR="009835CB" w:rsidRPr="00306223">
        <w:rPr>
          <w:rtl/>
        </w:rPr>
        <w:t xml:space="preserve"> خروج</w:t>
      </w:r>
      <w:r w:rsidR="009835CB" w:rsidRPr="00306223">
        <w:rPr>
          <w:rFonts w:hint="cs"/>
          <w:rtl/>
        </w:rPr>
        <w:t>ی</w:t>
      </w:r>
      <w:r w:rsidR="009835CB" w:rsidRPr="00306223">
        <w:rPr>
          <w:rFonts w:hint="eastAsia"/>
          <w:rtl/>
        </w:rPr>
        <w:t>،</w:t>
      </w:r>
      <w:r w:rsidR="009835CB" w:rsidRPr="00306223">
        <w:rPr>
          <w:rtl/>
        </w:rPr>
        <w:t xml:space="preserve"> به عنوان مثال برا</w:t>
      </w:r>
      <w:r w:rsidR="009835CB" w:rsidRPr="00306223">
        <w:rPr>
          <w:rFonts w:hint="cs"/>
          <w:rtl/>
        </w:rPr>
        <w:t>ی</w:t>
      </w:r>
      <w:r w:rsidR="009835CB" w:rsidRPr="00306223">
        <w:rPr>
          <w:rtl/>
        </w:rPr>
        <w:t xml:space="preserve"> مشخص کردن وضع</w:t>
      </w:r>
      <w:r w:rsidR="009835CB" w:rsidRPr="00306223">
        <w:rPr>
          <w:rFonts w:hint="cs"/>
          <w:rtl/>
        </w:rPr>
        <w:t>ی</w:t>
      </w:r>
      <w:r w:rsidR="009835CB" w:rsidRPr="00306223">
        <w:rPr>
          <w:rFonts w:hint="eastAsia"/>
          <w:rtl/>
        </w:rPr>
        <w:t>ت</w:t>
      </w:r>
      <w:r w:rsidR="009835CB" w:rsidRPr="00306223">
        <w:rPr>
          <w:rtl/>
        </w:rPr>
        <w:t xml:space="preserve"> کل</w:t>
      </w:r>
      <w:r w:rsidR="009835CB" w:rsidRPr="00306223">
        <w:rPr>
          <w:rFonts w:hint="cs"/>
          <w:rtl/>
        </w:rPr>
        <w:t>ی</w:t>
      </w:r>
      <w:r w:rsidR="009835CB" w:rsidRPr="00306223">
        <w:rPr>
          <w:rFonts w:hint="eastAsia"/>
          <w:rtl/>
        </w:rPr>
        <w:t>د</w:t>
      </w:r>
      <w:r w:rsidR="009835CB" w:rsidRPr="00306223">
        <w:rPr>
          <w:rtl/>
        </w:rPr>
        <w:t xml:space="preserve"> ن</w:t>
      </w:r>
      <w:r w:rsidR="009835CB" w:rsidRPr="00306223">
        <w:rPr>
          <w:rFonts w:hint="cs"/>
          <w:rtl/>
        </w:rPr>
        <w:t>ی</w:t>
      </w:r>
      <w:r w:rsidR="009835CB" w:rsidRPr="00306223">
        <w:rPr>
          <w:rFonts w:hint="eastAsia"/>
          <w:rtl/>
        </w:rPr>
        <w:t>از</w:t>
      </w:r>
      <w:r w:rsidR="009835CB" w:rsidRPr="00306223">
        <w:rPr>
          <w:rtl/>
        </w:rPr>
        <w:t xml:space="preserve"> دار</w:t>
      </w:r>
      <w:r w:rsidR="009835CB" w:rsidRPr="00306223">
        <w:rPr>
          <w:rFonts w:hint="cs"/>
          <w:rtl/>
        </w:rPr>
        <w:t>ی</w:t>
      </w:r>
      <w:r w:rsidR="009835CB" w:rsidRPr="00306223">
        <w:rPr>
          <w:rFonts w:hint="eastAsia"/>
          <w:rtl/>
        </w:rPr>
        <w:t>د</w:t>
      </w:r>
      <w:r w:rsidR="009835CB" w:rsidRPr="00306223">
        <w:rPr>
          <w:rtl/>
        </w:rPr>
        <w:t xml:space="preserve"> م</w:t>
      </w:r>
      <w:r w:rsidR="009835CB" w:rsidRPr="00306223">
        <w:rPr>
          <w:rFonts w:hint="cs"/>
          <w:rtl/>
        </w:rPr>
        <w:t>ی‌</w:t>
      </w:r>
      <w:r w:rsidR="009835CB" w:rsidRPr="00306223">
        <w:rPr>
          <w:rFonts w:hint="eastAsia"/>
          <w:rtl/>
        </w:rPr>
        <w:t>توان</w:t>
      </w:r>
      <w:r w:rsidR="009835CB" w:rsidRPr="00306223">
        <w:rPr>
          <w:rFonts w:hint="cs"/>
          <w:rtl/>
        </w:rPr>
        <w:t>ی</w:t>
      </w:r>
      <w:r w:rsidR="009835CB" w:rsidRPr="00306223">
        <w:rPr>
          <w:rFonts w:hint="eastAsia"/>
          <w:rtl/>
        </w:rPr>
        <w:t>د</w:t>
      </w:r>
      <w:r w:rsidR="009835CB" w:rsidRPr="00306223">
        <w:rPr>
          <w:rtl/>
        </w:rPr>
        <w:t xml:space="preserve"> از سربرگ با</w:t>
      </w:r>
      <w:r w:rsidR="009835CB" w:rsidRPr="00306223">
        <w:rPr>
          <w:rFonts w:hint="cs"/>
          <w:rtl/>
        </w:rPr>
        <w:t>ی</w:t>
      </w:r>
      <w:r w:rsidR="009835CB" w:rsidRPr="00306223">
        <w:rPr>
          <w:rFonts w:hint="eastAsia"/>
          <w:rtl/>
        </w:rPr>
        <w:t>نر</w:t>
      </w:r>
      <w:r w:rsidR="009835CB" w:rsidRPr="00306223">
        <w:rPr>
          <w:rFonts w:hint="cs"/>
          <w:rtl/>
        </w:rPr>
        <w:t>ی</w:t>
      </w:r>
      <w:r w:rsidR="009835CB" w:rsidRPr="00306223">
        <w:rPr>
          <w:rtl/>
        </w:rPr>
        <w:t xml:space="preserve"> اوت پوت </w:t>
      </w:r>
      <w:r w:rsidR="009835CB" w:rsidRPr="00306223">
        <w:rPr>
          <w:rFonts w:hint="eastAsia"/>
          <w:rtl/>
        </w:rPr>
        <w:t>استفاده</w:t>
      </w:r>
      <w:r w:rsidR="009835CB" w:rsidRPr="00306223">
        <w:rPr>
          <w:rtl/>
        </w:rPr>
        <w:t xml:space="preserve"> </w:t>
      </w:r>
      <w:r w:rsidR="009835CB" w:rsidRPr="00306223">
        <w:rPr>
          <w:rFonts w:hint="eastAsia"/>
          <w:rtl/>
        </w:rPr>
        <w:t>کن</w:t>
      </w:r>
      <w:r w:rsidR="009835CB" w:rsidRPr="00306223">
        <w:rPr>
          <w:rFonts w:hint="cs"/>
          <w:rtl/>
        </w:rPr>
        <w:t>ی</w:t>
      </w:r>
      <w:r w:rsidR="009835CB" w:rsidRPr="00306223">
        <w:rPr>
          <w:rFonts w:hint="eastAsia"/>
          <w:rtl/>
        </w:rPr>
        <w:t>د</w:t>
      </w:r>
      <w:r w:rsidR="0044777B" w:rsidRPr="00306223">
        <w:rPr>
          <w:rtl/>
        </w:rPr>
        <w:t xml:space="preserve">. </w:t>
      </w:r>
    </w:p>
    <w:p w14:paraId="43A066DB" w14:textId="0C17B99A"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719F6E6D" w14:textId="54718921" w:rsidR="00F31D03" w:rsidRPr="00306223" w:rsidRDefault="002F43D6" w:rsidP="00FA0F20">
      <w:pPr>
        <w:pStyle w:val="AAE-Normal"/>
        <w:rPr>
          <w:lang w:bidi="fa-IR"/>
        </w:rPr>
      </w:pPr>
      <w:r w:rsidRPr="00306223">
        <w:t xml:space="preserve">The intended inputs are activated in “Binary/Analog Input” header. By default, binary input 1 is set on the trip. For example, we set binary 2 for start and type “Start” phrase in front of “Label”. </w:t>
      </w:r>
      <w:r w:rsidR="00FA0F20" w:rsidRPr="00306223">
        <w:t>If the user wishes to adjust the output signal, for reasons such as specifying the state of the key, they can do so by using the binary output header.</w:t>
      </w:r>
    </w:p>
    <w:p w14:paraId="3B74E854" w14:textId="77777777" w:rsidR="008078EF" w:rsidRPr="00896BF8" w:rsidRDefault="008078EF" w:rsidP="008078EF">
      <w:pPr>
        <w:pStyle w:val="AAG-Normal"/>
        <w:rPr>
          <w:lang w:val="de-DE"/>
        </w:rPr>
      </w:pPr>
      <w:r w:rsidRPr="003A1520">
        <w:rPr>
          <w:lang w:val="de-DE"/>
        </w:rPr>
        <w:t>Die vorgesehenen Eingänge werden in der Kopfzeile "Binary/Analog Input" aktiviert. Standardmäßig ist der Binäreingang 1 für die Auslösung eingestellt. Zum Beispiel setzen wir den Binäreingang 2 für den Start und schreiben den Satz "Start" vor "Label". Wenn der Benutzer das Ausgangssignal anpassen möchte, z. B. um den Zustand der Taste festzulegen, kann er dies über die Kopfzeile des Binärausgangs tun.</w:t>
      </w:r>
    </w:p>
    <w:p w14:paraId="2B5169D5" w14:textId="3FD2C8FE" w:rsidR="00974EB3" w:rsidRDefault="00974EB3" w:rsidP="006D607A">
      <w:pPr>
        <w:pStyle w:val="AAS-Normal"/>
        <w:rPr>
          <w:lang w:val="de-DE"/>
        </w:rPr>
      </w:pPr>
      <w:r w:rsidRPr="00C11656">
        <w:rPr>
          <w:lang w:val="de-DE"/>
        </w:rPr>
        <w:t>Las entradas previstas se activan en la cabecera "Entrada binaria/analógica". Por defecto, la entrada binaria 1 se establece en el viaje. Por ejemplo, fijamos el binario 2 para el inicio y escribimos la frase "Inicio" delante de "Etiqueta". Si el usuario desea ajustar la señal de salida, por ejemplo para especificar el estado de la tecla, puede hacerlo utilizando la cabecera de salida binaria.</w:t>
      </w:r>
    </w:p>
    <w:p w14:paraId="0EB4EF88" w14:textId="77777777" w:rsidR="00AF7801" w:rsidRPr="00C22287" w:rsidRDefault="00AF7801" w:rsidP="00AD2CCB">
      <w:pPr>
        <w:pStyle w:val="AAF-Normal"/>
      </w:pPr>
      <w:r w:rsidRPr="00C22287">
        <w:t>Dans l'onglet Entrée binaire/analogique, activez les entrées souhaitées. Par défaut, l'entrée binaire 1 est réglée sur déclenchement.</w:t>
      </w:r>
      <w:r w:rsidRPr="00C22287">
        <w:rPr>
          <w:rFonts w:ascii="inherit" w:eastAsia="Times New Roman" w:hAnsi="inherit" w:cs="Courier New"/>
          <w:sz w:val="42"/>
          <w:szCs w:val="42"/>
          <w:lang w:eastAsia="fr-FR"/>
        </w:rPr>
        <w:t xml:space="preserve"> </w:t>
      </w:r>
      <w:r w:rsidRPr="00C22287">
        <w:t>Par exemple, nous définissons le binaire 2 sur start et tapons le mot Start devant son étiquette.</w:t>
      </w:r>
      <w:r w:rsidRPr="00C22287">
        <w:rPr>
          <w:rFonts w:ascii="inherit" w:eastAsia="Times New Roman" w:hAnsi="inherit" w:cs="Courier New"/>
          <w:sz w:val="42"/>
          <w:szCs w:val="42"/>
          <w:lang w:eastAsia="fr-FR"/>
        </w:rPr>
        <w:t xml:space="preserve"> </w:t>
      </w:r>
      <w:r w:rsidRPr="00C22287">
        <w:t>Si vous devez définir le signal de sortie, par exemple pour spécifier l'état de la clé, vous pouvez utiliser l'en-tête binaire de sortie.</w:t>
      </w:r>
    </w:p>
    <w:p w14:paraId="4AE506F1" w14:textId="1A4A66E4" w:rsidR="007C5DE4" w:rsidRDefault="009835CB" w:rsidP="00C7744F">
      <w:pPr>
        <w:pStyle w:val="AAA-MatnAsli"/>
        <w:rPr>
          <w:rtl/>
        </w:rPr>
      </w:pPr>
      <w:r w:rsidRPr="00306223">
        <w:rPr>
          <w:rtl/>
        </w:rPr>
        <w:t xml:space="preserve">. در قسمت </w:t>
      </w:r>
      <w:r w:rsidRPr="00306223">
        <w:t>extra settings</w:t>
      </w:r>
      <w:r w:rsidRPr="00306223">
        <w:rPr>
          <w:rtl/>
        </w:rPr>
        <w:t xml:space="preserve"> هم </w:t>
      </w:r>
      <w:r w:rsidR="0046582D" w:rsidRPr="00306223">
        <w:rPr>
          <w:rFonts w:hint="eastAsia"/>
          <w:rtl/>
        </w:rPr>
        <w:t>م</w:t>
      </w:r>
      <w:r w:rsidR="0046582D" w:rsidRPr="00306223">
        <w:rPr>
          <w:rFonts w:hint="cs"/>
          <w:rtl/>
        </w:rPr>
        <w:t>ی‌</w:t>
      </w:r>
      <w:r w:rsidR="0046582D" w:rsidRPr="00306223">
        <w:rPr>
          <w:rFonts w:hint="eastAsia"/>
          <w:rtl/>
        </w:rPr>
        <w:t>توان</w:t>
      </w:r>
      <w:r w:rsidR="0046582D" w:rsidRPr="00306223">
        <w:rPr>
          <w:rFonts w:hint="cs"/>
          <w:rtl/>
        </w:rPr>
        <w:t>ی</w:t>
      </w:r>
      <w:r w:rsidR="0046582D" w:rsidRPr="00306223">
        <w:rPr>
          <w:rFonts w:hint="eastAsia"/>
          <w:rtl/>
        </w:rPr>
        <w:t>د</w:t>
      </w:r>
      <w:r w:rsidR="0046582D" w:rsidRPr="00306223">
        <w:rPr>
          <w:rtl/>
        </w:rPr>
        <w:t xml:space="preserve"> گز</w:t>
      </w:r>
      <w:r w:rsidR="0046582D" w:rsidRPr="00306223">
        <w:rPr>
          <w:rFonts w:hint="cs"/>
          <w:rtl/>
        </w:rPr>
        <w:t>ی</w:t>
      </w:r>
      <w:r w:rsidR="0046582D" w:rsidRPr="00306223">
        <w:rPr>
          <w:rFonts w:hint="eastAsia"/>
          <w:rtl/>
        </w:rPr>
        <w:t>نه</w:t>
      </w:r>
      <w:r w:rsidR="0046582D" w:rsidRPr="00306223">
        <w:rPr>
          <w:rtl/>
        </w:rPr>
        <w:t xml:space="preserve"> </w:t>
      </w:r>
      <w:r w:rsidR="0046582D" w:rsidRPr="00306223">
        <w:t>save last actual data</w:t>
      </w:r>
      <w:r w:rsidR="0046582D" w:rsidRPr="00306223">
        <w:rPr>
          <w:rtl/>
        </w:rPr>
        <w:t xml:space="preserve"> را به منظور ثبت آخر</w:t>
      </w:r>
      <w:r w:rsidR="0046582D" w:rsidRPr="00306223">
        <w:rPr>
          <w:rFonts w:hint="cs"/>
          <w:rtl/>
        </w:rPr>
        <w:t>ی</w:t>
      </w:r>
      <w:r w:rsidR="0046582D" w:rsidRPr="00306223">
        <w:rPr>
          <w:rFonts w:hint="eastAsia"/>
          <w:rtl/>
        </w:rPr>
        <w:t>ن</w:t>
      </w:r>
      <w:r w:rsidR="0046582D" w:rsidRPr="00306223">
        <w:rPr>
          <w:rtl/>
        </w:rPr>
        <w:t xml:space="preserve"> اطلاعات تزر</w:t>
      </w:r>
      <w:r w:rsidR="0046582D" w:rsidRPr="00306223">
        <w:rPr>
          <w:rFonts w:hint="cs"/>
          <w:rtl/>
        </w:rPr>
        <w:t>ی</w:t>
      </w:r>
      <w:r w:rsidR="0046582D" w:rsidRPr="00306223">
        <w:rPr>
          <w:rFonts w:hint="eastAsia"/>
          <w:rtl/>
        </w:rPr>
        <w:t>ق،</w:t>
      </w:r>
      <w:r w:rsidR="0046582D" w:rsidRPr="00306223">
        <w:rPr>
          <w:rtl/>
        </w:rPr>
        <w:t xml:space="preserve"> استفاده کن</w:t>
      </w:r>
      <w:r w:rsidR="0046582D" w:rsidRPr="00306223">
        <w:rPr>
          <w:rFonts w:hint="cs"/>
          <w:rtl/>
        </w:rPr>
        <w:t>ی</w:t>
      </w:r>
      <w:r w:rsidR="0046582D" w:rsidRPr="00306223">
        <w:rPr>
          <w:rFonts w:hint="eastAsia"/>
          <w:rtl/>
        </w:rPr>
        <w:t>د</w:t>
      </w:r>
      <w:r w:rsidR="0046582D" w:rsidRPr="00306223">
        <w:rPr>
          <w:rtl/>
        </w:rPr>
        <w:t>. از آنجا</w:t>
      </w:r>
      <w:r w:rsidR="0046582D" w:rsidRPr="00306223">
        <w:rPr>
          <w:rFonts w:hint="cs"/>
          <w:rtl/>
        </w:rPr>
        <w:t>یی</w:t>
      </w:r>
      <w:r w:rsidR="0046582D" w:rsidRPr="00306223">
        <w:rPr>
          <w:rtl/>
        </w:rPr>
        <w:t xml:space="preserve"> که تست د</w:t>
      </w:r>
      <w:r w:rsidR="0046582D" w:rsidRPr="00306223">
        <w:rPr>
          <w:rFonts w:hint="cs"/>
          <w:rtl/>
        </w:rPr>
        <w:t>ی</w:t>
      </w:r>
      <w:r w:rsidR="0046582D" w:rsidRPr="00306223">
        <w:rPr>
          <w:rFonts w:hint="eastAsia"/>
          <w:rtl/>
        </w:rPr>
        <w:t>فرانس</w:t>
      </w:r>
      <w:r w:rsidR="0046582D" w:rsidRPr="00306223">
        <w:rPr>
          <w:rFonts w:hint="cs"/>
          <w:rtl/>
        </w:rPr>
        <w:t>ی</w:t>
      </w:r>
      <w:r w:rsidR="0046582D" w:rsidRPr="00306223">
        <w:rPr>
          <w:rFonts w:hint="eastAsia"/>
          <w:rtl/>
        </w:rPr>
        <w:t>ل</w:t>
      </w:r>
      <w:r w:rsidR="0046582D" w:rsidRPr="00306223">
        <w:rPr>
          <w:rtl/>
        </w:rPr>
        <w:t xml:space="preserve"> طول</w:t>
      </w:r>
      <w:r w:rsidR="0046582D" w:rsidRPr="00306223">
        <w:rPr>
          <w:rFonts w:hint="cs"/>
          <w:rtl/>
        </w:rPr>
        <w:t>ی</w:t>
      </w:r>
      <w:r w:rsidR="0046582D" w:rsidRPr="00306223">
        <w:rPr>
          <w:rtl/>
        </w:rPr>
        <w:t xml:space="preserve"> به و</w:t>
      </w:r>
      <w:r w:rsidR="0046582D" w:rsidRPr="00306223">
        <w:rPr>
          <w:rFonts w:hint="cs"/>
          <w:rtl/>
        </w:rPr>
        <w:t>ی</w:t>
      </w:r>
      <w:r w:rsidR="0046582D" w:rsidRPr="00306223">
        <w:rPr>
          <w:rFonts w:hint="eastAsia"/>
          <w:rtl/>
        </w:rPr>
        <w:t>ژه</w:t>
      </w:r>
      <w:r w:rsidR="0046582D" w:rsidRPr="00306223">
        <w:rPr>
          <w:rtl/>
        </w:rPr>
        <w:t xml:space="preserve"> در بخش </w:t>
      </w:r>
      <w:r w:rsidR="0046582D" w:rsidRPr="00306223">
        <w:t>search</w:t>
      </w:r>
      <w:r w:rsidR="0046582D" w:rsidRPr="00306223">
        <w:rPr>
          <w:rtl/>
        </w:rPr>
        <w:t xml:space="preserve"> ممکن است با توجه به زمان طولان</w:t>
      </w:r>
      <w:r w:rsidR="0046582D" w:rsidRPr="00306223">
        <w:rPr>
          <w:rFonts w:hint="cs"/>
          <w:rtl/>
        </w:rPr>
        <w:t>ی</w:t>
      </w:r>
      <w:r w:rsidR="0046582D" w:rsidRPr="00306223">
        <w:rPr>
          <w:rFonts w:hint="eastAsia"/>
          <w:rtl/>
        </w:rPr>
        <w:t>،</w:t>
      </w:r>
      <w:r w:rsidR="0046582D" w:rsidRPr="00306223">
        <w:rPr>
          <w:rtl/>
        </w:rPr>
        <w:t xml:space="preserve"> </w:t>
      </w:r>
      <w:r w:rsidR="00C7744F" w:rsidRPr="00306223">
        <w:rPr>
          <w:rFonts w:hint="eastAsia"/>
          <w:rtl/>
        </w:rPr>
        <w:t>منجر</w:t>
      </w:r>
      <w:r w:rsidR="00C7744F" w:rsidRPr="00306223">
        <w:rPr>
          <w:rtl/>
        </w:rPr>
        <w:t xml:space="preserve"> </w:t>
      </w:r>
      <w:r w:rsidR="0046582D" w:rsidRPr="00306223">
        <w:rPr>
          <w:rFonts w:hint="eastAsia"/>
          <w:rtl/>
        </w:rPr>
        <w:t>به</w:t>
      </w:r>
      <w:r w:rsidR="0046582D" w:rsidRPr="00306223">
        <w:rPr>
          <w:rtl/>
        </w:rPr>
        <w:t xml:space="preserve"> گرم شدن ب</w:t>
      </w:r>
      <w:r w:rsidR="0046582D" w:rsidRPr="00306223">
        <w:rPr>
          <w:rFonts w:hint="cs"/>
          <w:rtl/>
        </w:rPr>
        <w:t>ی</w:t>
      </w:r>
      <w:r w:rsidR="0046582D" w:rsidRPr="00306223">
        <w:rPr>
          <w:rFonts w:hint="eastAsia"/>
          <w:rtl/>
        </w:rPr>
        <w:t>ش</w:t>
      </w:r>
      <w:r w:rsidR="0046582D" w:rsidRPr="00306223">
        <w:rPr>
          <w:rtl/>
        </w:rPr>
        <w:t xml:space="preserve"> از حد دستگاه </w:t>
      </w:r>
      <w:r w:rsidR="00C7744F" w:rsidRPr="00306223">
        <w:rPr>
          <w:rFonts w:hint="eastAsia"/>
          <w:rtl/>
        </w:rPr>
        <w:t>شود</w:t>
      </w:r>
      <w:r w:rsidR="0046582D" w:rsidRPr="00306223">
        <w:rPr>
          <w:rFonts w:hint="eastAsia"/>
          <w:rtl/>
        </w:rPr>
        <w:t>،</w:t>
      </w:r>
      <w:r w:rsidR="0046582D" w:rsidRPr="00306223">
        <w:rPr>
          <w:rtl/>
        </w:rPr>
        <w:t xml:space="preserve"> م</w:t>
      </w:r>
      <w:r w:rsidR="0046582D" w:rsidRPr="00306223">
        <w:rPr>
          <w:rFonts w:hint="cs"/>
          <w:rtl/>
        </w:rPr>
        <w:t>ی‌</w:t>
      </w:r>
      <w:r w:rsidR="0046582D" w:rsidRPr="00306223">
        <w:rPr>
          <w:rFonts w:hint="eastAsia"/>
          <w:rtl/>
        </w:rPr>
        <w:t>توان</w:t>
      </w:r>
      <w:r w:rsidR="0046582D" w:rsidRPr="00306223">
        <w:rPr>
          <w:rFonts w:hint="cs"/>
          <w:rtl/>
        </w:rPr>
        <w:t>ی</w:t>
      </w:r>
      <w:r w:rsidR="0046582D" w:rsidRPr="00306223">
        <w:rPr>
          <w:rFonts w:hint="eastAsia"/>
          <w:rtl/>
        </w:rPr>
        <w:t>د</w:t>
      </w:r>
      <w:r w:rsidR="0046582D" w:rsidRPr="00306223">
        <w:rPr>
          <w:rtl/>
        </w:rPr>
        <w:t xml:space="preserve"> گز</w:t>
      </w:r>
      <w:r w:rsidR="0046582D" w:rsidRPr="00306223">
        <w:rPr>
          <w:rFonts w:hint="cs"/>
          <w:rtl/>
        </w:rPr>
        <w:t>ی</w:t>
      </w:r>
      <w:r w:rsidR="0046582D" w:rsidRPr="00306223">
        <w:rPr>
          <w:rFonts w:hint="eastAsia"/>
          <w:rtl/>
        </w:rPr>
        <w:t>نه</w:t>
      </w:r>
      <w:r w:rsidR="0046582D" w:rsidRPr="00306223">
        <w:rPr>
          <w:rtl/>
        </w:rPr>
        <w:t xml:space="preserve"> </w:t>
      </w:r>
      <w:r w:rsidR="0046582D" w:rsidRPr="00306223">
        <w:t>maximum fan during test</w:t>
      </w:r>
      <w:r w:rsidR="0046582D" w:rsidRPr="00306223">
        <w:rPr>
          <w:rtl/>
        </w:rPr>
        <w:t xml:space="preserve"> را ن</w:t>
      </w:r>
      <w:r w:rsidR="0046582D" w:rsidRPr="00306223">
        <w:rPr>
          <w:rFonts w:hint="cs"/>
          <w:rtl/>
        </w:rPr>
        <w:t>ی</w:t>
      </w:r>
      <w:r w:rsidR="0046582D" w:rsidRPr="00306223">
        <w:rPr>
          <w:rFonts w:hint="eastAsia"/>
          <w:rtl/>
        </w:rPr>
        <w:t>ز</w:t>
      </w:r>
      <w:r w:rsidR="0046582D" w:rsidRPr="00306223">
        <w:rPr>
          <w:rtl/>
        </w:rPr>
        <w:t xml:space="preserve"> فعال کرده تا </w:t>
      </w:r>
      <w:r w:rsidR="00830EF0" w:rsidRPr="00306223">
        <w:rPr>
          <w:rFonts w:hint="eastAsia"/>
          <w:rtl/>
        </w:rPr>
        <w:t>فن</w:t>
      </w:r>
      <w:r w:rsidR="00830EF0" w:rsidRPr="00306223">
        <w:rPr>
          <w:rtl/>
        </w:rPr>
        <w:t xml:space="preserve"> در زمان تزر</w:t>
      </w:r>
      <w:r w:rsidR="00830EF0" w:rsidRPr="00306223">
        <w:rPr>
          <w:rFonts w:hint="cs"/>
          <w:rtl/>
        </w:rPr>
        <w:t>ی</w:t>
      </w:r>
      <w:r w:rsidR="00830EF0" w:rsidRPr="00306223">
        <w:rPr>
          <w:rFonts w:hint="eastAsia"/>
          <w:rtl/>
        </w:rPr>
        <w:t>ق</w:t>
      </w:r>
      <w:r w:rsidR="00830EF0" w:rsidRPr="00306223">
        <w:rPr>
          <w:rtl/>
        </w:rPr>
        <w:t xml:space="preserve"> جر</w:t>
      </w:r>
      <w:r w:rsidR="00830EF0" w:rsidRPr="00306223">
        <w:rPr>
          <w:rFonts w:hint="cs"/>
          <w:rtl/>
        </w:rPr>
        <w:t>ی</w:t>
      </w:r>
      <w:r w:rsidR="00830EF0" w:rsidRPr="00306223">
        <w:rPr>
          <w:rFonts w:hint="eastAsia"/>
          <w:rtl/>
        </w:rPr>
        <w:t>ان،</w:t>
      </w:r>
      <w:r w:rsidR="00830EF0" w:rsidRPr="00306223">
        <w:rPr>
          <w:rtl/>
        </w:rPr>
        <w:t xml:space="preserve"> با حداکثر سرعت کار کرده و مانع بالارفتن دما</w:t>
      </w:r>
      <w:r w:rsidR="00830EF0" w:rsidRPr="00306223">
        <w:rPr>
          <w:rFonts w:hint="cs"/>
          <w:rtl/>
        </w:rPr>
        <w:t>ی</w:t>
      </w:r>
      <w:r w:rsidR="00830EF0" w:rsidRPr="00306223">
        <w:rPr>
          <w:rtl/>
        </w:rPr>
        <w:t xml:space="preserve"> دستگاه و توقف تست شود. </w:t>
      </w:r>
    </w:p>
    <w:p w14:paraId="335A08B4" w14:textId="0BB0753B"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0A8DFCFA" w14:textId="2F615E4E" w:rsidR="00F31D03" w:rsidRPr="00306223" w:rsidRDefault="00C23398" w:rsidP="007C2A78">
      <w:pPr>
        <w:pStyle w:val="AAE-Normal"/>
      </w:pPr>
      <w:r w:rsidRPr="00306223">
        <w:t xml:space="preserve">”Save last actual data” option in “Extra Settings” section can be used to save the last injection data. </w:t>
      </w:r>
      <w:r w:rsidR="006E58F1" w:rsidRPr="00306223">
        <w:t>Since longitudinal differential test, especially in “Search” section, needs a long time and this can lead to overheating of the device,</w:t>
      </w:r>
      <w:r w:rsidR="00703699" w:rsidRPr="00306223">
        <w:t xml:space="preserve"> it is possible to activate “Maximum fan during test” option so that the fan works </w:t>
      </w:r>
      <w:r w:rsidR="007C2A78" w:rsidRPr="00306223">
        <w:t>at</w:t>
      </w:r>
      <w:r w:rsidR="00703699" w:rsidRPr="00306223">
        <w:t xml:space="preserve"> its maximum speed during current injection and avoids overheating of the device and stopping the test. </w:t>
      </w:r>
    </w:p>
    <w:p w14:paraId="40ADBFA3" w14:textId="77777777" w:rsidR="008078EF" w:rsidRPr="00414645" w:rsidRDefault="008078EF" w:rsidP="008078EF">
      <w:pPr>
        <w:pStyle w:val="AAG-Normal"/>
        <w:rPr>
          <w:lang w:val="de-DE"/>
        </w:rPr>
      </w:pPr>
      <w:r w:rsidRPr="00414645">
        <w:rPr>
          <w:lang w:val="de-DE"/>
        </w:rPr>
        <w:t>Die Option "Save last actual data" im Abschnitt "Extra Settings" kann verwendet werden, um die letzten Injektionsdaten zu speichern. Da der Längsdifferenzialtest, insbesondere im Abschnitt "Search", eine lange Zeit benötigt und dies zu einer Überhitzung des Geräts führen kann, ist es möglich, die Option "Maximum fan during test" zu aktivieren, so dass der Lüfter während der Strominjektion mit maximaler Geschwindigkeit arbeitet und eine Überhitzung des Geräts und einen Abbruch des Tests verhindert.</w:t>
      </w:r>
    </w:p>
    <w:p w14:paraId="0FD70842" w14:textId="5AB5CFC3" w:rsidR="00974EB3" w:rsidRDefault="00974EB3" w:rsidP="006D607A">
      <w:pPr>
        <w:pStyle w:val="AAS-Normal"/>
        <w:rPr>
          <w:lang w:val="de-DE"/>
        </w:rPr>
      </w:pPr>
      <w:r w:rsidRPr="00C11656">
        <w:rPr>
          <w:lang w:val="de-DE"/>
        </w:rPr>
        <w:t>La opción "Guardar los últimos datos reales" de la sección "Ajustes extra" puede utilizarse para guardar los últimos datos de inyección. Dado que la prueba diferencial longitudinal, especialmente en la sección "Búsqueda", necesita un tiempo prolongado y esto puede provocar el sobrecalentamiento del dispositivo, es posible activar la opción "Ventilador máximo durante la prueba" para que el ventilador funcione a su máxima velocidad durante la inyección de corriente y evite el sobrecalentamiento del dispositivo y la detención de la prueba.</w:t>
      </w:r>
    </w:p>
    <w:p w14:paraId="36839E26" w14:textId="77777777" w:rsidR="00AF7801" w:rsidRPr="00EC63E3" w:rsidRDefault="00AF7801" w:rsidP="00AD2CCB">
      <w:pPr>
        <w:pStyle w:val="AAF-Normal"/>
      </w:pPr>
      <w:r w:rsidRPr="00EC63E3">
        <w:t>Dans la section des paramètres supplémentaires, vous pouvez également utiliser l'option d'enregistrement des dernières données réelles pour enregistrer les dernières informations d'injection.</w:t>
      </w:r>
      <w:r w:rsidRPr="00EC63E3">
        <w:rPr>
          <w:rFonts w:ascii="inherit" w:eastAsia="Times New Roman" w:hAnsi="inherit" w:cs="Courier New"/>
          <w:sz w:val="42"/>
          <w:szCs w:val="42"/>
          <w:lang w:eastAsia="fr-FR"/>
        </w:rPr>
        <w:t xml:space="preserve"> </w:t>
      </w:r>
      <w:r w:rsidRPr="00EC63E3">
        <w:t>Étant donné que le test différentiel longitudinal, en particulier dans la section de recherche, peut entraîner une surchauffe de l'appareil en raison de la longue durée, vous pouvez également activer l'option ventilateur maximum pendant le test pour faire fonctionner le ventilateur à vitesse maximale pendant l'injection de courant et empêcher la température de l'appareil d'augmenter et d'arrêter le test.</w:t>
      </w:r>
    </w:p>
    <w:p w14:paraId="1FD7FB96" w14:textId="27EA3CF3" w:rsidR="00461630" w:rsidRDefault="009102F3" w:rsidP="00C7744F">
      <w:pPr>
        <w:pStyle w:val="AAA-MatnAsli"/>
        <w:rPr>
          <w:rtl/>
        </w:rPr>
      </w:pPr>
      <w:r w:rsidRPr="00306223">
        <w:rPr>
          <w:rtl/>
        </w:rPr>
        <w:t xml:space="preserve"> </w:t>
      </w:r>
      <w:r w:rsidR="00461630" w:rsidRPr="00306223">
        <w:rPr>
          <w:rFonts w:hint="eastAsia"/>
          <w:rtl/>
        </w:rPr>
        <w:t>با</w:t>
      </w:r>
      <w:r w:rsidR="00461630" w:rsidRPr="00306223">
        <w:rPr>
          <w:rtl/>
        </w:rPr>
        <w:t xml:space="preserve"> کل</w:t>
      </w:r>
      <w:r w:rsidR="00461630" w:rsidRPr="00306223">
        <w:rPr>
          <w:rFonts w:hint="cs"/>
          <w:rtl/>
        </w:rPr>
        <w:t>ی</w:t>
      </w:r>
      <w:r w:rsidR="00461630" w:rsidRPr="00306223">
        <w:rPr>
          <w:rFonts w:hint="eastAsia"/>
          <w:rtl/>
        </w:rPr>
        <w:t>ک</w:t>
      </w:r>
      <w:r w:rsidR="00461630" w:rsidRPr="00306223">
        <w:rPr>
          <w:rtl/>
        </w:rPr>
        <w:t xml:space="preserve"> رو</w:t>
      </w:r>
      <w:r w:rsidR="00461630" w:rsidRPr="00306223">
        <w:rPr>
          <w:rFonts w:hint="cs"/>
          <w:rtl/>
        </w:rPr>
        <w:t>ی</w:t>
      </w:r>
      <w:r w:rsidR="00461630" w:rsidRPr="00306223">
        <w:rPr>
          <w:rtl/>
        </w:rPr>
        <w:t xml:space="preserve"> </w:t>
      </w:r>
      <w:r w:rsidR="00461630" w:rsidRPr="00306223">
        <w:t>Test Object Parameters</w:t>
      </w:r>
      <w:r w:rsidR="00461630" w:rsidRPr="00306223">
        <w:rPr>
          <w:rtl/>
        </w:rPr>
        <w:t xml:space="preserve"> و پس از آن کل</w:t>
      </w:r>
      <w:r w:rsidR="00461630" w:rsidRPr="00306223">
        <w:rPr>
          <w:rFonts w:hint="cs"/>
          <w:rtl/>
        </w:rPr>
        <w:t>ی</w:t>
      </w:r>
      <w:r w:rsidR="00461630" w:rsidRPr="00306223">
        <w:rPr>
          <w:rFonts w:hint="eastAsia"/>
          <w:rtl/>
        </w:rPr>
        <w:t>ک</w:t>
      </w:r>
      <w:r w:rsidR="00461630" w:rsidRPr="00306223">
        <w:rPr>
          <w:rtl/>
        </w:rPr>
        <w:t xml:space="preserve"> رو</w:t>
      </w:r>
      <w:r w:rsidR="00461630" w:rsidRPr="00306223">
        <w:rPr>
          <w:rFonts w:hint="cs"/>
          <w:rtl/>
        </w:rPr>
        <w:t>ی</w:t>
      </w:r>
      <w:r w:rsidR="00461630" w:rsidRPr="00306223">
        <w:rPr>
          <w:rtl/>
        </w:rPr>
        <w:t xml:space="preserve"> </w:t>
      </w:r>
      <w:r w:rsidR="00461630" w:rsidRPr="00306223">
        <w:t>Device</w:t>
      </w:r>
      <w:r w:rsidR="00461630" w:rsidRPr="00306223">
        <w:rPr>
          <w:rFonts w:hint="eastAsia"/>
          <w:rtl/>
        </w:rPr>
        <w:t>،</w:t>
      </w:r>
      <w:r w:rsidR="00461630" w:rsidRPr="00306223">
        <w:rPr>
          <w:rtl/>
        </w:rPr>
        <w:t xml:space="preserve"> </w:t>
      </w:r>
      <w:r w:rsidR="00B07288" w:rsidRPr="00306223">
        <w:rPr>
          <w:rFonts w:hint="eastAsia"/>
          <w:rtl/>
        </w:rPr>
        <w:t>اطلاعات</w:t>
      </w:r>
      <w:r w:rsidR="00461630" w:rsidRPr="00306223">
        <w:rPr>
          <w:rtl/>
        </w:rPr>
        <w:t xml:space="preserve"> مربوط به تست نظ</w:t>
      </w:r>
      <w:r w:rsidR="00461630" w:rsidRPr="00306223">
        <w:rPr>
          <w:rFonts w:hint="cs"/>
          <w:rtl/>
        </w:rPr>
        <w:t>ی</w:t>
      </w:r>
      <w:r w:rsidR="00461630" w:rsidRPr="00306223">
        <w:rPr>
          <w:rFonts w:hint="eastAsia"/>
          <w:rtl/>
        </w:rPr>
        <w:t>ر</w:t>
      </w:r>
      <w:r w:rsidR="00461630" w:rsidRPr="00306223">
        <w:rPr>
          <w:rtl/>
        </w:rPr>
        <w:t xml:space="preserve"> نام تست، شرکت سازنده، نوع رله، ولتاژ اول</w:t>
      </w:r>
      <w:r w:rsidR="00461630" w:rsidRPr="00306223">
        <w:rPr>
          <w:rFonts w:hint="cs"/>
          <w:rtl/>
        </w:rPr>
        <w:t>ی</w:t>
      </w:r>
      <w:r w:rsidR="00461630" w:rsidRPr="00306223">
        <w:rPr>
          <w:rFonts w:hint="eastAsia"/>
          <w:rtl/>
        </w:rPr>
        <w:t>ه</w:t>
      </w:r>
      <w:r w:rsidR="00461630" w:rsidRPr="00306223">
        <w:rPr>
          <w:rtl/>
        </w:rPr>
        <w:t xml:space="preserve"> و ثانو</w:t>
      </w:r>
      <w:r w:rsidR="00461630" w:rsidRPr="00306223">
        <w:rPr>
          <w:rFonts w:hint="cs"/>
          <w:rtl/>
        </w:rPr>
        <w:t>ی</w:t>
      </w:r>
      <w:r w:rsidR="00461630" w:rsidRPr="00306223">
        <w:rPr>
          <w:rFonts w:hint="eastAsia"/>
          <w:rtl/>
        </w:rPr>
        <w:t>ه،</w:t>
      </w:r>
      <w:r w:rsidR="00461630" w:rsidRPr="00306223">
        <w:rPr>
          <w:rtl/>
        </w:rPr>
        <w:t xml:space="preserve"> جر</w:t>
      </w:r>
      <w:r w:rsidR="00461630" w:rsidRPr="00306223">
        <w:rPr>
          <w:rFonts w:hint="cs"/>
          <w:rtl/>
        </w:rPr>
        <w:t>ی</w:t>
      </w:r>
      <w:r w:rsidR="00461630" w:rsidRPr="00306223">
        <w:rPr>
          <w:rFonts w:hint="eastAsia"/>
          <w:rtl/>
        </w:rPr>
        <w:t>ان</w:t>
      </w:r>
      <w:r w:rsidR="00461630" w:rsidRPr="00306223">
        <w:rPr>
          <w:rtl/>
        </w:rPr>
        <w:t xml:space="preserve"> اول</w:t>
      </w:r>
      <w:r w:rsidR="00461630" w:rsidRPr="00306223">
        <w:rPr>
          <w:rFonts w:hint="cs"/>
          <w:rtl/>
        </w:rPr>
        <w:t>ی</w:t>
      </w:r>
      <w:r w:rsidR="00461630" w:rsidRPr="00306223">
        <w:rPr>
          <w:rFonts w:hint="eastAsia"/>
          <w:rtl/>
        </w:rPr>
        <w:t>ه</w:t>
      </w:r>
      <w:r w:rsidR="00461630" w:rsidRPr="00306223">
        <w:rPr>
          <w:rtl/>
        </w:rPr>
        <w:t xml:space="preserve"> و ثانو</w:t>
      </w:r>
      <w:r w:rsidR="00461630" w:rsidRPr="00306223">
        <w:rPr>
          <w:rFonts w:hint="cs"/>
          <w:rtl/>
        </w:rPr>
        <w:t>ی</w:t>
      </w:r>
      <w:r w:rsidR="00461630" w:rsidRPr="00306223">
        <w:rPr>
          <w:rFonts w:hint="eastAsia"/>
          <w:rtl/>
        </w:rPr>
        <w:t>ه</w:t>
      </w:r>
      <w:r w:rsidR="00461630" w:rsidRPr="00306223">
        <w:rPr>
          <w:rtl/>
        </w:rPr>
        <w:t xml:space="preserve"> و سا</w:t>
      </w:r>
      <w:r w:rsidR="00461630" w:rsidRPr="00306223">
        <w:rPr>
          <w:rFonts w:hint="cs"/>
          <w:rtl/>
        </w:rPr>
        <w:t>ی</w:t>
      </w:r>
      <w:r w:rsidR="00461630" w:rsidRPr="00306223">
        <w:rPr>
          <w:rFonts w:hint="eastAsia"/>
          <w:rtl/>
        </w:rPr>
        <w:t>ر</w:t>
      </w:r>
      <w:r w:rsidR="00461630" w:rsidRPr="00306223">
        <w:rPr>
          <w:rtl/>
        </w:rPr>
        <w:t xml:space="preserve"> موارد</w:t>
      </w:r>
      <w:r w:rsidR="00461630" w:rsidRPr="00306223">
        <w:rPr>
          <w:rFonts w:hint="cs"/>
          <w:rtl/>
        </w:rPr>
        <w:t>ی</w:t>
      </w:r>
      <w:r w:rsidR="00461630" w:rsidRPr="00306223">
        <w:rPr>
          <w:rtl/>
        </w:rPr>
        <w:t xml:space="preserve"> که ن</w:t>
      </w:r>
      <w:r w:rsidR="00461630" w:rsidRPr="00306223">
        <w:rPr>
          <w:rFonts w:hint="cs"/>
          <w:rtl/>
        </w:rPr>
        <w:t>ی</w:t>
      </w:r>
      <w:r w:rsidR="00461630" w:rsidRPr="00306223">
        <w:rPr>
          <w:rFonts w:hint="eastAsia"/>
          <w:rtl/>
        </w:rPr>
        <w:t>از</w:t>
      </w:r>
      <w:r w:rsidR="00461630" w:rsidRPr="00306223">
        <w:rPr>
          <w:rtl/>
        </w:rPr>
        <w:t xml:space="preserve"> است</w:t>
      </w:r>
      <w:r w:rsidR="00F6300C" w:rsidRPr="00306223">
        <w:rPr>
          <w:rtl/>
        </w:rPr>
        <w:t xml:space="preserve"> که</w:t>
      </w:r>
      <w:r w:rsidR="00461630" w:rsidRPr="00306223">
        <w:rPr>
          <w:rtl/>
        </w:rPr>
        <w:t xml:space="preserve"> در گزارش شما لحاظ شود را وارد کن</w:t>
      </w:r>
      <w:r w:rsidR="00461630" w:rsidRPr="00306223">
        <w:rPr>
          <w:rFonts w:hint="cs"/>
          <w:rtl/>
        </w:rPr>
        <w:t>ی</w:t>
      </w:r>
      <w:r w:rsidR="00461630" w:rsidRPr="00306223">
        <w:rPr>
          <w:rFonts w:hint="eastAsia"/>
          <w:rtl/>
        </w:rPr>
        <w:t>د</w:t>
      </w:r>
      <w:r w:rsidR="00461630" w:rsidRPr="00306223">
        <w:rPr>
          <w:rtl/>
        </w:rPr>
        <w:t xml:space="preserve">. </w:t>
      </w:r>
      <w:r w:rsidR="00C7744F" w:rsidRPr="00306223">
        <w:rPr>
          <w:rFonts w:hint="eastAsia"/>
          <w:rtl/>
        </w:rPr>
        <w:t>توجه</w:t>
      </w:r>
      <w:r w:rsidR="00C7744F" w:rsidRPr="00306223">
        <w:rPr>
          <w:rtl/>
        </w:rPr>
        <w:t xml:space="preserve"> </w:t>
      </w:r>
      <w:r w:rsidR="00C7744F" w:rsidRPr="00306223">
        <w:rPr>
          <w:rFonts w:hint="eastAsia"/>
          <w:rtl/>
        </w:rPr>
        <w:t>کن</w:t>
      </w:r>
      <w:r w:rsidR="00C7744F" w:rsidRPr="00306223">
        <w:rPr>
          <w:rFonts w:hint="cs"/>
          <w:rtl/>
        </w:rPr>
        <w:t>ی</w:t>
      </w:r>
      <w:r w:rsidR="00C7744F" w:rsidRPr="00306223">
        <w:rPr>
          <w:rFonts w:hint="eastAsia"/>
          <w:rtl/>
        </w:rPr>
        <w:t>د</w:t>
      </w:r>
      <w:r w:rsidR="00461630" w:rsidRPr="00306223">
        <w:rPr>
          <w:rFonts w:hint="eastAsia"/>
          <w:rtl/>
        </w:rPr>
        <w:t>که</w:t>
      </w:r>
      <w:r w:rsidR="00461630" w:rsidRPr="00306223">
        <w:rPr>
          <w:rtl/>
        </w:rPr>
        <w:t xml:space="preserve"> اطلاعات </w:t>
      </w:r>
      <w:r w:rsidR="00461630" w:rsidRPr="00306223">
        <w:rPr>
          <w:rFonts w:hint="eastAsia"/>
          <w:rtl/>
        </w:rPr>
        <w:t>مربوط</w:t>
      </w:r>
      <w:r w:rsidR="00461630" w:rsidRPr="00306223">
        <w:rPr>
          <w:rtl/>
        </w:rPr>
        <w:t xml:space="preserve"> </w:t>
      </w:r>
      <w:r w:rsidR="00461630" w:rsidRPr="00306223">
        <w:rPr>
          <w:rFonts w:hint="eastAsia"/>
          <w:rtl/>
        </w:rPr>
        <w:t>به</w:t>
      </w:r>
      <w:r w:rsidR="00461630" w:rsidRPr="00306223">
        <w:rPr>
          <w:rtl/>
        </w:rPr>
        <w:t xml:space="preserve"> </w:t>
      </w:r>
      <w:r w:rsidR="00461630" w:rsidRPr="00306223">
        <w:rPr>
          <w:rFonts w:hint="eastAsia"/>
          <w:rtl/>
        </w:rPr>
        <w:t>رد</w:t>
      </w:r>
      <w:r w:rsidR="00461630" w:rsidRPr="00306223">
        <w:rPr>
          <w:rFonts w:hint="cs"/>
          <w:rtl/>
        </w:rPr>
        <w:t>ی</w:t>
      </w:r>
      <w:r w:rsidR="00461630" w:rsidRPr="00306223">
        <w:rPr>
          <w:rFonts w:hint="eastAsia"/>
          <w:rtl/>
        </w:rPr>
        <w:t>ف‌</w:t>
      </w:r>
      <w:r w:rsidR="00461630" w:rsidRPr="00306223">
        <w:rPr>
          <w:rFonts w:hint="eastAsia"/>
        </w:rPr>
        <w:t>‌</w:t>
      </w:r>
      <w:r w:rsidR="00461630" w:rsidRPr="00306223">
        <w:rPr>
          <w:rFonts w:hint="eastAsia"/>
          <w:rtl/>
        </w:rPr>
        <w:t>ها</w:t>
      </w:r>
      <w:r w:rsidR="00461630" w:rsidRPr="00306223">
        <w:rPr>
          <w:rFonts w:hint="cs"/>
          <w:rtl/>
        </w:rPr>
        <w:t>ی</w:t>
      </w:r>
      <w:r w:rsidR="00F85653" w:rsidRPr="00306223">
        <w:rPr>
          <w:rFonts w:hint="cs"/>
          <w:rtl/>
        </w:rPr>
        <w:t>ی</w:t>
      </w:r>
      <w:r w:rsidR="00461630" w:rsidRPr="00306223">
        <w:rPr>
          <w:rtl/>
        </w:rPr>
        <w:t xml:space="preserve"> که در سمت چپ ا</w:t>
      </w:r>
      <w:r w:rsidR="00461630" w:rsidRPr="00306223">
        <w:rPr>
          <w:rFonts w:hint="cs"/>
          <w:rtl/>
        </w:rPr>
        <w:t>ی</w:t>
      </w:r>
      <w:r w:rsidR="00461630" w:rsidRPr="00306223">
        <w:rPr>
          <w:rFonts w:hint="eastAsia"/>
          <w:rtl/>
        </w:rPr>
        <w:t>ن</w:t>
      </w:r>
      <w:r w:rsidR="00461630" w:rsidRPr="00306223">
        <w:rPr>
          <w:rtl/>
        </w:rPr>
        <w:t xml:space="preserve"> پنجره قرار گرفته‌اند را م</w:t>
      </w:r>
      <w:r w:rsidR="00461630" w:rsidRPr="00306223">
        <w:rPr>
          <w:rFonts w:hint="cs"/>
          <w:rtl/>
        </w:rPr>
        <w:t>ی‌</w:t>
      </w:r>
      <w:r w:rsidR="00461630" w:rsidRPr="00306223">
        <w:rPr>
          <w:rFonts w:hint="eastAsia"/>
          <w:rtl/>
        </w:rPr>
        <w:t>توان</w:t>
      </w:r>
      <w:r w:rsidR="00461630" w:rsidRPr="00306223">
        <w:rPr>
          <w:rtl/>
        </w:rPr>
        <w:t xml:space="preserve"> پس از انجام تست </w:t>
      </w:r>
      <w:r w:rsidR="00C7744F" w:rsidRPr="00306223">
        <w:rPr>
          <w:rFonts w:hint="eastAsia"/>
          <w:rtl/>
        </w:rPr>
        <w:t>هم</w:t>
      </w:r>
      <w:r w:rsidR="00C7744F" w:rsidRPr="00306223">
        <w:rPr>
          <w:rtl/>
        </w:rPr>
        <w:t xml:space="preserve"> </w:t>
      </w:r>
      <w:r w:rsidR="00461630" w:rsidRPr="00306223">
        <w:rPr>
          <w:rFonts w:hint="eastAsia"/>
          <w:rtl/>
        </w:rPr>
        <w:t>وارد</w:t>
      </w:r>
      <w:r w:rsidR="00461630" w:rsidRPr="00306223">
        <w:rPr>
          <w:rtl/>
        </w:rPr>
        <w:t xml:space="preserve"> </w:t>
      </w:r>
      <w:r w:rsidR="00461630" w:rsidRPr="00306223">
        <w:rPr>
          <w:rFonts w:hint="eastAsia"/>
          <w:rtl/>
        </w:rPr>
        <w:t>کرد</w:t>
      </w:r>
      <w:r w:rsidR="00461630" w:rsidRPr="00306223">
        <w:rPr>
          <w:rtl/>
        </w:rPr>
        <w:t xml:space="preserve"> </w:t>
      </w:r>
      <w:r w:rsidR="00461630" w:rsidRPr="00306223">
        <w:rPr>
          <w:rFonts w:hint="eastAsia"/>
          <w:rtl/>
        </w:rPr>
        <w:t>اما</w:t>
      </w:r>
      <w:r w:rsidR="00461630" w:rsidRPr="00306223">
        <w:rPr>
          <w:rtl/>
        </w:rPr>
        <w:t xml:space="preserve"> </w:t>
      </w:r>
      <w:r w:rsidR="00461630" w:rsidRPr="00306223">
        <w:rPr>
          <w:rFonts w:hint="eastAsia"/>
          <w:rtl/>
        </w:rPr>
        <w:t>در</w:t>
      </w:r>
      <w:r w:rsidR="00461630" w:rsidRPr="00306223">
        <w:rPr>
          <w:rtl/>
        </w:rPr>
        <w:t xml:space="preserve"> </w:t>
      </w:r>
      <w:r w:rsidR="00461630" w:rsidRPr="00306223">
        <w:rPr>
          <w:rFonts w:hint="eastAsia"/>
          <w:rtl/>
        </w:rPr>
        <w:t>خصوص</w:t>
      </w:r>
      <w:r w:rsidR="00461630" w:rsidRPr="00306223">
        <w:rPr>
          <w:rtl/>
        </w:rPr>
        <w:t xml:space="preserve"> </w:t>
      </w:r>
      <w:r w:rsidR="00461630" w:rsidRPr="00306223">
        <w:rPr>
          <w:rFonts w:hint="eastAsia"/>
          <w:rtl/>
        </w:rPr>
        <w:t>اطلاعات</w:t>
      </w:r>
      <w:r w:rsidR="00461630" w:rsidRPr="00306223">
        <w:rPr>
          <w:rtl/>
        </w:rPr>
        <w:t xml:space="preserve"> </w:t>
      </w:r>
      <w:r w:rsidR="00461630" w:rsidRPr="00306223">
        <w:rPr>
          <w:rFonts w:hint="eastAsia"/>
          <w:rtl/>
        </w:rPr>
        <w:t>رد</w:t>
      </w:r>
      <w:r w:rsidR="00461630" w:rsidRPr="00306223">
        <w:rPr>
          <w:rFonts w:hint="cs"/>
          <w:rtl/>
        </w:rPr>
        <w:t>ی</w:t>
      </w:r>
      <w:r w:rsidR="00461630" w:rsidRPr="00306223">
        <w:rPr>
          <w:rFonts w:hint="eastAsia"/>
          <w:rtl/>
        </w:rPr>
        <w:t>ف</w:t>
      </w:r>
      <w:r w:rsidR="00461630" w:rsidRPr="00306223">
        <w:rPr>
          <w:rFonts w:hint="eastAsia"/>
        </w:rPr>
        <w:t>‌</w:t>
      </w:r>
      <w:r w:rsidR="00461630" w:rsidRPr="00306223">
        <w:rPr>
          <w:rFonts w:hint="eastAsia"/>
          <w:rtl/>
        </w:rPr>
        <w:t>ها</w:t>
      </w:r>
      <w:r w:rsidR="00461630" w:rsidRPr="00306223">
        <w:rPr>
          <w:rFonts w:hint="cs"/>
          <w:rtl/>
        </w:rPr>
        <w:t>یی</w:t>
      </w:r>
      <w:r w:rsidR="00461630" w:rsidRPr="00306223">
        <w:rPr>
          <w:rtl/>
        </w:rPr>
        <w:t xml:space="preserve"> که در سمت راست قرار گرفته‌اند </w:t>
      </w:r>
      <w:r w:rsidR="00D35866" w:rsidRPr="00306223">
        <w:rPr>
          <w:rFonts w:hint="eastAsia"/>
          <w:rtl/>
        </w:rPr>
        <w:t>حتما</w:t>
      </w:r>
      <w:r w:rsidR="00D35866" w:rsidRPr="00306223">
        <w:rPr>
          <w:rtl/>
        </w:rPr>
        <w:t xml:space="preserve"> با</w:t>
      </w:r>
      <w:r w:rsidR="00D35866" w:rsidRPr="00306223">
        <w:rPr>
          <w:rFonts w:hint="cs"/>
          <w:rtl/>
        </w:rPr>
        <w:t>ی</w:t>
      </w:r>
      <w:r w:rsidR="00D35866" w:rsidRPr="00306223">
        <w:rPr>
          <w:rFonts w:hint="eastAsia"/>
          <w:rtl/>
        </w:rPr>
        <w:t>د</w:t>
      </w:r>
      <w:r w:rsidR="00D35866" w:rsidRPr="00306223">
        <w:rPr>
          <w:rtl/>
        </w:rPr>
        <w:t xml:space="preserve"> فرا</w:t>
      </w:r>
      <w:r w:rsidR="00D35866" w:rsidRPr="00306223">
        <w:rPr>
          <w:rFonts w:hint="cs"/>
          <w:rtl/>
        </w:rPr>
        <w:t>ی</w:t>
      </w:r>
      <w:r w:rsidR="00D35866" w:rsidRPr="00306223">
        <w:rPr>
          <w:rFonts w:hint="eastAsia"/>
          <w:rtl/>
        </w:rPr>
        <w:t>ند</w:t>
      </w:r>
      <w:r w:rsidR="00D35866" w:rsidRPr="00306223">
        <w:rPr>
          <w:rtl/>
        </w:rPr>
        <w:t xml:space="preserve"> پر کردن اطلاعات، پ</w:t>
      </w:r>
      <w:r w:rsidR="00D35866" w:rsidRPr="00306223">
        <w:rPr>
          <w:rFonts w:hint="cs"/>
          <w:rtl/>
        </w:rPr>
        <w:t>ی</w:t>
      </w:r>
      <w:r w:rsidR="00D35866" w:rsidRPr="00306223">
        <w:rPr>
          <w:rFonts w:hint="eastAsia"/>
          <w:rtl/>
        </w:rPr>
        <w:t>ش</w:t>
      </w:r>
      <w:r w:rsidR="00D35866" w:rsidRPr="00306223">
        <w:rPr>
          <w:rtl/>
        </w:rPr>
        <w:t xml:space="preserve"> از شروع تست انجام شود. </w:t>
      </w:r>
    </w:p>
    <w:p w14:paraId="60310986" w14:textId="047362E7"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54975B18" w14:textId="670AF671" w:rsidR="00F31D03" w:rsidRPr="00306223" w:rsidRDefault="0001524B">
      <w:pPr>
        <w:pStyle w:val="AAE-Normal"/>
      </w:pPr>
      <w:r w:rsidRPr="00306223">
        <w:t xml:space="preserve">By clicking on “Test Object Parameters” and then clicking on “Device”, it is possible to enter information about the test such as the title of the test, the manufacturer company, the relay type, the primary and secondary voltages and some other information that are needed in the report. It should be noted that it is possible to add the information related to the rows at the left side of this window after performing the test but the information </w:t>
      </w:r>
      <w:r w:rsidR="004F490D" w:rsidRPr="00306223">
        <w:t xml:space="preserve">related to the rows </w:t>
      </w:r>
      <w:r w:rsidR="009E378C" w:rsidRPr="00306223">
        <w:t>on</w:t>
      </w:r>
      <w:r w:rsidR="004F490D" w:rsidRPr="00306223">
        <w:t xml:space="preserve"> the right side must be specified before initiating the test. </w:t>
      </w:r>
    </w:p>
    <w:p w14:paraId="7A9E5148" w14:textId="77777777" w:rsidR="008078EF" w:rsidRPr="00414645" w:rsidRDefault="008078EF" w:rsidP="008078EF">
      <w:pPr>
        <w:pStyle w:val="AAG-Normal"/>
        <w:rPr>
          <w:lang w:val="de-DE"/>
        </w:rPr>
      </w:pPr>
      <w:r w:rsidRPr="00414645">
        <w:rPr>
          <w:lang w:val="de-DE"/>
        </w:rPr>
        <w:t>Wenn Sie auf "Test Object Parameters" und dann auf "Device" klicken, können Sie Informationen über die Prüfung eingeben, z. B. den Titel der Prüfung, die Herstellerfirma, den Relaistyp, die Primär- und Sekundärspannungen und einige andere Informationen, die im Bericht benötigt werden. Es sollte beachtet werden, dass es möglich ist, die Informationen zu den Zeilen auf der linken Seite dieses Fensters nach der Durchführung der Prüfung hinzuzufügen, aber die Informationen zu den Zeilen auf der rechten Seite müssen vor Beginn der Prüfung angegeben werden.</w:t>
      </w:r>
    </w:p>
    <w:p w14:paraId="75D092EE" w14:textId="3DB24FC2" w:rsidR="00974EB3" w:rsidRDefault="00974EB3" w:rsidP="006D607A">
      <w:pPr>
        <w:pStyle w:val="AAS-Normal"/>
        <w:rPr>
          <w:lang w:val="de-DE"/>
        </w:rPr>
      </w:pPr>
      <w:r w:rsidRPr="00C11656">
        <w:rPr>
          <w:lang w:val="de-DE"/>
        </w:rPr>
        <w:t>Haciendo clic en "Parámetros del objeto de la prueba" y, a continuación, en "Dispositivo", es posible introducir información sobre la prueba, como el título de la misma, la empresa fabricante, el tipo de relé, las tensiones primarias y secundarias y algunos otros datos que son necesarios en el informe. Cabe señalar que es posible añadir la información relacionada con las filas de la parte izquierda de esta ventana después de realizar la prueba, pero la información relacionada con las filas de la parte derecha debe especificarse antes de iniciar la prueba.</w:t>
      </w:r>
    </w:p>
    <w:p w14:paraId="3169AE55" w14:textId="77777777" w:rsidR="00AF7801" w:rsidRDefault="00AF7801" w:rsidP="00AD2CCB">
      <w:pPr>
        <w:pStyle w:val="AAF-Normal"/>
      </w:pPr>
      <w:r w:rsidRPr="00A9088A">
        <w:t>En cliquant sur Paramètres de l'objet de test, puis sur Appareil, entrez les informations relatives au test telles que le nom du test, le fabricant, le type de relais, la tension primaire et secondaire, le courant primaire et secondaire et d'autres éléments qui doivent être inclus dans votre rapport.</w:t>
      </w:r>
      <w:r w:rsidRPr="00A9088A">
        <w:rPr>
          <w:rFonts w:ascii="inherit" w:eastAsia="Times New Roman" w:hAnsi="inherit" w:cs="Courier New"/>
          <w:color w:val="202124"/>
          <w:sz w:val="42"/>
          <w:szCs w:val="42"/>
          <w:lang w:eastAsia="fr-FR"/>
        </w:rPr>
        <w:t xml:space="preserve"> </w:t>
      </w:r>
      <w:r w:rsidRPr="00A9088A">
        <w:t>Notez que les informations relatives aux lignes du côté gauche de cette fenêtre peuvent être saisies après le test</w:t>
      </w:r>
      <w:r>
        <w:t>, m</w:t>
      </w:r>
      <w:r w:rsidRPr="00A9088A">
        <w:t>ais en ce qui concerne les informations des lignes du côté droit, le processus de remplissage des informations doit être effectué avant de commencer le test.</w:t>
      </w:r>
    </w:p>
    <w:p w14:paraId="7BBD0634" w14:textId="3CB0E903" w:rsidR="00A40DE3" w:rsidRDefault="00EB637A" w:rsidP="000412BD">
      <w:pPr>
        <w:pStyle w:val="AAA-MatnAsli"/>
        <w:rPr>
          <w:rtl/>
        </w:rPr>
      </w:pPr>
      <w:r w:rsidRPr="00306223">
        <w:rPr>
          <w:rtl/>
        </w:rPr>
        <w:t xml:space="preserve"> </w:t>
      </w:r>
      <w:r w:rsidR="00D35866" w:rsidRPr="00306223">
        <w:rPr>
          <w:rFonts w:hint="eastAsia"/>
          <w:rtl/>
        </w:rPr>
        <w:t>در</w:t>
      </w:r>
      <w:r w:rsidR="00D35866" w:rsidRPr="00306223">
        <w:rPr>
          <w:rtl/>
        </w:rPr>
        <w:t xml:space="preserve"> مرحله بعد</w:t>
      </w:r>
      <w:r w:rsidR="00D35866" w:rsidRPr="00306223">
        <w:rPr>
          <w:rFonts w:hint="cs"/>
          <w:rtl/>
        </w:rPr>
        <w:t>ی</w:t>
      </w:r>
      <w:r w:rsidR="00D35866" w:rsidRPr="00306223">
        <w:rPr>
          <w:rFonts w:hint="eastAsia"/>
          <w:rtl/>
        </w:rPr>
        <w:t>،</w:t>
      </w:r>
      <w:r w:rsidR="00D35866" w:rsidRPr="00306223">
        <w:rPr>
          <w:rtl/>
        </w:rPr>
        <w:t xml:space="preserve"> با توجه به ست</w:t>
      </w:r>
      <w:r w:rsidR="00D35866" w:rsidRPr="00306223">
        <w:rPr>
          <w:rFonts w:hint="cs"/>
          <w:rtl/>
        </w:rPr>
        <w:t>ی</w:t>
      </w:r>
      <w:r w:rsidR="00D35866" w:rsidRPr="00306223">
        <w:rPr>
          <w:rFonts w:hint="eastAsia"/>
          <w:rtl/>
        </w:rPr>
        <w:t>نگ</w:t>
      </w:r>
      <w:r w:rsidR="00D35866" w:rsidRPr="00306223">
        <w:rPr>
          <w:rtl/>
        </w:rPr>
        <w:t xml:space="preserve"> د</w:t>
      </w:r>
      <w:r w:rsidR="00D35866" w:rsidRPr="00306223">
        <w:rPr>
          <w:rFonts w:hint="cs"/>
          <w:rtl/>
        </w:rPr>
        <w:t>ی</w:t>
      </w:r>
      <w:r w:rsidR="00D35866" w:rsidRPr="00306223">
        <w:rPr>
          <w:rFonts w:hint="eastAsia"/>
          <w:rtl/>
        </w:rPr>
        <w:t>فرانس</w:t>
      </w:r>
      <w:r w:rsidR="00D35866" w:rsidRPr="00306223">
        <w:rPr>
          <w:rFonts w:hint="cs"/>
          <w:rtl/>
        </w:rPr>
        <w:t>ی</w:t>
      </w:r>
      <w:r w:rsidR="00D35866" w:rsidRPr="00306223">
        <w:rPr>
          <w:rFonts w:hint="eastAsia"/>
          <w:rtl/>
        </w:rPr>
        <w:t>ل</w:t>
      </w:r>
      <w:r w:rsidR="00D35866" w:rsidRPr="00306223">
        <w:rPr>
          <w:rtl/>
        </w:rPr>
        <w:t xml:space="preserve"> و همچن</w:t>
      </w:r>
      <w:r w:rsidR="00D35866" w:rsidRPr="00306223">
        <w:rPr>
          <w:rFonts w:hint="cs"/>
          <w:rtl/>
        </w:rPr>
        <w:t>ی</w:t>
      </w:r>
      <w:r w:rsidR="00D35866" w:rsidRPr="00306223">
        <w:rPr>
          <w:rFonts w:hint="eastAsia"/>
          <w:rtl/>
        </w:rPr>
        <w:t>ن</w:t>
      </w:r>
      <w:r w:rsidR="00D35866" w:rsidRPr="00306223">
        <w:rPr>
          <w:rtl/>
        </w:rPr>
        <w:t xml:space="preserve"> نسبت تبد</w:t>
      </w:r>
      <w:r w:rsidR="00D35866" w:rsidRPr="00306223">
        <w:rPr>
          <w:rFonts w:hint="cs"/>
          <w:rtl/>
        </w:rPr>
        <w:t>ی</w:t>
      </w:r>
      <w:r w:rsidR="00D35866" w:rsidRPr="00306223">
        <w:rPr>
          <w:rFonts w:hint="eastAsia"/>
          <w:rtl/>
        </w:rPr>
        <w:t>ل</w:t>
      </w:r>
      <w:r w:rsidR="00D35866" w:rsidRPr="00306223">
        <w:rPr>
          <w:rtl/>
        </w:rPr>
        <w:t xml:space="preserve"> </w:t>
      </w:r>
      <w:r w:rsidR="00D724C6" w:rsidRPr="00306223">
        <w:rPr>
          <w:rFonts w:hint="eastAsia"/>
          <w:rtl/>
        </w:rPr>
        <w:t>و</w:t>
      </w:r>
      <w:r w:rsidR="00D724C6" w:rsidRPr="00306223">
        <w:rPr>
          <w:rtl/>
        </w:rPr>
        <w:t xml:space="preserve"> </w:t>
      </w:r>
      <w:r w:rsidR="00D724C6" w:rsidRPr="00306223">
        <w:rPr>
          <w:rFonts w:hint="eastAsia"/>
          <w:rtl/>
        </w:rPr>
        <w:t>پلار</w:t>
      </w:r>
      <w:r w:rsidR="00D724C6" w:rsidRPr="00306223">
        <w:rPr>
          <w:rFonts w:hint="cs"/>
          <w:rtl/>
        </w:rPr>
        <w:t>ی</w:t>
      </w:r>
      <w:r w:rsidR="00D724C6" w:rsidRPr="00306223">
        <w:rPr>
          <w:rFonts w:hint="eastAsia"/>
          <w:rtl/>
        </w:rPr>
        <w:t>ته</w:t>
      </w:r>
      <w:r w:rsidR="00D724C6" w:rsidRPr="00306223">
        <w:rPr>
          <w:rtl/>
        </w:rPr>
        <w:t xml:space="preserve"> </w:t>
      </w:r>
      <w:r w:rsidR="00D724C6" w:rsidRPr="00306223">
        <w:rPr>
          <w:rFonts w:hint="eastAsia"/>
          <w:rtl/>
        </w:rPr>
        <w:t>س</w:t>
      </w:r>
      <w:r w:rsidR="00D724C6" w:rsidRPr="00306223">
        <w:rPr>
          <w:rFonts w:hint="cs"/>
          <w:rtl/>
        </w:rPr>
        <w:t>ی‌</w:t>
      </w:r>
      <w:r w:rsidR="00D724C6" w:rsidRPr="00306223">
        <w:rPr>
          <w:rFonts w:hint="eastAsia"/>
          <w:rtl/>
        </w:rPr>
        <w:t>ت</w:t>
      </w:r>
      <w:r w:rsidR="00D724C6" w:rsidRPr="00306223">
        <w:rPr>
          <w:rFonts w:hint="cs"/>
          <w:rtl/>
        </w:rPr>
        <w:t>ی</w:t>
      </w:r>
      <w:r w:rsidR="00D724C6" w:rsidRPr="00306223">
        <w:rPr>
          <w:rtl/>
        </w:rPr>
        <w:t xml:space="preserve"> </w:t>
      </w:r>
      <w:r w:rsidR="00D724C6" w:rsidRPr="00306223">
        <w:rPr>
          <w:rFonts w:hint="eastAsia"/>
          <w:rtl/>
        </w:rPr>
        <w:t>طرف</w:t>
      </w:r>
      <w:r w:rsidR="00D724C6" w:rsidRPr="00306223">
        <w:rPr>
          <w:rFonts w:hint="cs"/>
          <w:rtl/>
        </w:rPr>
        <w:t>ی</w:t>
      </w:r>
      <w:r w:rsidR="00D724C6" w:rsidRPr="00306223">
        <w:rPr>
          <w:rFonts w:hint="eastAsia"/>
          <w:rtl/>
        </w:rPr>
        <w:t>ن</w:t>
      </w:r>
      <w:r w:rsidR="00774CC3" w:rsidRPr="00306223">
        <w:rPr>
          <w:rFonts w:hint="eastAsia"/>
          <w:rtl/>
        </w:rPr>
        <w:t>،</w:t>
      </w:r>
      <w:r w:rsidR="00D35866" w:rsidRPr="00306223">
        <w:rPr>
          <w:rtl/>
        </w:rPr>
        <w:t xml:space="preserve"> مقدار جر</w:t>
      </w:r>
      <w:r w:rsidR="00D35866" w:rsidRPr="00306223">
        <w:rPr>
          <w:rFonts w:hint="cs"/>
          <w:rtl/>
        </w:rPr>
        <w:t>ی</w:t>
      </w:r>
      <w:r w:rsidR="00D35866" w:rsidRPr="00306223">
        <w:rPr>
          <w:rFonts w:hint="eastAsia"/>
          <w:rtl/>
        </w:rPr>
        <w:t>ان</w:t>
      </w:r>
      <w:r w:rsidR="00D35866" w:rsidRPr="00306223">
        <w:rPr>
          <w:rFonts w:hint="cs"/>
          <w:rtl/>
        </w:rPr>
        <w:t>ی</w:t>
      </w:r>
      <w:r w:rsidR="00D35866" w:rsidRPr="00306223">
        <w:rPr>
          <w:rtl/>
        </w:rPr>
        <w:t xml:space="preserve"> را برا</w:t>
      </w:r>
      <w:r w:rsidR="00D35866" w:rsidRPr="00306223">
        <w:rPr>
          <w:rFonts w:hint="cs"/>
          <w:rtl/>
        </w:rPr>
        <w:t>ی</w:t>
      </w:r>
      <w:r w:rsidR="00D35866" w:rsidRPr="00306223">
        <w:rPr>
          <w:rtl/>
        </w:rPr>
        <w:t xml:space="preserve"> دو طرف وارد کن</w:t>
      </w:r>
      <w:r w:rsidR="00D35866" w:rsidRPr="00306223">
        <w:rPr>
          <w:rFonts w:hint="cs"/>
          <w:rtl/>
        </w:rPr>
        <w:t>ی</w:t>
      </w:r>
      <w:r w:rsidR="00D35866" w:rsidRPr="00306223">
        <w:rPr>
          <w:rFonts w:hint="eastAsia"/>
          <w:rtl/>
        </w:rPr>
        <w:t>د</w:t>
      </w:r>
      <w:r w:rsidR="00D35866" w:rsidRPr="00306223">
        <w:rPr>
          <w:rtl/>
        </w:rPr>
        <w:t xml:space="preserve">. </w:t>
      </w:r>
      <w:r w:rsidR="00C7744F" w:rsidRPr="00306223">
        <w:rPr>
          <w:rFonts w:hint="eastAsia"/>
          <w:rtl/>
        </w:rPr>
        <w:t>مثلا</w:t>
      </w:r>
      <w:r w:rsidR="00C7744F" w:rsidRPr="00306223">
        <w:rPr>
          <w:rtl/>
        </w:rPr>
        <w:t xml:space="preserve"> فرض کن</w:t>
      </w:r>
      <w:r w:rsidR="00C7744F" w:rsidRPr="00306223">
        <w:rPr>
          <w:rFonts w:hint="cs"/>
          <w:rtl/>
        </w:rPr>
        <w:t>ی</w:t>
      </w:r>
      <w:r w:rsidR="00C7744F" w:rsidRPr="00306223">
        <w:rPr>
          <w:rFonts w:hint="eastAsia"/>
          <w:rtl/>
        </w:rPr>
        <w:t>د</w:t>
      </w:r>
      <w:r w:rsidR="00D35866" w:rsidRPr="00306223">
        <w:rPr>
          <w:rtl/>
        </w:rPr>
        <w:t xml:space="preserve"> </w:t>
      </w:r>
      <w:r w:rsidR="00A7118C" w:rsidRPr="00306223">
        <w:rPr>
          <w:rFonts w:hint="eastAsia"/>
          <w:rtl/>
        </w:rPr>
        <w:t>جر</w:t>
      </w:r>
      <w:r w:rsidR="00A7118C" w:rsidRPr="00306223">
        <w:rPr>
          <w:rFonts w:hint="cs"/>
          <w:rtl/>
        </w:rPr>
        <w:t>ی</w:t>
      </w:r>
      <w:r w:rsidR="00A7118C" w:rsidRPr="00306223">
        <w:rPr>
          <w:rFonts w:hint="eastAsia"/>
          <w:rtl/>
        </w:rPr>
        <w:t>ان</w:t>
      </w:r>
      <w:r w:rsidR="00A7118C" w:rsidRPr="00306223">
        <w:rPr>
          <w:rtl/>
        </w:rPr>
        <w:t xml:space="preserve"> خط ۱۰۰ آمپر و نسبت تبد</w:t>
      </w:r>
      <w:r w:rsidR="00A7118C" w:rsidRPr="00306223">
        <w:rPr>
          <w:rFonts w:hint="cs"/>
          <w:rtl/>
        </w:rPr>
        <w:t>ی</w:t>
      </w:r>
      <w:r w:rsidR="00A7118C" w:rsidRPr="00306223">
        <w:rPr>
          <w:rFonts w:hint="eastAsia"/>
          <w:rtl/>
        </w:rPr>
        <w:t>ل</w:t>
      </w:r>
      <w:r w:rsidR="00A7118C" w:rsidRPr="00306223">
        <w:rPr>
          <w:rtl/>
        </w:rPr>
        <w:t xml:space="preserve"> س</w:t>
      </w:r>
      <w:r w:rsidR="00A7118C" w:rsidRPr="00306223">
        <w:rPr>
          <w:rFonts w:hint="cs"/>
          <w:rtl/>
        </w:rPr>
        <w:t>ی</w:t>
      </w:r>
      <w:r w:rsidR="00A7118C" w:rsidRPr="00306223">
        <w:rPr>
          <w:rtl/>
        </w:rPr>
        <w:t xml:space="preserve"> ت</w:t>
      </w:r>
      <w:r w:rsidR="00A7118C" w:rsidRPr="00306223">
        <w:rPr>
          <w:rFonts w:hint="cs"/>
          <w:rtl/>
        </w:rPr>
        <w:t>ی</w:t>
      </w:r>
      <w:r w:rsidR="00A7118C" w:rsidRPr="00306223">
        <w:rPr>
          <w:rtl/>
        </w:rPr>
        <w:t xml:space="preserve"> طرف اول</w:t>
      </w:r>
      <w:r w:rsidR="00A7118C" w:rsidRPr="00306223">
        <w:rPr>
          <w:rFonts w:hint="cs"/>
          <w:rtl/>
        </w:rPr>
        <w:t>ی</w:t>
      </w:r>
      <w:r w:rsidR="00A7118C" w:rsidRPr="00306223">
        <w:rPr>
          <w:rFonts w:hint="eastAsia"/>
          <w:rtl/>
        </w:rPr>
        <w:t>ه</w:t>
      </w:r>
      <w:r w:rsidR="00A7118C" w:rsidRPr="00306223">
        <w:rPr>
          <w:rtl/>
        </w:rPr>
        <w:t xml:space="preserve"> ۶۰۰ به ۱ و نسبت تبد</w:t>
      </w:r>
      <w:r w:rsidR="00A7118C" w:rsidRPr="00306223">
        <w:rPr>
          <w:rFonts w:hint="cs"/>
          <w:rtl/>
        </w:rPr>
        <w:t>ی</w:t>
      </w:r>
      <w:r w:rsidR="00A7118C" w:rsidRPr="00306223">
        <w:rPr>
          <w:rFonts w:hint="eastAsia"/>
          <w:rtl/>
        </w:rPr>
        <w:t>ل</w:t>
      </w:r>
      <w:r w:rsidR="00A7118C" w:rsidRPr="00306223">
        <w:rPr>
          <w:rtl/>
        </w:rPr>
        <w:t xml:space="preserve"> طرف د</w:t>
      </w:r>
      <w:r w:rsidR="00A7118C" w:rsidRPr="00306223">
        <w:rPr>
          <w:rFonts w:hint="cs"/>
          <w:rtl/>
        </w:rPr>
        <w:t>ی</w:t>
      </w:r>
      <w:r w:rsidR="00A7118C" w:rsidRPr="00306223">
        <w:rPr>
          <w:rFonts w:hint="eastAsia"/>
          <w:rtl/>
        </w:rPr>
        <w:t>گر</w:t>
      </w:r>
      <w:r w:rsidR="00A7118C" w:rsidRPr="00306223">
        <w:rPr>
          <w:rtl/>
        </w:rPr>
        <w:t xml:space="preserve"> ۸۰۰ به </w:t>
      </w:r>
      <w:r w:rsidR="00D724C6" w:rsidRPr="00306223">
        <w:rPr>
          <w:rtl/>
        </w:rPr>
        <w:t>۱ بوده و در هر دو سمت پلار</w:t>
      </w:r>
      <w:r w:rsidR="00D724C6" w:rsidRPr="00306223">
        <w:rPr>
          <w:rFonts w:hint="cs"/>
          <w:rtl/>
        </w:rPr>
        <w:t>ی</w:t>
      </w:r>
      <w:r w:rsidR="00D724C6" w:rsidRPr="00306223">
        <w:rPr>
          <w:rFonts w:hint="eastAsia"/>
          <w:rtl/>
        </w:rPr>
        <w:t>ته</w:t>
      </w:r>
      <w:r w:rsidR="00D724C6" w:rsidRPr="00306223">
        <w:rPr>
          <w:rtl/>
        </w:rPr>
        <w:t xml:space="preserve"> به صورت </w:t>
      </w:r>
      <w:r w:rsidR="00D724C6" w:rsidRPr="00306223">
        <w:t>Toward Line</w:t>
      </w:r>
      <w:r w:rsidR="00D724C6" w:rsidRPr="00306223">
        <w:rPr>
          <w:rtl/>
        </w:rPr>
        <w:t xml:space="preserve"> باشد</w:t>
      </w:r>
      <w:r w:rsidR="00BC2E8E" w:rsidRPr="00B57A8D">
        <w:t xml:space="preserve"> </w:t>
      </w:r>
      <w:r w:rsidR="00A7118C" w:rsidRPr="00306223">
        <w:rPr>
          <w:rFonts w:hint="eastAsia"/>
          <w:rtl/>
        </w:rPr>
        <w:t>بدون</w:t>
      </w:r>
      <w:r w:rsidR="00A7118C" w:rsidRPr="00306223">
        <w:rPr>
          <w:rtl/>
        </w:rPr>
        <w:t xml:space="preserve"> ن</w:t>
      </w:r>
      <w:r w:rsidR="00A7118C" w:rsidRPr="00306223">
        <w:rPr>
          <w:rFonts w:hint="cs"/>
          <w:rtl/>
        </w:rPr>
        <w:t>ی</w:t>
      </w:r>
      <w:r w:rsidR="00A7118C" w:rsidRPr="00306223">
        <w:rPr>
          <w:rFonts w:hint="eastAsia"/>
          <w:rtl/>
        </w:rPr>
        <w:t>از</w:t>
      </w:r>
      <w:r w:rsidR="00A7118C" w:rsidRPr="00306223">
        <w:rPr>
          <w:rtl/>
        </w:rPr>
        <w:t xml:space="preserve"> به استفاده از ماش</w:t>
      </w:r>
      <w:r w:rsidR="00A7118C" w:rsidRPr="00306223">
        <w:rPr>
          <w:rFonts w:hint="cs"/>
          <w:rtl/>
        </w:rPr>
        <w:t>ی</w:t>
      </w:r>
      <w:r w:rsidR="00A7118C" w:rsidRPr="00306223">
        <w:rPr>
          <w:rFonts w:hint="eastAsia"/>
          <w:rtl/>
        </w:rPr>
        <w:t>ن</w:t>
      </w:r>
      <w:r w:rsidR="00A7118C" w:rsidRPr="00306223">
        <w:rPr>
          <w:rtl/>
        </w:rPr>
        <w:t xml:space="preserve"> حساب، م</w:t>
      </w:r>
      <w:r w:rsidR="00A7118C" w:rsidRPr="00306223">
        <w:rPr>
          <w:rFonts w:hint="cs"/>
          <w:rtl/>
        </w:rPr>
        <w:t>ی‌</w:t>
      </w:r>
      <w:r w:rsidR="00A7118C" w:rsidRPr="00306223">
        <w:rPr>
          <w:rFonts w:hint="eastAsia"/>
          <w:rtl/>
        </w:rPr>
        <w:t>توان</w:t>
      </w:r>
      <w:r w:rsidR="00A7118C" w:rsidRPr="00306223">
        <w:rPr>
          <w:rFonts w:hint="cs"/>
          <w:rtl/>
        </w:rPr>
        <w:t>ی</w:t>
      </w:r>
      <w:r w:rsidR="00A7118C" w:rsidRPr="00306223">
        <w:rPr>
          <w:rFonts w:hint="eastAsia"/>
          <w:rtl/>
        </w:rPr>
        <w:t>د</w:t>
      </w:r>
      <w:r w:rsidR="00A7118C" w:rsidRPr="00306223">
        <w:rPr>
          <w:rtl/>
        </w:rPr>
        <w:t xml:space="preserve"> در تمام</w:t>
      </w:r>
      <w:r w:rsidR="00A7118C" w:rsidRPr="00306223">
        <w:rPr>
          <w:rFonts w:hint="cs"/>
          <w:rtl/>
        </w:rPr>
        <w:t>ی</w:t>
      </w:r>
      <w:r w:rsidR="00A7118C" w:rsidRPr="00306223">
        <w:rPr>
          <w:rtl/>
        </w:rPr>
        <w:t xml:space="preserve"> سلولها</w:t>
      </w:r>
      <w:r w:rsidR="00A7118C" w:rsidRPr="00306223">
        <w:rPr>
          <w:rFonts w:hint="cs"/>
          <w:rtl/>
        </w:rPr>
        <w:t>ی</w:t>
      </w:r>
      <w:r w:rsidR="00A7118C" w:rsidRPr="00306223">
        <w:rPr>
          <w:rtl/>
        </w:rPr>
        <w:t xml:space="preserve"> نرم‌افزار وبکو اعمال ر</w:t>
      </w:r>
      <w:r w:rsidR="00A7118C" w:rsidRPr="00306223">
        <w:rPr>
          <w:rFonts w:hint="cs"/>
          <w:rtl/>
        </w:rPr>
        <w:t>ی</w:t>
      </w:r>
      <w:r w:rsidR="00A7118C" w:rsidRPr="00306223">
        <w:rPr>
          <w:rFonts w:hint="eastAsia"/>
          <w:rtl/>
        </w:rPr>
        <w:t>اض</w:t>
      </w:r>
      <w:r w:rsidR="00A7118C" w:rsidRPr="00306223">
        <w:rPr>
          <w:rFonts w:hint="cs"/>
          <w:rtl/>
        </w:rPr>
        <w:t>ی</w:t>
      </w:r>
      <w:r w:rsidR="00A7118C" w:rsidRPr="00306223">
        <w:rPr>
          <w:rtl/>
        </w:rPr>
        <w:t xml:space="preserve"> را انجام ده</w:t>
      </w:r>
      <w:r w:rsidR="00A7118C" w:rsidRPr="00306223">
        <w:rPr>
          <w:rFonts w:hint="cs"/>
          <w:rtl/>
        </w:rPr>
        <w:t>ی</w:t>
      </w:r>
      <w:r w:rsidR="00A7118C" w:rsidRPr="00306223">
        <w:rPr>
          <w:rFonts w:hint="eastAsia"/>
          <w:rtl/>
        </w:rPr>
        <w:t>د</w:t>
      </w:r>
      <w:r w:rsidR="00A7118C" w:rsidRPr="00306223">
        <w:rPr>
          <w:rtl/>
        </w:rPr>
        <w:t xml:space="preserve">. با وارد کردن مقدار در </w:t>
      </w:r>
      <w:r w:rsidR="00A7118C" w:rsidRPr="00306223">
        <w:rPr>
          <w:rFonts w:hint="cs"/>
          <w:rtl/>
        </w:rPr>
        <w:t>ی</w:t>
      </w:r>
      <w:r w:rsidR="00A7118C" w:rsidRPr="00306223">
        <w:rPr>
          <w:rFonts w:hint="eastAsia"/>
          <w:rtl/>
        </w:rPr>
        <w:t>ک</w:t>
      </w:r>
      <w:r w:rsidR="00A7118C" w:rsidRPr="00306223">
        <w:rPr>
          <w:rtl/>
        </w:rPr>
        <w:t xml:space="preserve"> خانه و کل</w:t>
      </w:r>
      <w:r w:rsidR="00A7118C" w:rsidRPr="00306223">
        <w:rPr>
          <w:rFonts w:hint="cs"/>
          <w:rtl/>
        </w:rPr>
        <w:t>ی</w:t>
      </w:r>
      <w:r w:rsidR="00A7118C" w:rsidRPr="00306223">
        <w:rPr>
          <w:rFonts w:hint="eastAsia"/>
          <w:rtl/>
        </w:rPr>
        <w:t>ک</w:t>
      </w:r>
      <w:r w:rsidR="00A7118C" w:rsidRPr="00306223">
        <w:rPr>
          <w:rtl/>
        </w:rPr>
        <w:t xml:space="preserve"> راست رو</w:t>
      </w:r>
      <w:r w:rsidR="00A7118C" w:rsidRPr="00306223">
        <w:rPr>
          <w:rFonts w:hint="cs"/>
          <w:rtl/>
        </w:rPr>
        <w:t>ی</w:t>
      </w:r>
      <w:r w:rsidR="00A7118C" w:rsidRPr="00306223">
        <w:rPr>
          <w:rtl/>
        </w:rPr>
        <w:t xml:space="preserve"> </w:t>
      </w:r>
      <w:r w:rsidR="00A40DE3" w:rsidRPr="00306223">
        <w:rPr>
          <w:rFonts w:hint="eastAsia"/>
          <w:rtl/>
        </w:rPr>
        <w:t>آن</w:t>
      </w:r>
      <w:r w:rsidR="00A40DE3" w:rsidRPr="00306223">
        <w:rPr>
          <w:rtl/>
        </w:rPr>
        <w:t xml:space="preserve"> کاف</w:t>
      </w:r>
      <w:r w:rsidR="00A40DE3" w:rsidRPr="00306223">
        <w:rPr>
          <w:rFonts w:hint="cs"/>
          <w:rtl/>
        </w:rPr>
        <w:t>ی</w:t>
      </w:r>
      <w:r w:rsidR="00A40DE3" w:rsidRPr="00306223">
        <w:rPr>
          <w:rtl/>
        </w:rPr>
        <w:t xml:space="preserve"> است گز</w:t>
      </w:r>
      <w:r w:rsidR="00A40DE3" w:rsidRPr="00306223">
        <w:rPr>
          <w:rFonts w:hint="cs"/>
          <w:rtl/>
        </w:rPr>
        <w:t>ی</w:t>
      </w:r>
      <w:r w:rsidR="00A40DE3" w:rsidRPr="00306223">
        <w:rPr>
          <w:rFonts w:hint="eastAsia"/>
          <w:rtl/>
        </w:rPr>
        <w:t>نه</w:t>
      </w:r>
      <w:r w:rsidR="00A40DE3" w:rsidRPr="00306223">
        <w:rPr>
          <w:rtl/>
        </w:rPr>
        <w:t xml:space="preserve"> </w:t>
      </w:r>
      <w:r w:rsidR="00A40DE3" w:rsidRPr="00306223">
        <w:t>equal magnitudes</w:t>
      </w:r>
      <w:r w:rsidR="00A40DE3" w:rsidRPr="00306223">
        <w:rPr>
          <w:rtl/>
        </w:rPr>
        <w:t xml:space="preserve"> را انتخاب کرده تا مقدار</w:t>
      </w:r>
      <w:r w:rsidR="00A40DE3" w:rsidRPr="00306223">
        <w:rPr>
          <w:rFonts w:hint="cs"/>
          <w:rtl/>
        </w:rPr>
        <w:t>ی</w:t>
      </w:r>
      <w:r w:rsidR="00A40DE3" w:rsidRPr="00306223">
        <w:rPr>
          <w:rtl/>
        </w:rPr>
        <w:t xml:space="preserve"> برابر در تمام</w:t>
      </w:r>
      <w:r w:rsidR="00A40DE3" w:rsidRPr="00306223">
        <w:rPr>
          <w:rFonts w:hint="cs"/>
          <w:rtl/>
        </w:rPr>
        <w:t>ی</w:t>
      </w:r>
      <w:r w:rsidR="00A40DE3" w:rsidRPr="00306223">
        <w:rPr>
          <w:rtl/>
        </w:rPr>
        <w:t xml:space="preserve"> خانه‌ها</w:t>
      </w:r>
      <w:r w:rsidR="00A40DE3" w:rsidRPr="00306223">
        <w:rPr>
          <w:rFonts w:hint="cs"/>
          <w:rtl/>
        </w:rPr>
        <w:t>ی</w:t>
      </w:r>
      <w:r w:rsidR="00A40DE3" w:rsidRPr="00306223">
        <w:rPr>
          <w:rtl/>
        </w:rPr>
        <w:t xml:space="preserve"> </w:t>
      </w:r>
      <w:r w:rsidR="00A40DE3" w:rsidRPr="00306223">
        <w:rPr>
          <w:rFonts w:hint="cs"/>
          <w:rtl/>
        </w:rPr>
        <w:t>ی</w:t>
      </w:r>
      <w:r w:rsidR="00A40DE3" w:rsidRPr="00306223">
        <w:rPr>
          <w:rFonts w:hint="eastAsia"/>
          <w:rtl/>
        </w:rPr>
        <w:t>ک</w:t>
      </w:r>
      <w:r w:rsidR="00A40DE3" w:rsidRPr="00306223">
        <w:rPr>
          <w:rtl/>
        </w:rPr>
        <w:t xml:space="preserve"> سمت تزر</w:t>
      </w:r>
      <w:r w:rsidR="00A40DE3" w:rsidRPr="00306223">
        <w:rPr>
          <w:rFonts w:hint="cs"/>
          <w:rtl/>
        </w:rPr>
        <w:t>ی</w:t>
      </w:r>
      <w:r w:rsidR="00A40DE3" w:rsidRPr="00306223">
        <w:rPr>
          <w:rFonts w:hint="eastAsia"/>
          <w:rtl/>
        </w:rPr>
        <w:t>ق</w:t>
      </w:r>
      <w:r w:rsidR="00A40DE3" w:rsidRPr="00306223">
        <w:rPr>
          <w:rtl/>
        </w:rPr>
        <w:t xml:space="preserve"> جر</w:t>
      </w:r>
      <w:r w:rsidR="00A40DE3" w:rsidRPr="00306223">
        <w:rPr>
          <w:rFonts w:hint="cs"/>
          <w:rtl/>
        </w:rPr>
        <w:t>ی</w:t>
      </w:r>
      <w:r w:rsidR="00A40DE3" w:rsidRPr="00306223">
        <w:rPr>
          <w:rFonts w:hint="eastAsia"/>
          <w:rtl/>
        </w:rPr>
        <w:t>ان،</w:t>
      </w:r>
      <w:r w:rsidR="00A40DE3" w:rsidRPr="00306223">
        <w:rPr>
          <w:rtl/>
        </w:rPr>
        <w:t xml:space="preserve"> </w:t>
      </w:r>
      <w:r w:rsidR="00C7744F" w:rsidRPr="00306223">
        <w:rPr>
          <w:rFonts w:hint="eastAsia"/>
          <w:rtl/>
        </w:rPr>
        <w:t>وارد</w:t>
      </w:r>
      <w:r w:rsidR="00C7744F" w:rsidRPr="00306223">
        <w:rPr>
          <w:rtl/>
        </w:rPr>
        <w:t xml:space="preserve"> </w:t>
      </w:r>
      <w:r w:rsidR="00A40DE3" w:rsidRPr="00306223">
        <w:rPr>
          <w:rFonts w:hint="eastAsia"/>
          <w:rtl/>
        </w:rPr>
        <w:t>شود</w:t>
      </w:r>
      <w:r w:rsidR="00A40DE3" w:rsidRPr="00306223">
        <w:rPr>
          <w:rtl/>
        </w:rPr>
        <w:t>. ا</w:t>
      </w:r>
      <w:r w:rsidR="00A40DE3" w:rsidRPr="00306223">
        <w:rPr>
          <w:rFonts w:hint="cs"/>
          <w:rtl/>
        </w:rPr>
        <w:t>ی</w:t>
      </w:r>
      <w:r w:rsidR="00A40DE3" w:rsidRPr="00306223">
        <w:rPr>
          <w:rFonts w:hint="eastAsia"/>
          <w:rtl/>
        </w:rPr>
        <w:t>ن</w:t>
      </w:r>
      <w:r w:rsidR="00A40DE3" w:rsidRPr="00306223">
        <w:rPr>
          <w:rtl/>
        </w:rPr>
        <w:t xml:space="preserve"> روند را برا</w:t>
      </w:r>
      <w:r w:rsidR="00A40DE3" w:rsidRPr="00306223">
        <w:rPr>
          <w:rFonts w:hint="cs"/>
          <w:rtl/>
        </w:rPr>
        <w:t>ی</w:t>
      </w:r>
      <w:r w:rsidR="00A40DE3" w:rsidRPr="00306223">
        <w:rPr>
          <w:rtl/>
        </w:rPr>
        <w:t xml:space="preserve"> سمت د</w:t>
      </w:r>
      <w:r w:rsidR="00A40DE3" w:rsidRPr="00306223">
        <w:rPr>
          <w:rFonts w:hint="cs"/>
          <w:rtl/>
        </w:rPr>
        <w:t>ی</w:t>
      </w:r>
      <w:r w:rsidR="00A40DE3" w:rsidRPr="00306223">
        <w:rPr>
          <w:rFonts w:hint="eastAsia"/>
          <w:rtl/>
        </w:rPr>
        <w:t>گر</w:t>
      </w:r>
      <w:r w:rsidR="00A40DE3" w:rsidRPr="00306223">
        <w:rPr>
          <w:rtl/>
        </w:rPr>
        <w:t xml:space="preserve"> ن</w:t>
      </w:r>
      <w:r w:rsidR="00A40DE3" w:rsidRPr="00306223">
        <w:rPr>
          <w:rFonts w:hint="cs"/>
          <w:rtl/>
        </w:rPr>
        <w:t>ی</w:t>
      </w:r>
      <w:r w:rsidR="00A40DE3" w:rsidRPr="00306223">
        <w:rPr>
          <w:rFonts w:hint="eastAsia"/>
          <w:rtl/>
        </w:rPr>
        <w:t>ز</w:t>
      </w:r>
      <w:r w:rsidR="00A40DE3" w:rsidRPr="00306223">
        <w:rPr>
          <w:rtl/>
        </w:rPr>
        <w:t xml:space="preserve"> انجام </w:t>
      </w:r>
      <w:r w:rsidR="00C7744F" w:rsidRPr="00306223">
        <w:rPr>
          <w:rFonts w:hint="eastAsia"/>
          <w:rtl/>
        </w:rPr>
        <w:t>ده</w:t>
      </w:r>
      <w:r w:rsidR="00C7744F" w:rsidRPr="00306223">
        <w:rPr>
          <w:rFonts w:hint="cs"/>
          <w:rtl/>
        </w:rPr>
        <w:t>ی</w:t>
      </w:r>
      <w:r w:rsidR="00C7744F" w:rsidRPr="00306223">
        <w:rPr>
          <w:rFonts w:hint="eastAsia"/>
          <w:rtl/>
        </w:rPr>
        <w:t>د</w:t>
      </w:r>
    </w:p>
    <w:p w14:paraId="69E7F419" w14:textId="2E0010B5"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15D33BC5" w14:textId="311B1840" w:rsidR="00426959" w:rsidRPr="00306223" w:rsidRDefault="00FF15BD">
      <w:pPr>
        <w:pStyle w:val="AAE-Normal"/>
      </w:pPr>
      <w:r w:rsidRPr="00306223">
        <w:t xml:space="preserve">In the next step, the current value is to be entered in accordance with the differential settings as well as the </w:t>
      </w:r>
      <w:r w:rsidR="00BC2E8E" w:rsidRPr="00306223">
        <w:t>turns</w:t>
      </w:r>
      <w:r w:rsidRPr="00306223">
        <w:t xml:space="preserve"> ratio </w:t>
      </w:r>
      <w:r w:rsidR="00426959" w:rsidRPr="00306223">
        <w:t xml:space="preserve">and CT polarity of the sides. For example, suppose that the line current is 100 amps and the CT conversion ratio of the primary side is 600 to 1 while the </w:t>
      </w:r>
      <w:r w:rsidR="00BC2E8E" w:rsidRPr="00306223">
        <w:t xml:space="preserve">turns </w:t>
      </w:r>
      <w:r w:rsidR="00426959" w:rsidRPr="00306223">
        <w:t>ratio of the other side is 800 to 1 and the polarity is set at “Toward Line” for both sides. It is possible to perform mathematical operations</w:t>
      </w:r>
      <w:r w:rsidR="00D42522" w:rsidRPr="00306223">
        <w:t xml:space="preserve"> in all cells of the Vebko software without the need to use a calculator. By entering a value in a cell and right-clicking on it and then selecting “Equal Magnitudes” option, it is possible to enter the same value in all cells of a current injection side. Then the same process can be repeated for the other side. </w:t>
      </w:r>
    </w:p>
    <w:p w14:paraId="0C44082E" w14:textId="77777777" w:rsidR="008078EF" w:rsidRPr="00414645" w:rsidRDefault="008078EF" w:rsidP="008078EF">
      <w:pPr>
        <w:pStyle w:val="AAG-Normal"/>
        <w:rPr>
          <w:lang w:val="de-DE"/>
        </w:rPr>
      </w:pPr>
      <w:r w:rsidRPr="00414645">
        <w:rPr>
          <w:lang w:val="de-DE"/>
        </w:rPr>
        <w:t>Im nächsten Schritt ist der Stromwert entsprechend den Differentialeinstellungen sowie dem Windungsverhältnis und der Stromwandlerpolarität der Seiten einzugeben. Nehmen wir zum Beispiel an, dass der Leitungsstrom 100 Ampere beträgt und das Wandlerübersetzungsverhältnis der Primärseite 600 zu 1 ist, während das Windungsverhältnis der anderen Seite 800 zu 1 ist und die Polarität auf "Toward Line" für beide Seiten eingestellt ist. Es ist möglich, in allen Zellen der Vebko-Software mathematische Operationen auszuführen, ohne einen Taschenrechner benutzen zu müssen. Indem man einen Wert in eine Zelle eingibt, mit der rechten Maustaste darauf klickt und dann die Option "Equal Magnitudes" auswählt, ist es möglich, in alle Zellen einer Stromeinspritzungsseite den gleichen Wert einzugeben. Anschließend kann der gleiche Vorgang für die andere Seite wiederholt werden.</w:t>
      </w:r>
    </w:p>
    <w:p w14:paraId="1E43BF07" w14:textId="16CED7DC" w:rsidR="00974EB3" w:rsidRDefault="00974EB3" w:rsidP="006D607A">
      <w:pPr>
        <w:pStyle w:val="AAS-Normal"/>
        <w:rPr>
          <w:lang w:val="de-DE"/>
        </w:rPr>
      </w:pPr>
      <w:r w:rsidRPr="00C11656">
        <w:rPr>
          <w:lang w:val="de-DE"/>
        </w:rPr>
        <w:t xml:space="preserve">En el siguiente paso, se debe introducir el valor de la corriente de acuerdo con los ajustes diferenciales, así como la relación de vueltas y la polaridad del TC de los lados. Por ejemplo, supongamos que la corriente de la línea es de 100 amperios y la relación de conversión del </w:t>
      </w:r>
      <w:r w:rsidR="008913E4">
        <w:t>CT</w:t>
      </w:r>
      <w:r w:rsidRPr="00C11656">
        <w:rPr>
          <w:lang w:val="de-DE"/>
        </w:rPr>
        <w:t xml:space="preserve"> del lado primario es de 600 a 1, mientras que la relación de vueltas del otro lado es de 800 a 1 y la polaridad está ajustada en "Hacia la línea" para ambos lados. Es posible realizar operaciones matemáticas en todas las celdas del software Vebko sin necesidad de utilizar una calculadora. Introduciendo un valor en una celda y haciendo clic con el botón derecho del ratón sobre él y seleccionando a continuación la opción "Magnitudes iguales", es posible introducir el mismo valor en todas las celdas de un lado de inyección actual. Luego se puede repetir el mismo proceso para el otro lado.</w:t>
      </w:r>
    </w:p>
    <w:p w14:paraId="670624A3" w14:textId="111FFDFA" w:rsidR="00AF7801" w:rsidRPr="00BC309F" w:rsidRDefault="00AF7801" w:rsidP="00AD2CCB">
      <w:pPr>
        <w:pStyle w:val="AAF-Normal"/>
      </w:pPr>
      <w:r w:rsidRPr="00A9088A">
        <w:t>Dans l'étape suivante, en fonction du réglage différentiel ainsi que du rapport de conversion et de la polarité du TC des côtés, entrez la valeur actuelle pour les deux côtés.</w:t>
      </w:r>
      <w:r w:rsidRPr="00A9088A">
        <w:rPr>
          <w:rFonts w:ascii="inherit" w:eastAsia="Times New Roman" w:hAnsi="inherit" w:cs="Courier New"/>
          <w:sz w:val="42"/>
          <w:szCs w:val="42"/>
          <w:lang w:eastAsia="fr-FR"/>
        </w:rPr>
        <w:t xml:space="preserve"> </w:t>
      </w:r>
      <w:r w:rsidRPr="00A9088A">
        <w:t>Par exemple, supposons que le courant de la ligne est de 100 ampères et que le rapport de conversion CT du côté primaire est de 600 à 1 et que le rapport de conversion de l'autre côté est de 800 à 1 et que la polarité e</w:t>
      </w:r>
      <w:r>
        <w:t>st Vers la ligne des deux côtés, donc</w:t>
      </w:r>
      <w:r w:rsidRPr="00A9088A">
        <w:t xml:space="preserve">, vous pouvez effectuer des opérations mathématiques dans toutes les cellules du logiciel </w:t>
      </w:r>
      <w:r w:rsidR="0013598E">
        <w:t>Vebko</w:t>
      </w:r>
      <w:r>
        <w:t xml:space="preserve"> </w:t>
      </w:r>
      <w:r w:rsidRPr="00A9088A">
        <w:t>sans avoir besoin d'une</w:t>
      </w:r>
      <w:r>
        <w:t xml:space="preserve"> </w:t>
      </w:r>
      <w:r w:rsidRPr="00A9088A">
        <w:t>calculatrice.</w:t>
      </w:r>
      <w:r w:rsidRPr="00BC309F">
        <w:rPr>
          <w:rFonts w:ascii="inherit" w:eastAsia="Times New Roman" w:hAnsi="inherit" w:cs="Courier New"/>
          <w:sz w:val="42"/>
          <w:szCs w:val="42"/>
          <w:lang w:eastAsia="fr-FR"/>
        </w:rPr>
        <w:t xml:space="preserve"> </w:t>
      </w:r>
      <w:r w:rsidRPr="00BC309F">
        <w:t>En saisissant la valeur dans une partie et en faisant un clic droit dessus, il suffit de sélectionner l'option amplitudes égales pour injecter une quantité égale de courant dans toutes les parties d'un même côté.</w:t>
      </w:r>
      <w:r w:rsidRPr="00BC309F">
        <w:rPr>
          <w:rFonts w:ascii="inherit" w:eastAsia="Times New Roman" w:hAnsi="inherit" w:cs="Courier New"/>
          <w:sz w:val="42"/>
          <w:szCs w:val="42"/>
          <w:lang w:eastAsia="fr-FR"/>
        </w:rPr>
        <w:t xml:space="preserve"> </w:t>
      </w:r>
      <w:r w:rsidRPr="00BC309F">
        <w:t>Répétez ces étapes pour l'autre côté également.</w:t>
      </w:r>
    </w:p>
    <w:p w14:paraId="79160519" w14:textId="35F1D9DC" w:rsidR="00A40DE3" w:rsidRDefault="00A25E51" w:rsidP="00C7744F">
      <w:pPr>
        <w:pStyle w:val="AAA-MatnAsli"/>
        <w:rPr>
          <w:rtl/>
        </w:rPr>
      </w:pPr>
      <w:r w:rsidRPr="00306223">
        <w:rPr>
          <w:rtl/>
        </w:rPr>
        <w:t xml:space="preserve"> </w:t>
      </w:r>
      <w:r w:rsidR="00A40DE3" w:rsidRPr="00306223">
        <w:rPr>
          <w:rFonts w:hint="eastAsia"/>
          <w:rtl/>
        </w:rPr>
        <w:t>حالا</w:t>
      </w:r>
      <w:r w:rsidR="00A40DE3" w:rsidRPr="00306223">
        <w:rPr>
          <w:rtl/>
        </w:rPr>
        <w:t xml:space="preserve"> </w:t>
      </w:r>
      <w:r w:rsidR="00A40DE3" w:rsidRPr="00306223">
        <w:rPr>
          <w:rFonts w:hint="eastAsia"/>
          <w:rtl/>
        </w:rPr>
        <w:t>با</w:t>
      </w:r>
      <w:r w:rsidR="00A40DE3" w:rsidRPr="00306223">
        <w:rPr>
          <w:rtl/>
        </w:rPr>
        <w:t xml:space="preserve"> </w:t>
      </w:r>
      <w:r w:rsidR="00A40DE3" w:rsidRPr="00306223">
        <w:rPr>
          <w:rFonts w:hint="eastAsia"/>
          <w:rtl/>
        </w:rPr>
        <w:t>توجه</w:t>
      </w:r>
      <w:r w:rsidR="00A40DE3" w:rsidRPr="00306223">
        <w:rPr>
          <w:rtl/>
        </w:rPr>
        <w:t xml:space="preserve"> </w:t>
      </w:r>
      <w:r w:rsidR="00A40DE3" w:rsidRPr="00306223">
        <w:rPr>
          <w:rFonts w:hint="eastAsia"/>
          <w:rtl/>
        </w:rPr>
        <w:t>به</w:t>
      </w:r>
      <w:r w:rsidR="00A40DE3" w:rsidRPr="00306223">
        <w:rPr>
          <w:rtl/>
        </w:rPr>
        <w:t xml:space="preserve"> </w:t>
      </w:r>
      <w:r w:rsidR="00A40DE3" w:rsidRPr="00306223">
        <w:rPr>
          <w:rFonts w:hint="eastAsia"/>
          <w:rtl/>
        </w:rPr>
        <w:t>ا</w:t>
      </w:r>
      <w:r w:rsidR="00A40DE3" w:rsidRPr="00306223">
        <w:rPr>
          <w:rFonts w:hint="cs"/>
          <w:rtl/>
        </w:rPr>
        <w:t>ی</w:t>
      </w:r>
      <w:r w:rsidR="00A40DE3" w:rsidRPr="00306223">
        <w:rPr>
          <w:rFonts w:hint="eastAsia"/>
          <w:rtl/>
        </w:rPr>
        <w:t>نکه</w:t>
      </w:r>
      <w:r w:rsidR="00A40DE3" w:rsidRPr="00306223">
        <w:rPr>
          <w:rtl/>
        </w:rPr>
        <w:t xml:space="preserve"> </w:t>
      </w:r>
      <w:r w:rsidR="00A40DE3" w:rsidRPr="00306223">
        <w:rPr>
          <w:rFonts w:hint="eastAsia"/>
          <w:rtl/>
        </w:rPr>
        <w:t>در</w:t>
      </w:r>
      <w:r w:rsidR="00A40DE3" w:rsidRPr="00306223">
        <w:rPr>
          <w:rtl/>
        </w:rPr>
        <w:t xml:space="preserve"> </w:t>
      </w:r>
      <w:r w:rsidR="00A40DE3" w:rsidRPr="00306223">
        <w:rPr>
          <w:rFonts w:hint="eastAsia"/>
          <w:rtl/>
        </w:rPr>
        <w:t>زمان</w:t>
      </w:r>
      <w:r w:rsidR="00A40DE3" w:rsidRPr="00306223">
        <w:rPr>
          <w:rtl/>
        </w:rPr>
        <w:t xml:space="preserve"> </w:t>
      </w:r>
      <w:r w:rsidR="00A40DE3" w:rsidRPr="00306223">
        <w:rPr>
          <w:rFonts w:hint="eastAsia"/>
          <w:rtl/>
        </w:rPr>
        <w:t>تست</w:t>
      </w:r>
      <w:r w:rsidR="00A40DE3" w:rsidRPr="00306223">
        <w:rPr>
          <w:rtl/>
        </w:rPr>
        <w:t xml:space="preserve"> </w:t>
      </w:r>
      <w:r w:rsidR="00A40DE3" w:rsidRPr="00306223">
        <w:rPr>
          <w:rFonts w:hint="eastAsia"/>
          <w:rtl/>
        </w:rPr>
        <w:t>پا</w:t>
      </w:r>
      <w:r w:rsidR="00A40DE3" w:rsidRPr="00306223">
        <w:rPr>
          <w:rFonts w:hint="cs"/>
          <w:rtl/>
        </w:rPr>
        <w:t>ی</w:t>
      </w:r>
      <w:r w:rsidR="00A40DE3" w:rsidRPr="00306223">
        <w:rPr>
          <w:rFonts w:hint="eastAsia"/>
          <w:rtl/>
        </w:rPr>
        <w:t>دار</w:t>
      </w:r>
      <w:r w:rsidR="00A40DE3" w:rsidRPr="00306223">
        <w:rPr>
          <w:rFonts w:hint="cs"/>
          <w:rtl/>
        </w:rPr>
        <w:t>ی</w:t>
      </w:r>
      <w:r w:rsidR="00A40DE3" w:rsidRPr="00306223">
        <w:rPr>
          <w:rtl/>
        </w:rPr>
        <w:t xml:space="preserve"> </w:t>
      </w:r>
      <w:r w:rsidR="00A40DE3" w:rsidRPr="00306223">
        <w:rPr>
          <w:rFonts w:hint="eastAsia"/>
          <w:rtl/>
        </w:rPr>
        <w:t>با</w:t>
      </w:r>
      <w:r w:rsidR="00A40DE3" w:rsidRPr="00306223">
        <w:rPr>
          <w:rFonts w:hint="cs"/>
          <w:rtl/>
        </w:rPr>
        <w:t>ی</w:t>
      </w:r>
      <w:r w:rsidR="00A40DE3" w:rsidRPr="00306223">
        <w:rPr>
          <w:rFonts w:hint="eastAsia"/>
          <w:rtl/>
        </w:rPr>
        <w:t>د</w:t>
      </w:r>
      <w:r w:rsidR="00A40DE3" w:rsidRPr="00306223">
        <w:rPr>
          <w:rtl/>
        </w:rPr>
        <w:t xml:space="preserve"> </w:t>
      </w:r>
      <w:r w:rsidR="00A40DE3" w:rsidRPr="00306223">
        <w:rPr>
          <w:rFonts w:hint="eastAsia"/>
          <w:rtl/>
        </w:rPr>
        <w:t>جر</w:t>
      </w:r>
      <w:r w:rsidR="00A40DE3" w:rsidRPr="00306223">
        <w:rPr>
          <w:rFonts w:hint="cs"/>
          <w:rtl/>
        </w:rPr>
        <w:t>ی</w:t>
      </w:r>
      <w:r w:rsidR="00A40DE3" w:rsidRPr="00306223">
        <w:rPr>
          <w:rFonts w:hint="eastAsia"/>
          <w:rtl/>
        </w:rPr>
        <w:t>ان‌ها</w:t>
      </w:r>
      <w:r w:rsidR="009F7FC9" w:rsidRPr="00306223">
        <w:rPr>
          <w:rFonts w:hint="cs"/>
          <w:rtl/>
        </w:rPr>
        <w:t>ی</w:t>
      </w:r>
      <w:r w:rsidR="009F7FC9" w:rsidRPr="00306223">
        <w:rPr>
          <w:rtl/>
        </w:rPr>
        <w:t xml:space="preserve"> </w:t>
      </w:r>
      <w:r w:rsidR="00C55150" w:rsidRPr="00306223">
        <w:rPr>
          <w:rFonts w:hint="eastAsia"/>
          <w:rtl/>
        </w:rPr>
        <w:t>دوطرف</w:t>
      </w:r>
      <w:r w:rsidR="00A40DE3" w:rsidRPr="00306223">
        <w:rPr>
          <w:rtl/>
        </w:rPr>
        <w:t xml:space="preserve"> </w:t>
      </w:r>
      <w:r w:rsidRPr="00306223">
        <w:rPr>
          <w:rFonts w:hint="eastAsia"/>
          <w:rtl/>
        </w:rPr>
        <w:t>با</w:t>
      </w:r>
      <w:r w:rsidRPr="00306223">
        <w:rPr>
          <w:rtl/>
        </w:rPr>
        <w:t xml:space="preserve"> </w:t>
      </w:r>
      <w:r w:rsidRPr="00306223">
        <w:rPr>
          <w:rFonts w:hint="eastAsia"/>
          <w:rtl/>
        </w:rPr>
        <w:t>توجه</w:t>
      </w:r>
      <w:r w:rsidRPr="00306223">
        <w:rPr>
          <w:rtl/>
        </w:rPr>
        <w:t xml:space="preserve"> </w:t>
      </w:r>
      <w:r w:rsidRPr="00306223">
        <w:rPr>
          <w:rFonts w:hint="eastAsia"/>
          <w:rtl/>
        </w:rPr>
        <w:t>به</w:t>
      </w:r>
      <w:r w:rsidRPr="00306223">
        <w:rPr>
          <w:rtl/>
        </w:rPr>
        <w:t xml:space="preserve"> </w:t>
      </w:r>
      <w:r w:rsidRPr="00306223">
        <w:rPr>
          <w:rFonts w:hint="eastAsia"/>
          <w:rtl/>
        </w:rPr>
        <w:t>نسبت</w:t>
      </w:r>
      <w:r w:rsidRPr="00306223">
        <w:rPr>
          <w:rtl/>
        </w:rPr>
        <w:t xml:space="preserve"> </w:t>
      </w:r>
      <w:r w:rsidRPr="00306223">
        <w:rPr>
          <w:rFonts w:hint="eastAsia"/>
          <w:rtl/>
        </w:rPr>
        <w:t>تبد</w:t>
      </w:r>
      <w:r w:rsidRPr="00306223">
        <w:rPr>
          <w:rFonts w:hint="cs"/>
          <w:rtl/>
        </w:rPr>
        <w:t>ی</w:t>
      </w:r>
      <w:r w:rsidRPr="00306223">
        <w:rPr>
          <w:rFonts w:hint="eastAsia"/>
          <w:rtl/>
        </w:rPr>
        <w:t>ل</w:t>
      </w:r>
      <w:r w:rsidRPr="00306223">
        <w:rPr>
          <w:rtl/>
        </w:rPr>
        <w:t xml:space="preserve"> </w:t>
      </w:r>
      <w:r w:rsidRPr="00306223">
        <w:rPr>
          <w:rFonts w:hint="eastAsia"/>
          <w:rtl/>
        </w:rPr>
        <w:t>س</w:t>
      </w:r>
      <w:r w:rsidRPr="00306223">
        <w:rPr>
          <w:rFonts w:hint="cs"/>
          <w:rtl/>
        </w:rPr>
        <w:t>ی‌</w:t>
      </w:r>
      <w:r w:rsidRPr="00306223">
        <w:rPr>
          <w:rFonts w:hint="eastAsia"/>
          <w:rtl/>
        </w:rPr>
        <w:t>ت</w:t>
      </w:r>
      <w:r w:rsidRPr="00306223">
        <w:rPr>
          <w:rFonts w:hint="cs"/>
          <w:rtl/>
        </w:rPr>
        <w:t>ی</w:t>
      </w:r>
      <w:r w:rsidRPr="00306223">
        <w:rPr>
          <w:rFonts w:hint="eastAsia"/>
          <w:rtl/>
        </w:rPr>
        <w:t>،</w:t>
      </w:r>
      <w:r w:rsidRPr="00306223">
        <w:rPr>
          <w:rtl/>
        </w:rPr>
        <w:t xml:space="preserve"> </w:t>
      </w:r>
      <w:r w:rsidRPr="00306223">
        <w:rPr>
          <w:rFonts w:hint="eastAsia"/>
          <w:rtl/>
        </w:rPr>
        <w:t>برابر</w:t>
      </w:r>
      <w:r w:rsidRPr="00306223">
        <w:rPr>
          <w:rtl/>
        </w:rPr>
        <w:t xml:space="preserve"> </w:t>
      </w:r>
      <w:r w:rsidRPr="00306223">
        <w:rPr>
          <w:rFonts w:hint="eastAsia"/>
          <w:rtl/>
        </w:rPr>
        <w:t>بوده</w:t>
      </w:r>
      <w:r w:rsidR="00A40DE3" w:rsidRPr="00306223">
        <w:rPr>
          <w:rtl/>
        </w:rPr>
        <w:t xml:space="preserve"> و اختلاف ۱۸۰ درجه</w:t>
      </w:r>
      <w:r w:rsidR="00A40DE3" w:rsidRPr="00306223">
        <w:rPr>
          <w:rFonts w:hint="eastAsia"/>
        </w:rPr>
        <w:t>‌</w:t>
      </w:r>
      <w:r w:rsidR="00A40DE3" w:rsidRPr="00306223">
        <w:rPr>
          <w:rFonts w:hint="eastAsia"/>
          <w:rtl/>
        </w:rPr>
        <w:t>ا</w:t>
      </w:r>
      <w:r w:rsidR="00A40DE3" w:rsidRPr="00306223">
        <w:rPr>
          <w:rFonts w:hint="cs"/>
          <w:rtl/>
        </w:rPr>
        <w:t>ی</w:t>
      </w:r>
      <w:r w:rsidR="00A40DE3" w:rsidRPr="00306223">
        <w:rPr>
          <w:rtl/>
        </w:rPr>
        <w:t xml:space="preserve"> </w:t>
      </w:r>
      <w:r w:rsidR="00A40DE3" w:rsidRPr="00306223">
        <w:rPr>
          <w:rFonts w:hint="eastAsia"/>
          <w:rtl/>
        </w:rPr>
        <w:t>داشته</w:t>
      </w:r>
      <w:r w:rsidR="00A40DE3" w:rsidRPr="00306223">
        <w:rPr>
          <w:rtl/>
        </w:rPr>
        <w:t xml:space="preserve"> </w:t>
      </w:r>
      <w:r w:rsidR="00A40DE3" w:rsidRPr="00306223">
        <w:rPr>
          <w:rFonts w:hint="eastAsia"/>
          <w:rtl/>
        </w:rPr>
        <w:t>باشند،</w:t>
      </w:r>
      <w:r w:rsidR="00A40DE3" w:rsidRPr="00306223">
        <w:rPr>
          <w:rtl/>
        </w:rPr>
        <w:t xml:space="preserve"> </w:t>
      </w:r>
      <w:r w:rsidR="00A40DE3" w:rsidRPr="00306223">
        <w:rPr>
          <w:rFonts w:hint="eastAsia"/>
          <w:rtl/>
        </w:rPr>
        <w:t>جر</w:t>
      </w:r>
      <w:r w:rsidR="00A40DE3" w:rsidRPr="00306223">
        <w:rPr>
          <w:rFonts w:hint="cs"/>
          <w:rtl/>
        </w:rPr>
        <w:t>ی</w:t>
      </w:r>
      <w:r w:rsidR="00A40DE3" w:rsidRPr="00306223">
        <w:rPr>
          <w:rFonts w:hint="eastAsia"/>
          <w:rtl/>
        </w:rPr>
        <w:t>ان‌ها</w:t>
      </w:r>
      <w:r w:rsidR="00A40DE3" w:rsidRPr="00306223">
        <w:rPr>
          <w:rFonts w:hint="cs"/>
          <w:rtl/>
        </w:rPr>
        <w:t>ی</w:t>
      </w:r>
      <w:r w:rsidR="00A40DE3" w:rsidRPr="00306223">
        <w:rPr>
          <w:rtl/>
        </w:rPr>
        <w:t xml:space="preserve"> </w:t>
      </w:r>
      <w:r w:rsidR="00A40DE3" w:rsidRPr="00306223">
        <w:rPr>
          <w:rFonts w:hint="cs"/>
          <w:rtl/>
        </w:rPr>
        <w:t>ی</w:t>
      </w:r>
      <w:r w:rsidR="00A40DE3" w:rsidRPr="00306223">
        <w:rPr>
          <w:rFonts w:hint="eastAsia"/>
          <w:rtl/>
        </w:rPr>
        <w:t>ک</w:t>
      </w:r>
      <w:r w:rsidR="00A40DE3" w:rsidRPr="00306223">
        <w:rPr>
          <w:rtl/>
        </w:rPr>
        <w:t xml:space="preserve"> </w:t>
      </w:r>
      <w:r w:rsidR="00A40DE3" w:rsidRPr="00306223">
        <w:rPr>
          <w:rFonts w:hint="eastAsia"/>
          <w:rtl/>
        </w:rPr>
        <w:t>سمت</w:t>
      </w:r>
      <w:r w:rsidR="00A40DE3" w:rsidRPr="00306223">
        <w:rPr>
          <w:rtl/>
        </w:rPr>
        <w:t xml:space="preserve"> </w:t>
      </w:r>
      <w:r w:rsidR="00A40DE3" w:rsidRPr="00306223">
        <w:rPr>
          <w:rFonts w:hint="eastAsia"/>
          <w:rtl/>
        </w:rPr>
        <w:t>را</w:t>
      </w:r>
      <w:r w:rsidR="00A40DE3" w:rsidRPr="00306223">
        <w:rPr>
          <w:rtl/>
        </w:rPr>
        <w:t xml:space="preserve"> </w:t>
      </w:r>
      <w:r w:rsidR="00A40DE3" w:rsidRPr="00306223">
        <w:rPr>
          <w:rFonts w:hint="eastAsia"/>
          <w:rtl/>
        </w:rPr>
        <w:t>مبنا</w:t>
      </w:r>
      <w:r w:rsidR="00A40DE3" w:rsidRPr="00306223">
        <w:rPr>
          <w:rtl/>
        </w:rPr>
        <w:t xml:space="preserve"> </w:t>
      </w:r>
      <w:r w:rsidR="00A40DE3" w:rsidRPr="00306223">
        <w:rPr>
          <w:rFonts w:hint="eastAsia"/>
          <w:rtl/>
        </w:rPr>
        <w:t>گرفته</w:t>
      </w:r>
      <w:r w:rsidR="00A40DE3" w:rsidRPr="00306223">
        <w:rPr>
          <w:rtl/>
        </w:rPr>
        <w:t xml:space="preserve"> </w:t>
      </w:r>
      <w:r w:rsidR="00A40DE3" w:rsidRPr="00306223">
        <w:rPr>
          <w:rFonts w:hint="eastAsia"/>
          <w:rtl/>
        </w:rPr>
        <w:t>و</w:t>
      </w:r>
      <w:r w:rsidR="00A40DE3" w:rsidRPr="00306223">
        <w:rPr>
          <w:rtl/>
        </w:rPr>
        <w:t xml:space="preserve"> ۱۸۰ </w:t>
      </w:r>
      <w:r w:rsidR="00A40DE3" w:rsidRPr="00306223">
        <w:rPr>
          <w:rFonts w:hint="eastAsia"/>
          <w:rtl/>
        </w:rPr>
        <w:t>درجه</w:t>
      </w:r>
      <w:r w:rsidR="00A40DE3" w:rsidRPr="00306223">
        <w:rPr>
          <w:rtl/>
        </w:rPr>
        <w:t xml:space="preserve"> </w:t>
      </w:r>
      <w:r w:rsidR="00A40DE3" w:rsidRPr="00306223">
        <w:rPr>
          <w:rFonts w:hint="eastAsia"/>
          <w:rtl/>
        </w:rPr>
        <w:t>اختلاف</w:t>
      </w:r>
      <w:r w:rsidR="00A40DE3" w:rsidRPr="00306223">
        <w:rPr>
          <w:rtl/>
        </w:rPr>
        <w:t xml:space="preserve"> </w:t>
      </w:r>
      <w:r w:rsidR="00A40DE3" w:rsidRPr="00306223">
        <w:rPr>
          <w:rFonts w:hint="eastAsia"/>
          <w:rtl/>
        </w:rPr>
        <w:t>برا</w:t>
      </w:r>
      <w:r w:rsidR="00A40DE3" w:rsidRPr="00306223">
        <w:rPr>
          <w:rFonts w:hint="cs"/>
          <w:rtl/>
        </w:rPr>
        <w:t>ی</w:t>
      </w:r>
      <w:r w:rsidR="00A40DE3" w:rsidRPr="00306223">
        <w:rPr>
          <w:rtl/>
        </w:rPr>
        <w:t xml:space="preserve"> </w:t>
      </w:r>
      <w:r w:rsidR="00A40DE3" w:rsidRPr="00306223">
        <w:rPr>
          <w:rFonts w:hint="eastAsia"/>
          <w:rtl/>
        </w:rPr>
        <w:t>جر</w:t>
      </w:r>
      <w:r w:rsidR="00A40DE3" w:rsidRPr="00306223">
        <w:rPr>
          <w:rFonts w:hint="cs"/>
          <w:rtl/>
        </w:rPr>
        <w:t>ی</w:t>
      </w:r>
      <w:r w:rsidR="00A40DE3" w:rsidRPr="00306223">
        <w:rPr>
          <w:rFonts w:hint="eastAsia"/>
          <w:rtl/>
        </w:rPr>
        <w:t>ان‌ها</w:t>
      </w:r>
      <w:r w:rsidR="00A40DE3" w:rsidRPr="00306223">
        <w:rPr>
          <w:rFonts w:hint="cs"/>
          <w:rtl/>
        </w:rPr>
        <w:t>ی</w:t>
      </w:r>
      <w:r w:rsidR="00A40DE3" w:rsidRPr="00306223">
        <w:rPr>
          <w:rtl/>
        </w:rPr>
        <w:t xml:space="preserve"> </w:t>
      </w:r>
      <w:r w:rsidR="00A40DE3" w:rsidRPr="00306223">
        <w:rPr>
          <w:rFonts w:hint="eastAsia"/>
          <w:rtl/>
        </w:rPr>
        <w:t>سمت</w:t>
      </w:r>
      <w:r w:rsidR="00A40DE3" w:rsidRPr="00306223">
        <w:rPr>
          <w:rtl/>
        </w:rPr>
        <w:t xml:space="preserve"> </w:t>
      </w:r>
      <w:r w:rsidR="00A40DE3" w:rsidRPr="00306223">
        <w:rPr>
          <w:rFonts w:hint="eastAsia"/>
          <w:rtl/>
        </w:rPr>
        <w:t>د</w:t>
      </w:r>
      <w:r w:rsidR="00A40DE3" w:rsidRPr="00306223">
        <w:rPr>
          <w:rFonts w:hint="cs"/>
          <w:rtl/>
        </w:rPr>
        <w:t>ی</w:t>
      </w:r>
      <w:r w:rsidR="00A40DE3" w:rsidRPr="00306223">
        <w:rPr>
          <w:rFonts w:hint="eastAsia"/>
          <w:rtl/>
        </w:rPr>
        <w:t>گر</w:t>
      </w:r>
      <w:r w:rsidR="00A40DE3" w:rsidRPr="00306223">
        <w:rPr>
          <w:rtl/>
        </w:rPr>
        <w:t xml:space="preserve"> </w:t>
      </w:r>
      <w:r w:rsidR="00A40DE3" w:rsidRPr="00306223">
        <w:rPr>
          <w:rFonts w:hint="eastAsia"/>
          <w:rtl/>
        </w:rPr>
        <w:t>لحاظ</w:t>
      </w:r>
      <w:r w:rsidR="00A40DE3" w:rsidRPr="00306223">
        <w:rPr>
          <w:rtl/>
        </w:rPr>
        <w:t xml:space="preserve"> </w:t>
      </w:r>
      <w:r w:rsidR="00A40DE3" w:rsidRPr="00306223">
        <w:rPr>
          <w:rFonts w:hint="eastAsia"/>
          <w:rtl/>
        </w:rPr>
        <w:t>م</w:t>
      </w:r>
      <w:r w:rsidR="00A40DE3" w:rsidRPr="00306223">
        <w:rPr>
          <w:rFonts w:hint="cs"/>
          <w:rtl/>
        </w:rPr>
        <w:t>ی‌</w:t>
      </w:r>
      <w:r w:rsidR="00A40DE3" w:rsidRPr="00306223">
        <w:rPr>
          <w:rFonts w:hint="eastAsia"/>
          <w:rtl/>
        </w:rPr>
        <w:t>کن</w:t>
      </w:r>
      <w:r w:rsidR="00A40DE3" w:rsidRPr="00306223">
        <w:rPr>
          <w:rFonts w:hint="cs"/>
          <w:rtl/>
        </w:rPr>
        <w:t>ی</w:t>
      </w:r>
      <w:r w:rsidR="00A40DE3" w:rsidRPr="00306223">
        <w:rPr>
          <w:rFonts w:hint="eastAsia"/>
          <w:rtl/>
        </w:rPr>
        <w:t>م</w:t>
      </w:r>
      <w:r w:rsidR="00A40DE3" w:rsidRPr="00306223">
        <w:rPr>
          <w:rtl/>
        </w:rPr>
        <w:t>.</w:t>
      </w:r>
      <w:r w:rsidR="008B71C2" w:rsidRPr="00306223">
        <w:rPr>
          <w:rtl/>
        </w:rPr>
        <w:t xml:space="preserve"> </w:t>
      </w:r>
      <w:r w:rsidR="00C7744F" w:rsidRPr="00306223">
        <w:rPr>
          <w:rFonts w:hint="eastAsia"/>
          <w:rtl/>
        </w:rPr>
        <w:t>برا</w:t>
      </w:r>
      <w:r w:rsidR="00C7744F" w:rsidRPr="00306223">
        <w:rPr>
          <w:rFonts w:hint="cs"/>
          <w:rtl/>
        </w:rPr>
        <w:t>ی</w:t>
      </w:r>
      <w:r w:rsidR="00C7744F" w:rsidRPr="00306223">
        <w:rPr>
          <w:rtl/>
        </w:rPr>
        <w:t xml:space="preserve"> </w:t>
      </w:r>
      <w:r w:rsidR="00C7744F" w:rsidRPr="00306223">
        <w:rPr>
          <w:rFonts w:hint="eastAsia"/>
          <w:rtl/>
        </w:rPr>
        <w:t>ا</w:t>
      </w:r>
      <w:r w:rsidR="00C7744F" w:rsidRPr="00306223">
        <w:rPr>
          <w:rFonts w:hint="cs"/>
          <w:rtl/>
        </w:rPr>
        <w:t>ی</w:t>
      </w:r>
      <w:r w:rsidR="00C7744F" w:rsidRPr="00306223">
        <w:rPr>
          <w:rFonts w:hint="eastAsia"/>
          <w:rtl/>
        </w:rPr>
        <w:t>ن</w:t>
      </w:r>
      <w:r w:rsidR="00C7744F" w:rsidRPr="00306223">
        <w:rPr>
          <w:rtl/>
        </w:rPr>
        <w:t xml:space="preserve"> </w:t>
      </w:r>
      <w:r w:rsidR="00C7744F" w:rsidRPr="00306223">
        <w:rPr>
          <w:rFonts w:hint="eastAsia"/>
          <w:rtl/>
        </w:rPr>
        <w:t>کار</w:t>
      </w:r>
      <w:r w:rsidR="008B71C2" w:rsidRPr="00306223">
        <w:rPr>
          <w:rtl/>
        </w:rPr>
        <w:t xml:space="preserve"> کاف</w:t>
      </w:r>
      <w:r w:rsidR="008B71C2" w:rsidRPr="00306223">
        <w:rPr>
          <w:rFonts w:hint="cs"/>
          <w:rtl/>
        </w:rPr>
        <w:t>ی</w:t>
      </w:r>
      <w:r w:rsidR="008B71C2" w:rsidRPr="00306223">
        <w:rPr>
          <w:rtl/>
        </w:rPr>
        <w:t xml:space="preserve"> است زاو</w:t>
      </w:r>
      <w:r w:rsidR="008B71C2" w:rsidRPr="00306223">
        <w:rPr>
          <w:rFonts w:hint="cs"/>
          <w:rtl/>
        </w:rPr>
        <w:t>ی</w:t>
      </w:r>
      <w:r w:rsidR="008B71C2" w:rsidRPr="00306223">
        <w:rPr>
          <w:rFonts w:hint="eastAsia"/>
          <w:rtl/>
        </w:rPr>
        <w:t>ه</w:t>
      </w:r>
      <w:r w:rsidR="008B71C2" w:rsidRPr="00306223">
        <w:rPr>
          <w:rtl/>
        </w:rPr>
        <w:t xml:space="preserve"> جر</w:t>
      </w:r>
      <w:r w:rsidR="008B71C2" w:rsidRPr="00306223">
        <w:rPr>
          <w:rFonts w:hint="cs"/>
          <w:rtl/>
        </w:rPr>
        <w:t>ی</w:t>
      </w:r>
      <w:r w:rsidR="008B71C2" w:rsidRPr="00306223">
        <w:rPr>
          <w:rFonts w:hint="eastAsia"/>
          <w:rtl/>
        </w:rPr>
        <w:t>ان</w:t>
      </w:r>
      <w:r w:rsidR="008B71C2" w:rsidRPr="00306223">
        <w:rPr>
          <w:rtl/>
        </w:rPr>
        <w:t xml:space="preserve"> </w:t>
      </w:r>
      <w:r w:rsidR="008B71C2" w:rsidRPr="00306223">
        <w:rPr>
          <w:rFonts w:hint="cs"/>
          <w:rtl/>
        </w:rPr>
        <w:t>ی</w:t>
      </w:r>
      <w:r w:rsidR="008B71C2" w:rsidRPr="00306223">
        <w:rPr>
          <w:rFonts w:hint="eastAsia"/>
          <w:rtl/>
        </w:rPr>
        <w:t>ک</w:t>
      </w:r>
      <w:r w:rsidR="008B71C2" w:rsidRPr="00306223">
        <w:rPr>
          <w:rFonts w:hint="cs"/>
          <w:rtl/>
        </w:rPr>
        <w:t>ی</w:t>
      </w:r>
      <w:r w:rsidR="008B71C2" w:rsidRPr="00306223">
        <w:rPr>
          <w:rtl/>
        </w:rPr>
        <w:t xml:space="preserve"> از خانه‌ها را وارد کرده و از گز</w:t>
      </w:r>
      <w:r w:rsidR="008B71C2" w:rsidRPr="00306223">
        <w:rPr>
          <w:rFonts w:hint="cs"/>
          <w:rtl/>
        </w:rPr>
        <w:t>ی</w:t>
      </w:r>
      <w:r w:rsidR="008B71C2" w:rsidRPr="00306223">
        <w:rPr>
          <w:rFonts w:hint="eastAsia"/>
          <w:rtl/>
        </w:rPr>
        <w:t>نه</w:t>
      </w:r>
      <w:r w:rsidR="008B71C2" w:rsidRPr="00306223">
        <w:rPr>
          <w:rtl/>
        </w:rPr>
        <w:t xml:space="preserve"> </w:t>
      </w:r>
      <w:r w:rsidR="008B71C2" w:rsidRPr="00306223">
        <w:t>balance angle</w:t>
      </w:r>
      <w:r w:rsidR="008B71C2" w:rsidRPr="00306223">
        <w:rPr>
          <w:rtl/>
        </w:rPr>
        <w:t xml:space="preserve"> </w:t>
      </w:r>
      <w:r w:rsidR="00C7744F" w:rsidRPr="00306223">
        <w:rPr>
          <w:rtl/>
        </w:rPr>
        <w:t xml:space="preserve"> برا</w:t>
      </w:r>
      <w:r w:rsidR="00C7744F" w:rsidRPr="00306223">
        <w:rPr>
          <w:rFonts w:hint="cs"/>
          <w:rtl/>
        </w:rPr>
        <w:t>ی</w:t>
      </w:r>
      <w:r w:rsidR="008B71C2" w:rsidRPr="00306223">
        <w:rPr>
          <w:rtl/>
        </w:rPr>
        <w:t xml:space="preserve"> اعمال اختلاف زاو</w:t>
      </w:r>
      <w:r w:rsidR="008B71C2" w:rsidRPr="00306223">
        <w:rPr>
          <w:rFonts w:hint="cs"/>
          <w:rtl/>
        </w:rPr>
        <w:t>ی</w:t>
      </w:r>
      <w:r w:rsidR="008B71C2" w:rsidRPr="00306223">
        <w:rPr>
          <w:rFonts w:hint="eastAsia"/>
          <w:rtl/>
        </w:rPr>
        <w:t>ه</w:t>
      </w:r>
      <w:r w:rsidR="008B71C2" w:rsidRPr="00306223">
        <w:rPr>
          <w:rtl/>
        </w:rPr>
        <w:t xml:space="preserve"> برا</w:t>
      </w:r>
      <w:r w:rsidR="008B71C2" w:rsidRPr="00306223">
        <w:rPr>
          <w:rFonts w:hint="cs"/>
          <w:rtl/>
        </w:rPr>
        <w:t>ی</w:t>
      </w:r>
      <w:r w:rsidR="008B71C2" w:rsidRPr="00306223">
        <w:rPr>
          <w:rtl/>
        </w:rPr>
        <w:t xml:space="preserve"> سا</w:t>
      </w:r>
      <w:r w:rsidR="008B71C2" w:rsidRPr="00306223">
        <w:rPr>
          <w:rFonts w:hint="cs"/>
          <w:rtl/>
        </w:rPr>
        <w:t>ی</w:t>
      </w:r>
      <w:r w:rsidR="008B71C2" w:rsidRPr="00306223">
        <w:rPr>
          <w:rFonts w:hint="eastAsia"/>
          <w:rtl/>
        </w:rPr>
        <w:t>ر</w:t>
      </w:r>
      <w:r w:rsidR="008B71C2" w:rsidRPr="00306223">
        <w:rPr>
          <w:rtl/>
        </w:rPr>
        <w:t xml:space="preserve"> فازها استفاده کرد. </w:t>
      </w:r>
      <w:r w:rsidR="00A40DE3" w:rsidRPr="00306223">
        <w:rPr>
          <w:rtl/>
        </w:rPr>
        <w:t xml:space="preserve"> </w:t>
      </w:r>
      <w:r w:rsidR="00B07288" w:rsidRPr="00306223">
        <w:rPr>
          <w:rFonts w:hint="eastAsia"/>
          <w:rtl/>
        </w:rPr>
        <w:t>در</w:t>
      </w:r>
      <w:r w:rsidR="00B07288" w:rsidRPr="00306223">
        <w:rPr>
          <w:rtl/>
        </w:rPr>
        <w:t xml:space="preserve"> پنجره </w:t>
      </w:r>
      <w:r w:rsidR="00B07288" w:rsidRPr="00306223">
        <w:t>vector view</w:t>
      </w:r>
      <w:r w:rsidR="00B07288" w:rsidRPr="00306223">
        <w:rPr>
          <w:rtl/>
        </w:rPr>
        <w:t xml:space="preserve"> م</w:t>
      </w:r>
      <w:r w:rsidR="00B07288" w:rsidRPr="00306223">
        <w:rPr>
          <w:rFonts w:hint="cs"/>
          <w:rtl/>
        </w:rPr>
        <w:t>ی‌</w:t>
      </w:r>
      <w:r w:rsidR="00B07288" w:rsidRPr="00306223">
        <w:rPr>
          <w:rFonts w:hint="eastAsia"/>
          <w:rtl/>
        </w:rPr>
        <w:t>توان</w:t>
      </w:r>
      <w:r w:rsidR="00B07288" w:rsidRPr="00306223">
        <w:rPr>
          <w:rFonts w:hint="cs"/>
          <w:rtl/>
        </w:rPr>
        <w:t>ی</w:t>
      </w:r>
      <w:r w:rsidR="00B07288" w:rsidRPr="00306223">
        <w:rPr>
          <w:rFonts w:hint="eastAsia"/>
          <w:rtl/>
        </w:rPr>
        <w:t>د</w:t>
      </w:r>
      <w:r w:rsidR="00B07288" w:rsidRPr="00306223">
        <w:rPr>
          <w:rtl/>
        </w:rPr>
        <w:t xml:space="preserve"> اندازه و جهت مقاد</w:t>
      </w:r>
      <w:r w:rsidR="00B07288" w:rsidRPr="00306223">
        <w:rPr>
          <w:rFonts w:hint="cs"/>
          <w:rtl/>
        </w:rPr>
        <w:t>ی</w:t>
      </w:r>
      <w:r w:rsidR="00B07288" w:rsidRPr="00306223">
        <w:rPr>
          <w:rFonts w:hint="eastAsia"/>
          <w:rtl/>
        </w:rPr>
        <w:t>ر</w:t>
      </w:r>
      <w:r w:rsidR="00B07288" w:rsidRPr="00306223">
        <w:rPr>
          <w:rtl/>
        </w:rPr>
        <w:t xml:space="preserve"> جر</w:t>
      </w:r>
      <w:r w:rsidR="00B07288" w:rsidRPr="00306223">
        <w:rPr>
          <w:rFonts w:hint="cs"/>
          <w:rtl/>
        </w:rPr>
        <w:t>ی</w:t>
      </w:r>
      <w:r w:rsidR="00B07288" w:rsidRPr="00306223">
        <w:rPr>
          <w:rFonts w:hint="eastAsia"/>
          <w:rtl/>
        </w:rPr>
        <w:t>ان</w:t>
      </w:r>
      <w:r w:rsidR="00B07288" w:rsidRPr="00306223">
        <w:rPr>
          <w:rFonts w:hint="cs"/>
          <w:rtl/>
        </w:rPr>
        <w:t>ی</w:t>
      </w:r>
      <w:r w:rsidR="00B07288" w:rsidRPr="00306223">
        <w:rPr>
          <w:rtl/>
        </w:rPr>
        <w:t xml:space="preserve"> را </w:t>
      </w:r>
      <w:r w:rsidR="00C7744F" w:rsidRPr="00306223">
        <w:rPr>
          <w:rFonts w:hint="eastAsia"/>
          <w:rtl/>
        </w:rPr>
        <w:t>بب</w:t>
      </w:r>
      <w:r w:rsidR="00C7744F" w:rsidRPr="00306223">
        <w:rPr>
          <w:rFonts w:hint="cs"/>
          <w:rtl/>
        </w:rPr>
        <w:t>ی</w:t>
      </w:r>
      <w:r w:rsidR="00C7744F" w:rsidRPr="00306223">
        <w:rPr>
          <w:rFonts w:hint="eastAsia"/>
          <w:rtl/>
        </w:rPr>
        <w:t>ن</w:t>
      </w:r>
      <w:r w:rsidR="00C7744F" w:rsidRPr="00306223">
        <w:rPr>
          <w:rFonts w:hint="cs"/>
          <w:rtl/>
        </w:rPr>
        <w:t>ی</w:t>
      </w:r>
      <w:r w:rsidR="00C7744F" w:rsidRPr="00306223">
        <w:rPr>
          <w:rFonts w:hint="eastAsia"/>
          <w:rtl/>
        </w:rPr>
        <w:t>د</w:t>
      </w:r>
      <w:r w:rsidR="00B07288" w:rsidRPr="00306223">
        <w:rPr>
          <w:rtl/>
        </w:rPr>
        <w:t xml:space="preserve">. </w:t>
      </w:r>
    </w:p>
    <w:p w14:paraId="1A3F978E" w14:textId="6AB920FD"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606A6609" w14:textId="2C3E36E4" w:rsidR="00F31D03" w:rsidRPr="00306223" w:rsidRDefault="00D42522" w:rsidP="00BC2E8E">
      <w:pPr>
        <w:pStyle w:val="AAE-Normal"/>
      </w:pPr>
      <w:r w:rsidRPr="00306223">
        <w:t xml:space="preserve">Now, since during a stability test </w:t>
      </w:r>
      <w:r w:rsidR="00030144" w:rsidRPr="00306223">
        <w:t xml:space="preserve">the currents on both sides need to be equal in accordance with the CT </w:t>
      </w:r>
      <w:r w:rsidR="00BC2E8E" w:rsidRPr="00306223">
        <w:t xml:space="preserve">turns </w:t>
      </w:r>
      <w:r w:rsidR="00030144" w:rsidRPr="00306223">
        <w:t xml:space="preserve">ratio and have a 180 degree difference, the currents from one side are taken as the basis </w:t>
      </w:r>
      <w:r w:rsidR="00D411A3" w:rsidRPr="00306223">
        <w:t>and a 180 degree</w:t>
      </w:r>
      <w:r w:rsidR="00030144" w:rsidRPr="00306223">
        <w:t xml:space="preserve"> difference</w:t>
      </w:r>
      <w:r w:rsidR="00D411A3" w:rsidRPr="00306223">
        <w:t xml:space="preserve"> is considered</w:t>
      </w:r>
      <w:r w:rsidR="00030144" w:rsidRPr="00306223">
        <w:t xml:space="preserve"> for currents from the other side</w:t>
      </w:r>
      <w:r w:rsidR="00D411A3" w:rsidRPr="00306223">
        <w:t xml:space="preserve">. To do so, the current angle of one of the cells is entered and “Balance angle” option is used to apply the angle difference for the other phases. It is possible to view the amount and direction of the current values in “Vector View” window. </w:t>
      </w:r>
    </w:p>
    <w:p w14:paraId="051F07F4" w14:textId="77777777" w:rsidR="008078EF" w:rsidRPr="00414645" w:rsidRDefault="008078EF" w:rsidP="008078EF">
      <w:pPr>
        <w:pStyle w:val="AAG-Normal"/>
        <w:rPr>
          <w:lang w:val="de-DE"/>
        </w:rPr>
      </w:pPr>
      <w:r w:rsidRPr="00414645">
        <w:rPr>
          <w:lang w:val="de-DE"/>
        </w:rPr>
        <w:t>Da nun bei einer Stabilitätsprüfung die Ströme auf beiden Seiten entsprechend dem Stromwandlerwindungsverhältnis gleich sein müssen und eine Differenz von 180 Grad aufweisen, werden die Ströme der einen Seite zugrunde gelegt und für die Ströme der anderen Seite eine Differenz von 180 Grad berücksichtigt. Dazu wird der Stromwinkel einer der Zellen eingegeben und die Option "Balance angle" verwendet, um die Winkeldifferenz auf die anderen Phasen anzuwenden. Es ist möglich, den Betrag und die Richtung der Stromwerte im Fenster "Vector View" zu sehen.</w:t>
      </w:r>
    </w:p>
    <w:p w14:paraId="4219647B" w14:textId="7FA98EF3" w:rsidR="00974EB3" w:rsidRDefault="00974EB3" w:rsidP="006D607A">
      <w:pPr>
        <w:pStyle w:val="AAS-Normal"/>
        <w:rPr>
          <w:lang w:val="de-DE"/>
        </w:rPr>
      </w:pPr>
      <w:r w:rsidRPr="00C11656">
        <w:rPr>
          <w:lang w:val="de-DE"/>
        </w:rPr>
        <w:t xml:space="preserve">Ahora bien, como durante una prueba de estabilidad las corrientes de ambos lados deben ser iguales de acuerdo con la relación de vueltas del </w:t>
      </w:r>
      <w:r w:rsidR="008913E4">
        <w:t>CT</w:t>
      </w:r>
      <w:r w:rsidRPr="00C11656">
        <w:rPr>
          <w:lang w:val="de-DE"/>
        </w:rPr>
        <w:t xml:space="preserve"> y tener una diferencia de 180 grados, se toman como base las corrientes de un lado y se considera una diferencia de 180 grados para las corrientes del otro lado. Para ello, se introduce el ángulo de corriente de una de las celdas y se utiliza la opción "Ángulo de equilibrio" para aplicar la diferencia de ángulos para las otras fases. Es posible ver la cantidad y la dirección de los valores de la corriente en la ventana "Vista del vector".</w:t>
      </w:r>
    </w:p>
    <w:p w14:paraId="0341560B" w14:textId="77777777" w:rsidR="00AF7801" w:rsidRPr="007D44E7" w:rsidRDefault="00AF7801" w:rsidP="00AD2CCB">
      <w:pPr>
        <w:pStyle w:val="AAF-Normal"/>
      </w:pPr>
      <w:r w:rsidRPr="007D44E7">
        <w:t>Considérant que lors du test de stabilité, les courants des deux côtés du rapport de conversion du TC doivent être égaux et avo</w:t>
      </w:r>
      <w:r>
        <w:t>ir une différence de 180 degrés,</w:t>
      </w:r>
      <w:r w:rsidRPr="007D44E7">
        <w:rPr>
          <w:rFonts w:ascii="inherit" w:eastAsia="Times New Roman" w:hAnsi="inherit" w:cs="Courier New"/>
          <w:color w:val="202124"/>
          <w:sz w:val="42"/>
          <w:szCs w:val="42"/>
          <w:lang w:eastAsia="fr-FR"/>
        </w:rPr>
        <w:t xml:space="preserve"> </w:t>
      </w:r>
      <w:r w:rsidRPr="007D44E7">
        <w:t>nous prenons les courants d'un côté comme base et considérons la différence de 180 degrés pour les courants de l'autre côté.</w:t>
      </w:r>
      <w:r w:rsidRPr="007D44E7">
        <w:rPr>
          <w:rFonts w:ascii="inherit" w:eastAsia="Times New Roman" w:hAnsi="inherit" w:cs="Courier New"/>
          <w:sz w:val="42"/>
          <w:szCs w:val="42"/>
          <w:lang w:eastAsia="fr-FR"/>
        </w:rPr>
        <w:t xml:space="preserve"> </w:t>
      </w:r>
      <w:r w:rsidRPr="007D44E7">
        <w:t>Pour cela, il suffit d'entrer l'angle actuel de l'une des maisons et d'utiliser l'option d'angle d'équilibre pour appliquer la différence d'angle pour les autres phases.</w:t>
      </w:r>
      <w:r w:rsidRPr="007D44E7">
        <w:rPr>
          <w:rFonts w:ascii="inherit" w:eastAsia="Times New Roman" w:hAnsi="inherit" w:cs="Courier New"/>
          <w:sz w:val="42"/>
          <w:szCs w:val="42"/>
          <w:lang w:eastAsia="fr-FR"/>
        </w:rPr>
        <w:t xml:space="preserve"> </w:t>
      </w:r>
      <w:r w:rsidRPr="007D44E7">
        <w:t>Dans la fenêtre de vue vectorielle, vous pouvez voir la quantité et la direction de la valeur actuelle.</w:t>
      </w:r>
    </w:p>
    <w:p w14:paraId="72AEBFD0" w14:textId="2E0C31ED" w:rsidR="00CE1D20" w:rsidRDefault="00053019" w:rsidP="00C7744F">
      <w:pPr>
        <w:pStyle w:val="AAA-MatnAsli"/>
        <w:rPr>
          <w:rtl/>
        </w:rPr>
      </w:pPr>
      <w:r w:rsidRPr="00306223">
        <w:rPr>
          <w:rtl/>
        </w:rPr>
        <w:t xml:space="preserve"> </w:t>
      </w:r>
      <w:r w:rsidR="000A19D7" w:rsidRPr="00306223">
        <w:rPr>
          <w:rtl/>
        </w:rPr>
        <w:t>به طور پ</w:t>
      </w:r>
      <w:r w:rsidR="000A19D7" w:rsidRPr="00306223">
        <w:rPr>
          <w:rFonts w:hint="cs"/>
          <w:rtl/>
        </w:rPr>
        <w:t>ی</w:t>
      </w:r>
      <w:r w:rsidR="000A19D7" w:rsidRPr="00306223">
        <w:rPr>
          <w:rFonts w:hint="eastAsia"/>
          <w:rtl/>
        </w:rPr>
        <w:t>ش‌فرض،</w:t>
      </w:r>
      <w:r w:rsidR="000A19D7" w:rsidRPr="00306223">
        <w:rPr>
          <w:rtl/>
        </w:rPr>
        <w:t xml:space="preserve"> جر</w:t>
      </w:r>
      <w:r w:rsidR="000A19D7" w:rsidRPr="00306223">
        <w:rPr>
          <w:rFonts w:hint="cs"/>
          <w:rtl/>
        </w:rPr>
        <w:t>ی</w:t>
      </w:r>
      <w:r w:rsidR="000A19D7" w:rsidRPr="00306223">
        <w:rPr>
          <w:rFonts w:hint="eastAsia"/>
          <w:rtl/>
        </w:rPr>
        <w:t>ان‌ها</w:t>
      </w:r>
      <w:r w:rsidR="000A19D7" w:rsidRPr="00306223">
        <w:rPr>
          <w:rtl/>
        </w:rPr>
        <w:t xml:space="preserve"> به صورت لحظه‌ا</w:t>
      </w:r>
      <w:r w:rsidR="000A19D7" w:rsidRPr="00306223">
        <w:rPr>
          <w:rFonts w:hint="cs"/>
          <w:rtl/>
        </w:rPr>
        <w:t>ی</w:t>
      </w:r>
      <w:r w:rsidR="000A19D7" w:rsidRPr="00306223">
        <w:rPr>
          <w:rtl/>
        </w:rPr>
        <w:t xml:space="preserve"> </w:t>
      </w:r>
      <w:r w:rsidR="0041286B" w:rsidRPr="00306223">
        <w:rPr>
          <w:rFonts w:hint="eastAsia"/>
          <w:rtl/>
        </w:rPr>
        <w:t>درنظر</w:t>
      </w:r>
      <w:r w:rsidR="0041286B" w:rsidRPr="00306223">
        <w:rPr>
          <w:rtl/>
        </w:rPr>
        <w:t xml:space="preserve"> </w:t>
      </w:r>
      <w:r w:rsidR="0041286B" w:rsidRPr="00306223">
        <w:rPr>
          <w:rFonts w:hint="eastAsia"/>
          <w:rtl/>
        </w:rPr>
        <w:t>گرفته</w:t>
      </w:r>
      <w:r w:rsidR="000A19D7" w:rsidRPr="00306223">
        <w:rPr>
          <w:rtl/>
        </w:rPr>
        <w:t xml:space="preserve"> شده اما م</w:t>
      </w:r>
      <w:r w:rsidR="000A19D7" w:rsidRPr="00306223">
        <w:rPr>
          <w:rFonts w:hint="cs"/>
          <w:rtl/>
        </w:rPr>
        <w:t>ی‌</w:t>
      </w:r>
      <w:r w:rsidR="000A19D7" w:rsidRPr="00306223">
        <w:rPr>
          <w:rFonts w:hint="eastAsia"/>
          <w:rtl/>
        </w:rPr>
        <w:t>توان</w:t>
      </w:r>
      <w:r w:rsidR="000A19D7" w:rsidRPr="00306223">
        <w:rPr>
          <w:rFonts w:hint="cs"/>
          <w:rtl/>
        </w:rPr>
        <w:t>ی</w:t>
      </w:r>
      <w:r w:rsidR="000A19D7" w:rsidRPr="00306223">
        <w:rPr>
          <w:rFonts w:hint="eastAsia"/>
          <w:rtl/>
        </w:rPr>
        <w:t>د</w:t>
      </w:r>
      <w:r w:rsidR="000A19D7" w:rsidRPr="00306223">
        <w:rPr>
          <w:rtl/>
        </w:rPr>
        <w:t xml:space="preserve"> با انتخاب سربرگ </w:t>
      </w:r>
      <w:r w:rsidR="000A19D7" w:rsidRPr="00306223">
        <w:t>setting</w:t>
      </w:r>
      <w:r w:rsidR="000A19D7" w:rsidRPr="00306223">
        <w:rPr>
          <w:rtl/>
        </w:rPr>
        <w:t xml:space="preserve"> و پس از آن گز</w:t>
      </w:r>
      <w:r w:rsidR="000A19D7" w:rsidRPr="00306223">
        <w:rPr>
          <w:rFonts w:hint="cs"/>
          <w:rtl/>
        </w:rPr>
        <w:t>ی</w:t>
      </w:r>
      <w:r w:rsidR="000A19D7" w:rsidRPr="00306223">
        <w:rPr>
          <w:rFonts w:hint="eastAsia"/>
          <w:rtl/>
        </w:rPr>
        <w:t>نه</w:t>
      </w:r>
      <w:r w:rsidR="000A19D7" w:rsidRPr="00306223">
        <w:rPr>
          <w:rtl/>
        </w:rPr>
        <w:t xml:space="preserve"> </w:t>
      </w:r>
      <w:r w:rsidR="000A19D7" w:rsidRPr="00306223">
        <w:t>RMS</w:t>
      </w:r>
      <w:r w:rsidR="000A19D7" w:rsidRPr="00306223">
        <w:rPr>
          <w:rFonts w:hint="eastAsia"/>
          <w:rtl/>
        </w:rPr>
        <w:t>،</w:t>
      </w:r>
      <w:r w:rsidR="000A19D7" w:rsidRPr="00306223">
        <w:rPr>
          <w:rtl/>
        </w:rPr>
        <w:t xml:space="preserve"> مقاد</w:t>
      </w:r>
      <w:r w:rsidR="000A19D7" w:rsidRPr="00306223">
        <w:rPr>
          <w:rFonts w:hint="cs"/>
          <w:rtl/>
        </w:rPr>
        <w:t>ی</w:t>
      </w:r>
      <w:r w:rsidR="000A19D7" w:rsidRPr="00306223">
        <w:rPr>
          <w:rFonts w:hint="eastAsia"/>
          <w:rtl/>
        </w:rPr>
        <w:t>ر</w:t>
      </w:r>
      <w:r w:rsidR="000A19D7" w:rsidRPr="00306223">
        <w:rPr>
          <w:rtl/>
        </w:rPr>
        <w:t xml:space="preserve"> متوسط را انتخاب کن</w:t>
      </w:r>
      <w:r w:rsidR="000A19D7" w:rsidRPr="00306223">
        <w:rPr>
          <w:rFonts w:hint="cs"/>
          <w:rtl/>
        </w:rPr>
        <w:t>ی</w:t>
      </w:r>
      <w:r w:rsidR="000A19D7" w:rsidRPr="00306223">
        <w:rPr>
          <w:rFonts w:hint="eastAsia"/>
          <w:rtl/>
        </w:rPr>
        <w:t>د</w:t>
      </w:r>
      <w:r w:rsidR="000A19D7" w:rsidRPr="00306223">
        <w:rPr>
          <w:rtl/>
        </w:rPr>
        <w:t xml:space="preserve">. </w:t>
      </w:r>
      <w:r w:rsidR="00CE1D20" w:rsidRPr="00306223">
        <w:rPr>
          <w:rFonts w:hint="eastAsia"/>
          <w:rtl/>
        </w:rPr>
        <w:t>در</w:t>
      </w:r>
      <w:r w:rsidR="00CE1D20" w:rsidRPr="00306223">
        <w:rPr>
          <w:rtl/>
        </w:rPr>
        <w:t xml:space="preserve"> </w:t>
      </w:r>
      <w:r w:rsidR="00CE1D20" w:rsidRPr="00306223">
        <w:rPr>
          <w:rFonts w:hint="eastAsia"/>
          <w:rtl/>
        </w:rPr>
        <w:t>صورت</w:t>
      </w:r>
      <w:r w:rsidR="00CE1D20" w:rsidRPr="00306223">
        <w:rPr>
          <w:rFonts w:hint="cs"/>
          <w:rtl/>
        </w:rPr>
        <w:t>ی</w:t>
      </w:r>
      <w:r w:rsidR="00CE1D20" w:rsidRPr="00306223">
        <w:rPr>
          <w:rtl/>
        </w:rPr>
        <w:t xml:space="preserve"> </w:t>
      </w:r>
      <w:r w:rsidR="00CE1D20" w:rsidRPr="00306223">
        <w:rPr>
          <w:rFonts w:hint="eastAsia"/>
          <w:rtl/>
        </w:rPr>
        <w:t>که</w:t>
      </w:r>
      <w:r w:rsidR="00CE1D20" w:rsidRPr="00306223">
        <w:rPr>
          <w:rtl/>
        </w:rPr>
        <w:t xml:space="preserve"> </w:t>
      </w:r>
      <w:r w:rsidR="00CE1D20" w:rsidRPr="00306223">
        <w:rPr>
          <w:rFonts w:hint="eastAsia"/>
          <w:rtl/>
        </w:rPr>
        <w:t>تست</w:t>
      </w:r>
      <w:r w:rsidR="00CE1D20" w:rsidRPr="00306223">
        <w:rPr>
          <w:rtl/>
        </w:rPr>
        <w:t xml:space="preserve"> </w:t>
      </w:r>
      <w:r w:rsidR="00CE1D20" w:rsidRPr="00306223">
        <w:rPr>
          <w:rFonts w:hint="eastAsia"/>
          <w:rtl/>
        </w:rPr>
        <w:t>پا</w:t>
      </w:r>
      <w:r w:rsidR="00CE1D20" w:rsidRPr="00306223">
        <w:rPr>
          <w:rFonts w:hint="cs"/>
          <w:rtl/>
        </w:rPr>
        <w:t>ی</w:t>
      </w:r>
      <w:r w:rsidR="00CE1D20" w:rsidRPr="00306223">
        <w:rPr>
          <w:rFonts w:hint="eastAsia"/>
          <w:rtl/>
        </w:rPr>
        <w:t>دار</w:t>
      </w:r>
      <w:r w:rsidR="00CE1D20" w:rsidRPr="00306223">
        <w:rPr>
          <w:rFonts w:hint="cs"/>
          <w:rtl/>
        </w:rPr>
        <w:t>ی</w:t>
      </w:r>
      <w:r w:rsidR="00CE1D20" w:rsidRPr="00306223">
        <w:rPr>
          <w:rtl/>
        </w:rPr>
        <w:t xml:space="preserve"> </w:t>
      </w:r>
      <w:r w:rsidR="00CE1D20" w:rsidRPr="00306223">
        <w:rPr>
          <w:rFonts w:hint="eastAsia"/>
          <w:rtl/>
        </w:rPr>
        <w:t>را</w:t>
      </w:r>
      <w:r w:rsidR="00CE1D20" w:rsidRPr="00306223">
        <w:rPr>
          <w:rtl/>
        </w:rPr>
        <w:t xml:space="preserve"> </w:t>
      </w:r>
      <w:r w:rsidR="00CE1D20" w:rsidRPr="00306223">
        <w:rPr>
          <w:rFonts w:hint="eastAsia"/>
          <w:rtl/>
        </w:rPr>
        <w:t>تنها</w:t>
      </w:r>
      <w:r w:rsidR="00CE1D20" w:rsidRPr="00306223">
        <w:rPr>
          <w:rtl/>
        </w:rPr>
        <w:t xml:space="preserve"> </w:t>
      </w:r>
      <w:r w:rsidR="00CE1D20" w:rsidRPr="00306223">
        <w:rPr>
          <w:rFonts w:hint="eastAsia"/>
          <w:rtl/>
        </w:rPr>
        <w:t>برا</w:t>
      </w:r>
      <w:r w:rsidR="00CE1D20" w:rsidRPr="00306223">
        <w:rPr>
          <w:rFonts w:hint="cs"/>
          <w:rtl/>
        </w:rPr>
        <w:t>ی</w:t>
      </w:r>
      <w:r w:rsidR="00CE1D20" w:rsidRPr="00306223">
        <w:rPr>
          <w:rtl/>
        </w:rPr>
        <w:t xml:space="preserve"> </w:t>
      </w:r>
      <w:r w:rsidR="00CE1D20" w:rsidRPr="00306223">
        <w:rPr>
          <w:rFonts w:hint="cs"/>
          <w:rtl/>
        </w:rPr>
        <w:t>ی</w:t>
      </w:r>
      <w:r w:rsidR="00CE1D20" w:rsidRPr="00306223">
        <w:rPr>
          <w:rFonts w:hint="eastAsia"/>
          <w:rtl/>
        </w:rPr>
        <w:t>ک</w:t>
      </w:r>
      <w:r w:rsidR="00CE1D20" w:rsidRPr="00306223">
        <w:rPr>
          <w:rtl/>
        </w:rPr>
        <w:t xml:space="preserve"> </w:t>
      </w:r>
      <w:r w:rsidR="00CE1D20" w:rsidRPr="00306223">
        <w:rPr>
          <w:rFonts w:hint="eastAsia"/>
          <w:rtl/>
        </w:rPr>
        <w:t>فاز</w:t>
      </w:r>
      <w:r w:rsidR="00CE1D20" w:rsidRPr="00306223">
        <w:rPr>
          <w:rtl/>
        </w:rPr>
        <w:t xml:space="preserve"> </w:t>
      </w:r>
      <w:r w:rsidR="00CE1D20" w:rsidRPr="00306223">
        <w:rPr>
          <w:rFonts w:hint="eastAsia"/>
          <w:rtl/>
        </w:rPr>
        <w:t>لحاظ</w:t>
      </w:r>
      <w:r w:rsidR="00CE1D20" w:rsidRPr="00306223">
        <w:rPr>
          <w:rtl/>
        </w:rPr>
        <w:t xml:space="preserve"> </w:t>
      </w:r>
      <w:r w:rsidR="00CE1D20" w:rsidRPr="00306223">
        <w:rPr>
          <w:rFonts w:hint="eastAsia"/>
          <w:rtl/>
        </w:rPr>
        <w:t>م</w:t>
      </w:r>
      <w:r w:rsidR="00CE1D20" w:rsidRPr="00306223">
        <w:rPr>
          <w:rFonts w:hint="cs"/>
          <w:rtl/>
        </w:rPr>
        <w:t>ی‌</w:t>
      </w:r>
      <w:r w:rsidR="00CE1D20" w:rsidRPr="00306223">
        <w:rPr>
          <w:rFonts w:hint="eastAsia"/>
          <w:rtl/>
        </w:rPr>
        <w:t>کن</w:t>
      </w:r>
      <w:r w:rsidR="00CE1D20" w:rsidRPr="00306223">
        <w:rPr>
          <w:rFonts w:hint="cs"/>
          <w:rtl/>
        </w:rPr>
        <w:t>ی</w:t>
      </w:r>
      <w:r w:rsidR="00CE1D20" w:rsidRPr="00306223">
        <w:rPr>
          <w:rFonts w:hint="eastAsia"/>
          <w:rtl/>
        </w:rPr>
        <w:t>د</w:t>
      </w:r>
      <w:r w:rsidR="00CE1D20" w:rsidRPr="00306223">
        <w:rPr>
          <w:rtl/>
        </w:rPr>
        <w:t xml:space="preserve"> </w:t>
      </w:r>
      <w:r w:rsidR="00CE1D20" w:rsidRPr="00306223">
        <w:rPr>
          <w:rFonts w:hint="eastAsia"/>
          <w:rtl/>
        </w:rPr>
        <w:t>م</w:t>
      </w:r>
      <w:r w:rsidR="00CE1D20" w:rsidRPr="00306223">
        <w:rPr>
          <w:rFonts w:hint="cs"/>
          <w:rtl/>
        </w:rPr>
        <w:t>ی‌</w:t>
      </w:r>
      <w:r w:rsidR="00CE1D20" w:rsidRPr="00306223">
        <w:rPr>
          <w:rFonts w:hint="eastAsia"/>
          <w:rtl/>
        </w:rPr>
        <w:t>توان</w:t>
      </w:r>
      <w:r w:rsidR="00CE1D20" w:rsidRPr="00306223">
        <w:rPr>
          <w:rFonts w:hint="cs"/>
          <w:rtl/>
        </w:rPr>
        <w:t>ی</w:t>
      </w:r>
      <w:r w:rsidR="00CE1D20" w:rsidRPr="00306223">
        <w:rPr>
          <w:rFonts w:hint="eastAsia"/>
          <w:rtl/>
        </w:rPr>
        <w:t>د</w:t>
      </w:r>
      <w:r w:rsidR="00CE1D20" w:rsidRPr="00306223">
        <w:rPr>
          <w:rtl/>
        </w:rPr>
        <w:t xml:space="preserve"> </w:t>
      </w:r>
      <w:r w:rsidR="00CE1D20" w:rsidRPr="00306223">
        <w:rPr>
          <w:rFonts w:hint="eastAsia"/>
          <w:rtl/>
        </w:rPr>
        <w:t>ت</w:t>
      </w:r>
      <w:r w:rsidR="00CE1D20" w:rsidRPr="00306223">
        <w:rPr>
          <w:rFonts w:hint="cs"/>
          <w:rtl/>
        </w:rPr>
        <w:t>ی</w:t>
      </w:r>
      <w:r w:rsidR="00CE1D20" w:rsidRPr="00306223">
        <w:rPr>
          <w:rFonts w:hint="eastAsia"/>
          <w:rtl/>
        </w:rPr>
        <w:t>ک</w:t>
      </w:r>
      <w:r w:rsidR="00CE1D20" w:rsidRPr="00306223">
        <w:rPr>
          <w:rtl/>
        </w:rPr>
        <w:t xml:space="preserve"> </w:t>
      </w:r>
      <w:r w:rsidR="00CE1D20" w:rsidRPr="00306223">
        <w:rPr>
          <w:rFonts w:hint="eastAsia"/>
          <w:rtl/>
        </w:rPr>
        <w:t>فاز</w:t>
      </w:r>
      <w:r w:rsidR="00CE1D20" w:rsidRPr="00306223">
        <w:rPr>
          <w:rtl/>
        </w:rPr>
        <w:t xml:space="preserve"> </w:t>
      </w:r>
      <w:r w:rsidR="00CE1D20" w:rsidRPr="00306223">
        <w:rPr>
          <w:rFonts w:hint="eastAsia"/>
          <w:rtl/>
        </w:rPr>
        <w:t>مربوطه</w:t>
      </w:r>
      <w:r w:rsidR="00CE1D20" w:rsidRPr="00306223">
        <w:rPr>
          <w:rtl/>
        </w:rPr>
        <w:t xml:space="preserve"> </w:t>
      </w:r>
      <w:r w:rsidR="00CE1D20" w:rsidRPr="00306223">
        <w:rPr>
          <w:rFonts w:hint="eastAsia"/>
          <w:rtl/>
        </w:rPr>
        <w:t>را</w:t>
      </w:r>
      <w:r w:rsidR="00CE1D20" w:rsidRPr="00306223">
        <w:rPr>
          <w:rtl/>
        </w:rPr>
        <w:t xml:space="preserve"> </w:t>
      </w:r>
      <w:r w:rsidR="00CE1D20" w:rsidRPr="00306223">
        <w:rPr>
          <w:rFonts w:hint="eastAsia"/>
          <w:rtl/>
        </w:rPr>
        <w:t>بزن</w:t>
      </w:r>
      <w:r w:rsidR="00CE1D20" w:rsidRPr="00306223">
        <w:rPr>
          <w:rFonts w:hint="cs"/>
          <w:rtl/>
        </w:rPr>
        <w:t>ی</w:t>
      </w:r>
      <w:r w:rsidR="00CE1D20" w:rsidRPr="00306223">
        <w:rPr>
          <w:rFonts w:hint="eastAsia"/>
          <w:rtl/>
        </w:rPr>
        <w:t>د</w:t>
      </w:r>
      <w:r w:rsidR="00CE1D20" w:rsidRPr="00306223">
        <w:rPr>
          <w:rtl/>
        </w:rPr>
        <w:t xml:space="preserve"> </w:t>
      </w:r>
      <w:r w:rsidR="00CE1D20" w:rsidRPr="00306223">
        <w:rPr>
          <w:rFonts w:hint="eastAsia"/>
          <w:rtl/>
        </w:rPr>
        <w:t>تا</w:t>
      </w:r>
      <w:r w:rsidR="00CE1D20" w:rsidRPr="00306223">
        <w:rPr>
          <w:rtl/>
        </w:rPr>
        <w:t xml:space="preserve"> </w:t>
      </w:r>
      <w:r w:rsidR="00CE1D20" w:rsidRPr="00306223">
        <w:rPr>
          <w:rFonts w:hint="eastAsia"/>
          <w:rtl/>
        </w:rPr>
        <w:t>س</w:t>
      </w:r>
      <w:r w:rsidR="00CE1D20" w:rsidRPr="00306223">
        <w:rPr>
          <w:rFonts w:hint="cs"/>
          <w:rtl/>
        </w:rPr>
        <w:t>ی</w:t>
      </w:r>
      <w:r w:rsidR="00CE1D20" w:rsidRPr="00306223">
        <w:rPr>
          <w:rFonts w:hint="eastAsia"/>
          <w:rtl/>
        </w:rPr>
        <w:t>گنال</w:t>
      </w:r>
      <w:r w:rsidR="00CE1D20" w:rsidRPr="00306223">
        <w:rPr>
          <w:rFonts w:hint="eastAsia"/>
        </w:rPr>
        <w:t>‌</w:t>
      </w:r>
      <w:r w:rsidR="00CE1D20" w:rsidRPr="00306223">
        <w:rPr>
          <w:rFonts w:hint="eastAsia"/>
          <w:rtl/>
        </w:rPr>
        <w:t>ها</w:t>
      </w:r>
      <w:r w:rsidR="00CC367A" w:rsidRPr="00306223">
        <w:rPr>
          <w:rFonts w:hint="eastAsia"/>
          <w:rtl/>
        </w:rPr>
        <w:t>،</w:t>
      </w:r>
      <w:r w:rsidR="00CE1D20" w:rsidRPr="00306223">
        <w:rPr>
          <w:rtl/>
        </w:rPr>
        <w:t xml:space="preserve"> تنها برا</w:t>
      </w:r>
      <w:r w:rsidR="00CE1D20" w:rsidRPr="00306223">
        <w:rPr>
          <w:rFonts w:hint="cs"/>
          <w:rtl/>
        </w:rPr>
        <w:t>ی</w:t>
      </w:r>
      <w:r w:rsidR="00CE1D20" w:rsidRPr="00306223">
        <w:rPr>
          <w:rtl/>
        </w:rPr>
        <w:t xml:space="preserve"> آن فاز به نما</w:t>
      </w:r>
      <w:r w:rsidR="00CE1D20" w:rsidRPr="00306223">
        <w:rPr>
          <w:rFonts w:hint="cs"/>
          <w:rtl/>
        </w:rPr>
        <w:t>ی</w:t>
      </w:r>
      <w:r w:rsidR="00CE1D20" w:rsidRPr="00306223">
        <w:rPr>
          <w:rFonts w:hint="eastAsia"/>
          <w:rtl/>
        </w:rPr>
        <w:t>ش</w:t>
      </w:r>
      <w:r w:rsidR="00CE1D20" w:rsidRPr="00306223">
        <w:rPr>
          <w:rtl/>
        </w:rPr>
        <w:t xml:space="preserve"> درآ</w:t>
      </w:r>
      <w:r w:rsidR="00CE1D20" w:rsidRPr="00306223">
        <w:rPr>
          <w:rFonts w:hint="cs"/>
          <w:rtl/>
        </w:rPr>
        <w:t>ی</w:t>
      </w:r>
      <w:r w:rsidR="00CE1D20" w:rsidRPr="00306223">
        <w:rPr>
          <w:rFonts w:hint="eastAsia"/>
          <w:rtl/>
        </w:rPr>
        <w:t>ند</w:t>
      </w:r>
      <w:r w:rsidR="00CE1D20" w:rsidRPr="00306223">
        <w:rPr>
          <w:rtl/>
        </w:rPr>
        <w:t xml:space="preserve">. </w:t>
      </w:r>
    </w:p>
    <w:p w14:paraId="24E41D87" w14:textId="3F6B5596"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742E3086" w14:textId="0613D556" w:rsidR="00F31D03" w:rsidRPr="00306223" w:rsidRDefault="0086777B" w:rsidP="0086777B">
      <w:pPr>
        <w:pStyle w:val="AAE-Normal"/>
        <w:rPr>
          <w:lang w:bidi="fa-IR"/>
        </w:rPr>
      </w:pPr>
      <w:r w:rsidRPr="00306223">
        <w:rPr>
          <w:lang w:bidi="fa-IR"/>
        </w:rPr>
        <w:t xml:space="preserve">By default, the currents are considered momentary but it is possible to select average values by selecting “Setting” header and then “RMS” option. If the stability test is only applied for one phase, it is possible to mark the checkbox for the corresponding phase so that only the signals related to that phase are displayed. </w:t>
      </w:r>
    </w:p>
    <w:p w14:paraId="3233579F" w14:textId="77777777" w:rsidR="008078EF" w:rsidRPr="00414645" w:rsidRDefault="008078EF" w:rsidP="008078EF">
      <w:pPr>
        <w:pStyle w:val="AAG-Normal"/>
        <w:rPr>
          <w:lang w:val="de-DE"/>
        </w:rPr>
      </w:pPr>
      <w:r w:rsidRPr="00414645">
        <w:rPr>
          <w:lang w:val="de-DE"/>
        </w:rPr>
        <w:t>Standardmäßig werden die Ströme als Momentanwerte betrachtet, aber es ist möglich, Durchschnittswerte auszuwählen, indem Sie die Überschrift "</w:t>
      </w:r>
      <w:r w:rsidRPr="00854F11">
        <w:rPr>
          <w:lang w:val="de-DE"/>
        </w:rPr>
        <w:t>Setting</w:t>
      </w:r>
      <w:r w:rsidRPr="00414645">
        <w:rPr>
          <w:lang w:val="de-DE"/>
        </w:rPr>
        <w:t>" und dann die Option "RMS" wählen. Wenn die Stabilitätsprüfung nur für eine Phase durchgeführt wird, kann das Kontrollkästchen für die entsprechende Phase markiert werden, so dass nur die Signale für diese Phase angezeigt werden.</w:t>
      </w:r>
    </w:p>
    <w:p w14:paraId="58FA88FB" w14:textId="48AD103B" w:rsidR="00974EB3" w:rsidRDefault="00974EB3" w:rsidP="006D607A">
      <w:pPr>
        <w:pStyle w:val="AAS-Normal"/>
        <w:rPr>
          <w:lang w:val="de-DE"/>
        </w:rPr>
      </w:pPr>
      <w:r w:rsidRPr="00C11656">
        <w:rPr>
          <w:lang w:val="de-DE"/>
        </w:rPr>
        <w:t>Por defecto, las corrientes se consideran momentáneas, pero es posible seleccionar los valores medios seleccionando el encabezado "Configuración" y luego la opción "RMS". Si la prueba de estabilidad sólo se aplica a una fase, es posible marcar la casilla de la fase correspondiente para que sólo se muestren las señales relacionadas con esa fase.</w:t>
      </w:r>
    </w:p>
    <w:p w14:paraId="27DFDFD8" w14:textId="77777777" w:rsidR="00AF7801" w:rsidRPr="007D44E7" w:rsidRDefault="00AF7801" w:rsidP="00AD2CCB">
      <w:pPr>
        <w:pStyle w:val="AAF-Normal"/>
      </w:pPr>
      <w:r w:rsidRPr="007D44E7">
        <w:t>Par défaut, les courants sont pris comme instantanés, mais vous pouvez choisir des valeurs moyennes en sélectionnant l'onglet de réglage puis l'option RMS.</w:t>
      </w:r>
      <w:r w:rsidRPr="007D44E7">
        <w:rPr>
          <w:rFonts w:ascii="inherit" w:eastAsia="Times New Roman" w:hAnsi="inherit" w:cs="Courier New"/>
          <w:sz w:val="42"/>
          <w:szCs w:val="42"/>
          <w:lang w:eastAsia="fr-FR"/>
        </w:rPr>
        <w:t xml:space="preserve"> </w:t>
      </w:r>
      <w:r w:rsidRPr="007D44E7">
        <w:t>Si vous incluez le test de stabilité pour une seule phase, vous pouvez voir les signaux de la même phase en plaçant une coche à côté de la phase correspondante.</w:t>
      </w:r>
    </w:p>
    <w:p w14:paraId="0F4703AD" w14:textId="6BB913E6" w:rsidR="004142A9" w:rsidRDefault="00053019" w:rsidP="00C7744F">
      <w:pPr>
        <w:pStyle w:val="AAA-MatnAsli"/>
        <w:rPr>
          <w:rtl/>
        </w:rPr>
      </w:pPr>
      <w:r w:rsidRPr="00306223">
        <w:rPr>
          <w:rtl/>
        </w:rPr>
        <w:t xml:space="preserve"> </w:t>
      </w:r>
      <w:r w:rsidR="00877079" w:rsidRPr="00306223">
        <w:rPr>
          <w:rFonts w:hint="eastAsia"/>
          <w:rtl/>
        </w:rPr>
        <w:t>حالا</w:t>
      </w:r>
      <w:r w:rsidR="00877079" w:rsidRPr="00306223">
        <w:rPr>
          <w:rtl/>
        </w:rPr>
        <w:t xml:space="preserve"> به مرحله </w:t>
      </w:r>
      <w:r w:rsidR="009E1729" w:rsidRPr="00306223">
        <w:rPr>
          <w:rFonts w:hint="eastAsia"/>
          <w:rtl/>
        </w:rPr>
        <w:t>تنظ</w:t>
      </w:r>
      <w:r w:rsidR="009E1729" w:rsidRPr="00306223">
        <w:rPr>
          <w:rFonts w:hint="cs"/>
          <w:rtl/>
        </w:rPr>
        <w:t>ی</w:t>
      </w:r>
      <w:r w:rsidR="009E1729" w:rsidRPr="00306223">
        <w:rPr>
          <w:rFonts w:hint="eastAsia"/>
          <w:rtl/>
        </w:rPr>
        <w:t>م</w:t>
      </w:r>
      <w:r w:rsidR="009E1729" w:rsidRPr="00306223">
        <w:rPr>
          <w:rtl/>
        </w:rPr>
        <w:t xml:space="preserve"> شرا</w:t>
      </w:r>
      <w:r w:rsidR="009E1729" w:rsidRPr="00306223">
        <w:rPr>
          <w:rFonts w:hint="cs"/>
          <w:rtl/>
        </w:rPr>
        <w:t>ی</w:t>
      </w:r>
      <w:r w:rsidR="009E1729" w:rsidRPr="00306223">
        <w:rPr>
          <w:rFonts w:hint="eastAsia"/>
          <w:rtl/>
        </w:rPr>
        <w:t>ط</w:t>
      </w:r>
      <w:r w:rsidR="009E1729" w:rsidRPr="00306223">
        <w:rPr>
          <w:rtl/>
        </w:rPr>
        <w:t xml:space="preserve"> شروع تست م</w:t>
      </w:r>
      <w:r w:rsidR="009E1729" w:rsidRPr="00306223">
        <w:rPr>
          <w:rFonts w:hint="cs"/>
          <w:rtl/>
        </w:rPr>
        <w:t>ی‌</w:t>
      </w:r>
      <w:r w:rsidR="009E1729" w:rsidRPr="00306223">
        <w:rPr>
          <w:rFonts w:hint="eastAsia"/>
          <w:rtl/>
        </w:rPr>
        <w:t>رس</w:t>
      </w:r>
      <w:r w:rsidR="009E1729" w:rsidRPr="00306223">
        <w:rPr>
          <w:rFonts w:hint="cs"/>
          <w:rtl/>
        </w:rPr>
        <w:t>ی</w:t>
      </w:r>
      <w:r w:rsidR="009E1729" w:rsidRPr="00306223">
        <w:rPr>
          <w:rFonts w:hint="eastAsia"/>
          <w:rtl/>
        </w:rPr>
        <w:t>م</w:t>
      </w:r>
      <w:r w:rsidR="009E1729" w:rsidRPr="00306223">
        <w:rPr>
          <w:rtl/>
        </w:rPr>
        <w:t>. در ا</w:t>
      </w:r>
      <w:r w:rsidR="009E1729" w:rsidRPr="00306223">
        <w:rPr>
          <w:rFonts w:hint="cs"/>
          <w:rtl/>
        </w:rPr>
        <w:t>ی</w:t>
      </w:r>
      <w:r w:rsidR="009E1729" w:rsidRPr="00306223">
        <w:rPr>
          <w:rFonts w:hint="eastAsia"/>
          <w:rtl/>
        </w:rPr>
        <w:t>ن</w:t>
      </w:r>
      <w:r w:rsidR="009E1729" w:rsidRPr="00306223">
        <w:rPr>
          <w:rtl/>
        </w:rPr>
        <w:t xml:space="preserve"> بخش، با انتخاب گز</w:t>
      </w:r>
      <w:r w:rsidR="009E1729" w:rsidRPr="00306223">
        <w:rPr>
          <w:rFonts w:hint="cs"/>
          <w:rtl/>
        </w:rPr>
        <w:t>ی</w:t>
      </w:r>
      <w:r w:rsidR="009E1729" w:rsidRPr="00306223">
        <w:rPr>
          <w:rFonts w:hint="eastAsia"/>
          <w:rtl/>
        </w:rPr>
        <w:t>نه</w:t>
      </w:r>
      <w:r w:rsidR="009E1729" w:rsidRPr="00306223">
        <w:rPr>
          <w:rtl/>
        </w:rPr>
        <w:t xml:space="preserve"> </w:t>
      </w:r>
      <w:r w:rsidR="009E1729" w:rsidRPr="00306223">
        <w:t>start condition rep</w:t>
      </w:r>
      <w:r w:rsidR="001E55F8" w:rsidRPr="00306223">
        <w:t>etition</w:t>
      </w:r>
      <w:r w:rsidR="001E55F8" w:rsidRPr="00306223">
        <w:rPr>
          <w:rtl/>
        </w:rPr>
        <w:t xml:space="preserve"> </w:t>
      </w:r>
      <w:r w:rsidR="00610A61" w:rsidRPr="00306223">
        <w:rPr>
          <w:rFonts w:hint="eastAsia"/>
          <w:rtl/>
        </w:rPr>
        <w:t>صفحه</w:t>
      </w:r>
      <w:r w:rsidR="00610A61" w:rsidRPr="00306223">
        <w:rPr>
          <w:rtl/>
        </w:rPr>
        <w:t xml:space="preserve"> جد</w:t>
      </w:r>
      <w:r w:rsidR="00610A61" w:rsidRPr="00306223">
        <w:rPr>
          <w:rFonts w:hint="cs"/>
          <w:rtl/>
        </w:rPr>
        <w:t>ی</w:t>
      </w:r>
      <w:r w:rsidR="00610A61" w:rsidRPr="00306223">
        <w:rPr>
          <w:rFonts w:hint="eastAsia"/>
          <w:rtl/>
        </w:rPr>
        <w:t>د</w:t>
      </w:r>
      <w:r w:rsidR="00610A61" w:rsidRPr="00306223">
        <w:rPr>
          <w:rFonts w:hint="cs"/>
          <w:rtl/>
        </w:rPr>
        <w:t>ی</w:t>
      </w:r>
      <w:r w:rsidR="00610A61" w:rsidRPr="00306223">
        <w:rPr>
          <w:rtl/>
        </w:rPr>
        <w:t xml:space="preserve"> در مقابل شما قرار خواهد گرفت. در قسمت </w:t>
      </w:r>
      <w:r w:rsidR="00610A61" w:rsidRPr="00306223">
        <w:t>Start Test Condition</w:t>
      </w:r>
      <w:r w:rsidR="00610A61" w:rsidRPr="00306223">
        <w:rPr>
          <w:rtl/>
        </w:rPr>
        <w:t xml:space="preserve"> </w:t>
      </w:r>
      <w:r w:rsidR="00610A61" w:rsidRPr="00306223">
        <w:rPr>
          <w:rFonts w:hint="eastAsia"/>
          <w:rtl/>
        </w:rPr>
        <w:t>گز</w:t>
      </w:r>
      <w:r w:rsidR="00610A61" w:rsidRPr="00306223">
        <w:rPr>
          <w:rFonts w:hint="cs"/>
          <w:rtl/>
        </w:rPr>
        <w:t>ی</w:t>
      </w:r>
      <w:r w:rsidR="00610A61" w:rsidRPr="00306223">
        <w:rPr>
          <w:rFonts w:hint="eastAsia"/>
          <w:rtl/>
        </w:rPr>
        <w:t>نه</w:t>
      </w:r>
      <w:r w:rsidR="00610A61" w:rsidRPr="00306223">
        <w:rPr>
          <w:rtl/>
        </w:rPr>
        <w:t xml:space="preserve"> سوم </w:t>
      </w:r>
      <w:r w:rsidR="003A326B" w:rsidRPr="00306223">
        <w:rPr>
          <w:rFonts w:hint="eastAsia"/>
          <w:rtl/>
        </w:rPr>
        <w:t>هماهنگ</w:t>
      </w:r>
      <w:r w:rsidR="003A326B" w:rsidRPr="00306223">
        <w:rPr>
          <w:rFonts w:hint="cs"/>
          <w:rtl/>
        </w:rPr>
        <w:t>ی</w:t>
      </w:r>
      <w:r w:rsidR="003A326B" w:rsidRPr="00306223">
        <w:rPr>
          <w:rtl/>
        </w:rPr>
        <w:t xml:space="preserve"> ج</w:t>
      </w:r>
      <w:r w:rsidR="003A326B" w:rsidRPr="00306223">
        <w:rPr>
          <w:rFonts w:hint="cs"/>
          <w:rtl/>
        </w:rPr>
        <w:t>ی‌</w:t>
      </w:r>
      <w:r w:rsidR="003A326B" w:rsidRPr="00306223">
        <w:rPr>
          <w:rFonts w:hint="eastAsia"/>
          <w:rtl/>
        </w:rPr>
        <w:t>پ</w:t>
      </w:r>
      <w:r w:rsidR="003A326B" w:rsidRPr="00306223">
        <w:rPr>
          <w:rFonts w:hint="cs"/>
          <w:rtl/>
        </w:rPr>
        <w:t>ی‌</w:t>
      </w:r>
      <w:r w:rsidR="003A326B" w:rsidRPr="00306223">
        <w:rPr>
          <w:rFonts w:hint="eastAsia"/>
          <w:rtl/>
        </w:rPr>
        <w:t>اس</w:t>
      </w:r>
      <w:r w:rsidR="003A326B" w:rsidRPr="00306223">
        <w:rPr>
          <w:rtl/>
        </w:rPr>
        <w:t xml:space="preserve"> را برا</w:t>
      </w:r>
      <w:r w:rsidR="003A326B" w:rsidRPr="00306223">
        <w:rPr>
          <w:rFonts w:hint="cs"/>
          <w:rtl/>
        </w:rPr>
        <w:t>ی</w:t>
      </w:r>
      <w:r w:rsidR="003A326B" w:rsidRPr="00306223">
        <w:rPr>
          <w:rtl/>
        </w:rPr>
        <w:t xml:space="preserve"> شروع تست درنظر م</w:t>
      </w:r>
      <w:r w:rsidR="003A326B" w:rsidRPr="00306223">
        <w:rPr>
          <w:rFonts w:hint="cs"/>
          <w:rtl/>
        </w:rPr>
        <w:t>ی‌</w:t>
      </w:r>
      <w:r w:rsidR="003A326B" w:rsidRPr="00306223">
        <w:rPr>
          <w:rFonts w:hint="eastAsia"/>
          <w:rtl/>
        </w:rPr>
        <w:t>گ</w:t>
      </w:r>
      <w:r w:rsidR="003A326B" w:rsidRPr="00306223">
        <w:rPr>
          <w:rFonts w:hint="cs"/>
          <w:rtl/>
        </w:rPr>
        <w:t>ی</w:t>
      </w:r>
      <w:r w:rsidR="003A326B" w:rsidRPr="00306223">
        <w:rPr>
          <w:rFonts w:hint="eastAsia"/>
          <w:rtl/>
        </w:rPr>
        <w:t>رد</w:t>
      </w:r>
      <w:r w:rsidR="003A326B" w:rsidRPr="00306223">
        <w:rPr>
          <w:rtl/>
        </w:rPr>
        <w:t>. گز</w:t>
      </w:r>
      <w:r w:rsidR="003A326B" w:rsidRPr="00306223">
        <w:rPr>
          <w:rFonts w:hint="cs"/>
          <w:rtl/>
        </w:rPr>
        <w:t>ی</w:t>
      </w:r>
      <w:r w:rsidR="003A326B" w:rsidRPr="00306223">
        <w:rPr>
          <w:rFonts w:hint="eastAsia"/>
          <w:rtl/>
        </w:rPr>
        <w:t>نه</w:t>
      </w:r>
      <w:r w:rsidR="003A326B" w:rsidRPr="00306223">
        <w:rPr>
          <w:rtl/>
        </w:rPr>
        <w:t xml:space="preserve"> </w:t>
      </w:r>
      <w:r w:rsidR="003A326B" w:rsidRPr="00306223">
        <w:t>Start time</w:t>
      </w:r>
      <w:r w:rsidR="00E43C98" w:rsidRPr="00306223">
        <w:rPr>
          <w:rFonts w:hint="eastAsia"/>
          <w:rtl/>
        </w:rPr>
        <w:t>،</w:t>
      </w:r>
      <w:r w:rsidR="003A326B" w:rsidRPr="00306223">
        <w:rPr>
          <w:rtl/>
        </w:rPr>
        <w:t xml:space="preserve"> زمان آغاز تست را مشخص م</w:t>
      </w:r>
      <w:r w:rsidR="003A326B" w:rsidRPr="00306223">
        <w:rPr>
          <w:rFonts w:hint="cs"/>
          <w:rtl/>
        </w:rPr>
        <w:t>ی‌</w:t>
      </w:r>
      <w:r w:rsidR="003A326B" w:rsidRPr="00306223">
        <w:rPr>
          <w:rFonts w:hint="eastAsia"/>
          <w:rtl/>
        </w:rPr>
        <w:t>کند</w:t>
      </w:r>
      <w:r w:rsidR="003A326B" w:rsidRPr="00306223">
        <w:rPr>
          <w:rtl/>
        </w:rPr>
        <w:t xml:space="preserve"> و گز</w:t>
      </w:r>
      <w:r w:rsidR="003A326B" w:rsidRPr="00306223">
        <w:rPr>
          <w:rFonts w:hint="cs"/>
          <w:rtl/>
        </w:rPr>
        <w:t>ی</w:t>
      </w:r>
      <w:r w:rsidR="003A326B" w:rsidRPr="00306223">
        <w:rPr>
          <w:rFonts w:hint="eastAsia"/>
          <w:rtl/>
        </w:rPr>
        <w:t>نه</w:t>
      </w:r>
      <w:r w:rsidR="003A326B" w:rsidRPr="00306223">
        <w:rPr>
          <w:rtl/>
        </w:rPr>
        <w:t xml:space="preserve"> </w:t>
      </w:r>
      <w:r w:rsidR="003A326B" w:rsidRPr="00306223">
        <w:t>Next Full</w:t>
      </w:r>
      <w:r w:rsidR="003A326B" w:rsidRPr="00306223">
        <w:rPr>
          <w:rtl/>
        </w:rPr>
        <w:t xml:space="preserve"> هم مشخص م</w:t>
      </w:r>
      <w:r w:rsidR="003A326B" w:rsidRPr="00306223">
        <w:rPr>
          <w:rFonts w:hint="cs"/>
          <w:rtl/>
        </w:rPr>
        <w:t>ی‌</w:t>
      </w:r>
      <w:r w:rsidR="003A326B" w:rsidRPr="00306223">
        <w:rPr>
          <w:rFonts w:hint="eastAsia"/>
          <w:rtl/>
        </w:rPr>
        <w:t>کند</w:t>
      </w:r>
      <w:r w:rsidR="003A326B" w:rsidRPr="00306223">
        <w:rPr>
          <w:rtl/>
        </w:rPr>
        <w:t xml:space="preserve"> که </w:t>
      </w:r>
      <w:r w:rsidR="00E43C98" w:rsidRPr="00306223">
        <w:rPr>
          <w:rFonts w:hint="eastAsia"/>
          <w:rtl/>
        </w:rPr>
        <w:t>هر</w:t>
      </w:r>
      <w:r w:rsidR="00E43C98" w:rsidRPr="00306223">
        <w:rPr>
          <w:rtl/>
        </w:rPr>
        <w:t xml:space="preserve"> </w:t>
      </w:r>
      <w:r w:rsidR="00E43C98" w:rsidRPr="00306223">
        <w:rPr>
          <w:rFonts w:hint="eastAsia"/>
          <w:rtl/>
        </w:rPr>
        <w:t>بار</w:t>
      </w:r>
      <w:r w:rsidR="003A326B" w:rsidRPr="00306223">
        <w:rPr>
          <w:rtl/>
        </w:rPr>
        <w:t xml:space="preserve"> تزر</w:t>
      </w:r>
      <w:r w:rsidR="003A326B" w:rsidRPr="00306223">
        <w:rPr>
          <w:rFonts w:hint="cs"/>
          <w:rtl/>
        </w:rPr>
        <w:t>ی</w:t>
      </w:r>
      <w:r w:rsidR="003A326B" w:rsidRPr="00306223">
        <w:rPr>
          <w:rFonts w:hint="eastAsia"/>
          <w:rtl/>
        </w:rPr>
        <w:t>ق</w:t>
      </w:r>
      <w:r w:rsidR="003A326B" w:rsidRPr="00306223">
        <w:rPr>
          <w:rtl/>
        </w:rPr>
        <w:t xml:space="preserve"> با چه </w:t>
      </w:r>
      <w:r w:rsidR="00E43C98" w:rsidRPr="00306223">
        <w:rPr>
          <w:rFonts w:hint="eastAsia"/>
          <w:rtl/>
        </w:rPr>
        <w:t>مکث</w:t>
      </w:r>
      <w:r w:rsidR="003A326B" w:rsidRPr="00306223">
        <w:rPr>
          <w:rtl/>
        </w:rPr>
        <w:t xml:space="preserve"> زمان</w:t>
      </w:r>
      <w:r w:rsidR="003A326B" w:rsidRPr="00306223">
        <w:rPr>
          <w:rFonts w:hint="cs"/>
          <w:rtl/>
        </w:rPr>
        <w:t>ی</w:t>
      </w:r>
      <w:r w:rsidR="003A326B" w:rsidRPr="00306223">
        <w:rPr>
          <w:rtl/>
        </w:rPr>
        <w:t xml:space="preserve"> انجام شود. در صورت</w:t>
      </w:r>
      <w:r w:rsidR="003A326B" w:rsidRPr="00306223">
        <w:rPr>
          <w:rFonts w:hint="cs"/>
          <w:rtl/>
        </w:rPr>
        <w:t>ی</w:t>
      </w:r>
      <w:r w:rsidR="003A326B" w:rsidRPr="00306223">
        <w:rPr>
          <w:rtl/>
        </w:rPr>
        <w:t xml:space="preserve"> که ت</w:t>
      </w:r>
      <w:r w:rsidR="003A326B" w:rsidRPr="00306223">
        <w:rPr>
          <w:rFonts w:hint="cs"/>
          <w:rtl/>
        </w:rPr>
        <w:t>ی</w:t>
      </w:r>
      <w:r w:rsidR="003A326B" w:rsidRPr="00306223">
        <w:rPr>
          <w:rFonts w:hint="eastAsia"/>
          <w:rtl/>
        </w:rPr>
        <w:t>ک</w:t>
      </w:r>
      <w:r w:rsidR="003A326B" w:rsidRPr="00306223">
        <w:rPr>
          <w:rtl/>
        </w:rPr>
        <w:t xml:space="preserve"> گز</w:t>
      </w:r>
      <w:r w:rsidR="003A326B" w:rsidRPr="00306223">
        <w:rPr>
          <w:rFonts w:hint="cs"/>
          <w:rtl/>
        </w:rPr>
        <w:t>ی</w:t>
      </w:r>
      <w:r w:rsidR="003A326B" w:rsidRPr="00306223">
        <w:rPr>
          <w:rFonts w:hint="eastAsia"/>
          <w:rtl/>
        </w:rPr>
        <w:t>نه</w:t>
      </w:r>
      <w:r w:rsidR="003A326B" w:rsidRPr="00306223">
        <w:rPr>
          <w:rtl/>
        </w:rPr>
        <w:t xml:space="preserve"> </w:t>
      </w:r>
      <w:r w:rsidR="003A326B" w:rsidRPr="00306223">
        <w:t>next full</w:t>
      </w:r>
      <w:r w:rsidR="003A326B" w:rsidRPr="00306223">
        <w:rPr>
          <w:rtl/>
        </w:rPr>
        <w:t xml:space="preserve"> را بردار</w:t>
      </w:r>
      <w:r w:rsidR="003A326B" w:rsidRPr="00306223">
        <w:rPr>
          <w:rFonts w:hint="cs"/>
          <w:rtl/>
        </w:rPr>
        <w:t>ی</w:t>
      </w:r>
      <w:r w:rsidR="003A326B" w:rsidRPr="00306223">
        <w:rPr>
          <w:rFonts w:hint="eastAsia"/>
          <w:rtl/>
        </w:rPr>
        <w:t>د،</w:t>
      </w:r>
      <w:r w:rsidR="003A326B" w:rsidRPr="00306223">
        <w:rPr>
          <w:rtl/>
        </w:rPr>
        <w:t xml:space="preserve"> تزر</w:t>
      </w:r>
      <w:r w:rsidR="003A326B" w:rsidRPr="00306223">
        <w:rPr>
          <w:rFonts w:hint="cs"/>
          <w:rtl/>
        </w:rPr>
        <w:t>ی</w:t>
      </w:r>
      <w:r w:rsidR="003A326B" w:rsidRPr="00306223">
        <w:rPr>
          <w:rFonts w:hint="eastAsia"/>
          <w:rtl/>
        </w:rPr>
        <w:t>ق‌ها</w:t>
      </w:r>
      <w:r w:rsidR="003A326B" w:rsidRPr="00306223">
        <w:rPr>
          <w:rtl/>
        </w:rPr>
        <w:t xml:space="preserve"> به طور </w:t>
      </w:r>
      <w:r w:rsidR="00E43C98" w:rsidRPr="00306223">
        <w:rPr>
          <w:rFonts w:hint="eastAsia"/>
          <w:rtl/>
        </w:rPr>
        <w:t>پ</w:t>
      </w:r>
      <w:r w:rsidR="00E43C98" w:rsidRPr="00306223">
        <w:rPr>
          <w:rFonts w:hint="cs"/>
          <w:rtl/>
        </w:rPr>
        <w:t>ی‌</w:t>
      </w:r>
      <w:r w:rsidR="00E43C98" w:rsidRPr="00306223">
        <w:rPr>
          <w:rFonts w:hint="eastAsia"/>
          <w:rtl/>
        </w:rPr>
        <w:t>در‌پ</w:t>
      </w:r>
      <w:r w:rsidR="00E43C98" w:rsidRPr="00306223">
        <w:rPr>
          <w:rFonts w:hint="cs"/>
          <w:rtl/>
        </w:rPr>
        <w:t>ی</w:t>
      </w:r>
      <w:r w:rsidR="003A326B" w:rsidRPr="00306223">
        <w:rPr>
          <w:rtl/>
        </w:rPr>
        <w:t xml:space="preserve"> و بدون مکث زمان</w:t>
      </w:r>
      <w:r w:rsidR="003A326B" w:rsidRPr="00306223">
        <w:rPr>
          <w:rFonts w:hint="cs"/>
          <w:rtl/>
        </w:rPr>
        <w:t>ی</w:t>
      </w:r>
      <w:r w:rsidR="003A326B" w:rsidRPr="00306223">
        <w:rPr>
          <w:rtl/>
        </w:rPr>
        <w:t xml:space="preserve"> انجام خواهد شد. </w:t>
      </w:r>
    </w:p>
    <w:p w14:paraId="363D3FF6" w14:textId="5E94F46C"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22012644" w14:textId="33F34B55" w:rsidR="00F31D03" w:rsidRPr="00306223" w:rsidRDefault="00DB79C2" w:rsidP="007D716D">
      <w:pPr>
        <w:pStyle w:val="AAE-Normal"/>
        <w:rPr>
          <w:lang w:bidi="fa-IR"/>
        </w:rPr>
      </w:pPr>
      <w:r w:rsidRPr="00306223">
        <w:t xml:space="preserve">In the next step, the test start conditions are </w:t>
      </w:r>
      <w:r w:rsidR="007D716D" w:rsidRPr="00306223">
        <w:t>adjusted</w:t>
      </w:r>
      <w:r w:rsidRPr="00306223">
        <w:t>.</w:t>
      </w:r>
      <w:r w:rsidR="007D716D" w:rsidRPr="00306223">
        <w:t xml:space="preserve"> In this section, by selecting “Start Condition Repetition” option, a new page opens. In “Start Test Condition” section, the third option is related to the </w:t>
      </w:r>
      <w:r w:rsidR="007D716D" w:rsidRPr="00306223">
        <w:rPr>
          <w:lang w:bidi="fa-IR"/>
        </w:rPr>
        <w:t xml:space="preserve">coordination of GPS for initiating the test. “Start Time” and “Next Full” options are related to the start time of the test and </w:t>
      </w:r>
      <w:r w:rsidR="00393B25" w:rsidRPr="00306223">
        <w:rPr>
          <w:lang w:bidi="fa-IR"/>
        </w:rPr>
        <w:t xml:space="preserve">the duration of pause before every injection, respectively. If “Next full” option is unchecked, </w:t>
      </w:r>
      <w:r w:rsidR="00916252" w:rsidRPr="00306223">
        <w:rPr>
          <w:lang w:bidi="fa-IR"/>
        </w:rPr>
        <w:t xml:space="preserve">the injections will be done repeatedly and without any pause. </w:t>
      </w:r>
    </w:p>
    <w:p w14:paraId="0904C230" w14:textId="77777777" w:rsidR="008078EF" w:rsidRPr="00854F11" w:rsidRDefault="008078EF" w:rsidP="008078EF">
      <w:pPr>
        <w:pStyle w:val="AAG-Normal"/>
        <w:rPr>
          <w:lang w:val="de-DE"/>
        </w:rPr>
      </w:pPr>
      <w:r w:rsidRPr="00854F11">
        <w:rPr>
          <w:lang w:val="de-DE"/>
        </w:rPr>
        <w:t>Im nächsten Schritt werden die Startbedingungen für den Test eingestellt. In diesem Abschnitt wird durch Auswahl der Option "Start Condition Repetition" eine neue Seite geöffnet. Im Abschnitt "</w:t>
      </w:r>
      <w:r w:rsidRPr="00F20EBB">
        <w:rPr>
          <w:lang w:val="de-DE"/>
        </w:rPr>
        <w:t>Start Test Condition</w:t>
      </w:r>
      <w:r w:rsidRPr="00854F11">
        <w:rPr>
          <w:lang w:val="de-DE"/>
        </w:rPr>
        <w:t>" bezieht sich die dritte Option auf die Koordinierung des GPS für die Einleitung des Tests. Die Optionen "Start Time" und "Next Full" beziehen sich auf die Startzeit des Tests bzw. auf die Dauer der Pause vor jeder Injektion. Wenn die Option "Next full" nicht markiert ist, werden die Injektionen wiederholt und ohne Pause durchgeführt.</w:t>
      </w:r>
    </w:p>
    <w:p w14:paraId="49B026BC" w14:textId="7032C098" w:rsidR="00974EB3" w:rsidRDefault="00974EB3" w:rsidP="006D607A">
      <w:pPr>
        <w:pStyle w:val="AAS-Normal"/>
        <w:rPr>
          <w:lang w:val="de-DE"/>
        </w:rPr>
      </w:pPr>
      <w:r w:rsidRPr="00C11656">
        <w:rPr>
          <w:lang w:val="de-DE"/>
        </w:rPr>
        <w:t>En el siguiente paso, se ajustan las condiciones de inicio de la prueba. En esta sección, al seleccionar la opción "Repetición de la condición de inicio", se abre una nueva página. En la sección "Condición de inicio de la prueba", la tercera opción está relacionada con la coordinación del GPS para iniciar la prueba. Las opciones "Hora de inicio" y "Siguiente completo" están relacionadas con la hora de inicio de la prueba y la duración de la pausa antes de cada inyección, respectivamente. Si la opción "Siguiente completo" no está marcada, las inyecciones se harán repetidamente y sin ninguna pausa.</w:t>
      </w:r>
    </w:p>
    <w:p w14:paraId="7EBE54A3" w14:textId="77777777" w:rsidR="000A008F" w:rsidRDefault="000A008F" w:rsidP="00AD2CCB">
      <w:pPr>
        <w:pStyle w:val="AAF-Normal"/>
      </w:pPr>
      <w:r w:rsidRPr="000A008F">
        <w:t>Dans l'étape suivante, les conditions de démarrage du test sont ajustées. Dans cette section, en sélectionnant l'option "Démarrer la répétition de la condition", une nouvelle page s'ouvre. Dans la section "Start Test Condition", la troisième option est liée à la coordination du GPS pour lancer le test. Les options « Start Time » et « Next Full » sont liées respectivement à l'heure de début du test et à la durée de la pause avant chaque injection. Si l'option "Next full" n'est pas cochée, les injections seront effectuées à plusieurs reprises et sans aucune pause</w:t>
      </w:r>
      <w:r w:rsidRPr="000A008F">
        <w:rPr>
          <w:rtl/>
        </w:rPr>
        <w:t>.</w:t>
      </w:r>
    </w:p>
    <w:p w14:paraId="72945C81" w14:textId="6608E822" w:rsidR="00115CB0" w:rsidRDefault="00E92B2F" w:rsidP="00C7744F">
      <w:pPr>
        <w:pStyle w:val="AAA-MatnAsli"/>
        <w:rPr>
          <w:rtl/>
        </w:rPr>
      </w:pPr>
      <w:r w:rsidRPr="00306223">
        <w:rPr>
          <w:rFonts w:hint="eastAsia"/>
          <w:rtl/>
        </w:rPr>
        <w:t>در</w:t>
      </w:r>
      <w:r w:rsidRPr="00306223">
        <w:rPr>
          <w:rtl/>
        </w:rPr>
        <w:t xml:space="preserve"> ا</w:t>
      </w:r>
      <w:r w:rsidRPr="00306223">
        <w:rPr>
          <w:rFonts w:hint="cs"/>
          <w:rtl/>
        </w:rPr>
        <w:t>ی</w:t>
      </w:r>
      <w:r w:rsidRPr="00306223">
        <w:rPr>
          <w:rFonts w:hint="eastAsia"/>
          <w:rtl/>
        </w:rPr>
        <w:t>ن</w:t>
      </w:r>
      <w:r w:rsidRPr="00306223">
        <w:rPr>
          <w:rtl/>
        </w:rPr>
        <w:t xml:space="preserve"> بخش با</w:t>
      </w:r>
      <w:r w:rsidRPr="00306223">
        <w:rPr>
          <w:rFonts w:hint="cs"/>
          <w:rtl/>
        </w:rPr>
        <w:t>ی</w:t>
      </w:r>
      <w:r w:rsidRPr="00306223">
        <w:rPr>
          <w:rFonts w:hint="eastAsia"/>
          <w:rtl/>
        </w:rPr>
        <w:t>د</w:t>
      </w:r>
      <w:r w:rsidRPr="00306223">
        <w:rPr>
          <w:rtl/>
        </w:rPr>
        <w:t xml:space="preserve"> با هماهنگ</w:t>
      </w:r>
      <w:r w:rsidRPr="00306223">
        <w:rPr>
          <w:rFonts w:hint="cs"/>
          <w:rtl/>
        </w:rPr>
        <w:t>ی</w:t>
      </w:r>
      <w:r w:rsidRPr="00306223">
        <w:rPr>
          <w:rtl/>
        </w:rPr>
        <w:t xml:space="preserve"> طرف مقابل </w:t>
      </w:r>
      <w:r w:rsidRPr="00306223">
        <w:rPr>
          <w:rFonts w:hint="cs"/>
          <w:rtl/>
        </w:rPr>
        <w:t>ی</w:t>
      </w:r>
      <w:r w:rsidRPr="00306223">
        <w:rPr>
          <w:rFonts w:hint="eastAsia"/>
          <w:rtl/>
        </w:rPr>
        <w:t>عن</w:t>
      </w:r>
      <w:r w:rsidRPr="00306223">
        <w:rPr>
          <w:rFonts w:hint="cs"/>
          <w:rtl/>
        </w:rPr>
        <w:t>ی</w:t>
      </w:r>
      <w:r w:rsidRPr="00306223">
        <w:rPr>
          <w:rtl/>
        </w:rPr>
        <w:t xml:space="preserve"> پست ر</w:t>
      </w:r>
      <w:r w:rsidRPr="00306223">
        <w:rPr>
          <w:rFonts w:hint="cs"/>
          <w:rtl/>
        </w:rPr>
        <w:t>ی</w:t>
      </w:r>
      <w:r w:rsidRPr="00306223">
        <w:rPr>
          <w:rFonts w:hint="eastAsia"/>
          <w:rtl/>
        </w:rPr>
        <w:t>موت،</w:t>
      </w:r>
      <w:r w:rsidRPr="00306223">
        <w:rPr>
          <w:rtl/>
        </w:rPr>
        <w:t xml:space="preserve"> زمان</w:t>
      </w:r>
      <w:r w:rsidRPr="00306223">
        <w:rPr>
          <w:rFonts w:hint="cs"/>
          <w:rtl/>
        </w:rPr>
        <w:t>ی</w:t>
      </w:r>
      <w:r w:rsidRPr="00306223">
        <w:rPr>
          <w:rtl/>
        </w:rPr>
        <w:t xml:space="preserve"> را به عنوان زمان شروع تست انتخاب کن</w:t>
      </w:r>
      <w:r w:rsidRPr="00306223">
        <w:rPr>
          <w:rFonts w:hint="cs"/>
          <w:rtl/>
        </w:rPr>
        <w:t>ی</w:t>
      </w:r>
      <w:r w:rsidRPr="00306223">
        <w:rPr>
          <w:rFonts w:hint="eastAsia"/>
          <w:rtl/>
        </w:rPr>
        <w:t>د</w:t>
      </w:r>
      <w:r w:rsidRPr="00306223">
        <w:rPr>
          <w:rtl/>
        </w:rPr>
        <w:t xml:space="preserve">. </w:t>
      </w:r>
      <w:r w:rsidR="00C7744F" w:rsidRPr="00306223">
        <w:rPr>
          <w:rFonts w:hint="eastAsia"/>
          <w:rtl/>
        </w:rPr>
        <w:t>قبل</w:t>
      </w:r>
      <w:r w:rsidR="00C7744F" w:rsidRPr="00306223">
        <w:rPr>
          <w:rtl/>
        </w:rPr>
        <w:t xml:space="preserve"> </w:t>
      </w:r>
      <w:r w:rsidR="00C7744F" w:rsidRPr="00306223">
        <w:rPr>
          <w:rFonts w:hint="eastAsia"/>
          <w:rtl/>
        </w:rPr>
        <w:t>از</w:t>
      </w:r>
      <w:r w:rsidR="00C7744F" w:rsidRPr="00306223">
        <w:rPr>
          <w:rtl/>
        </w:rPr>
        <w:t xml:space="preserve"> </w:t>
      </w:r>
      <w:r w:rsidR="00C7744F" w:rsidRPr="00306223">
        <w:rPr>
          <w:rFonts w:hint="eastAsia"/>
          <w:rtl/>
        </w:rPr>
        <w:t>هر</w:t>
      </w:r>
      <w:r w:rsidR="00C7744F" w:rsidRPr="00306223">
        <w:rPr>
          <w:rtl/>
        </w:rPr>
        <w:t xml:space="preserve"> </w:t>
      </w:r>
      <w:r w:rsidR="00C7744F" w:rsidRPr="00306223">
        <w:rPr>
          <w:rFonts w:hint="eastAsia"/>
          <w:rtl/>
        </w:rPr>
        <w:t>چ</w:t>
      </w:r>
      <w:r w:rsidR="00C7744F" w:rsidRPr="00306223">
        <w:rPr>
          <w:rFonts w:hint="cs"/>
          <w:rtl/>
        </w:rPr>
        <w:t>ی</w:t>
      </w:r>
      <w:r w:rsidR="00C7744F" w:rsidRPr="00306223">
        <w:rPr>
          <w:rFonts w:hint="eastAsia"/>
          <w:rtl/>
        </w:rPr>
        <w:t>ز</w:t>
      </w:r>
      <w:r w:rsidRPr="00306223">
        <w:rPr>
          <w:rtl/>
        </w:rPr>
        <w:t xml:space="preserve">  مطمئن شو</w:t>
      </w:r>
      <w:r w:rsidRPr="00306223">
        <w:rPr>
          <w:rFonts w:hint="cs"/>
          <w:rtl/>
        </w:rPr>
        <w:t>ی</w:t>
      </w:r>
      <w:r w:rsidRPr="00306223">
        <w:rPr>
          <w:rFonts w:hint="eastAsia"/>
          <w:rtl/>
        </w:rPr>
        <w:t>د</w:t>
      </w:r>
      <w:r w:rsidRPr="00306223">
        <w:rPr>
          <w:rtl/>
        </w:rPr>
        <w:t xml:space="preserve"> با کل</w:t>
      </w:r>
      <w:r w:rsidRPr="00306223">
        <w:rPr>
          <w:rFonts w:hint="cs"/>
          <w:rtl/>
        </w:rPr>
        <w:t>ی</w:t>
      </w:r>
      <w:r w:rsidRPr="00306223">
        <w:rPr>
          <w:rFonts w:hint="eastAsia"/>
          <w:rtl/>
        </w:rPr>
        <w:t>ک</w:t>
      </w:r>
      <w:r w:rsidRPr="00306223">
        <w:rPr>
          <w:rtl/>
        </w:rPr>
        <w:t xml:space="preserve"> رو</w:t>
      </w:r>
      <w:r w:rsidRPr="00306223">
        <w:rPr>
          <w:rFonts w:hint="cs"/>
          <w:rtl/>
        </w:rPr>
        <w:t>ی</w:t>
      </w:r>
      <w:r w:rsidRPr="00306223">
        <w:rPr>
          <w:rtl/>
        </w:rPr>
        <w:t xml:space="preserve"> </w:t>
      </w:r>
      <w:r w:rsidRPr="00306223">
        <w:t>Start Sync</w:t>
      </w:r>
      <w:r w:rsidRPr="00306223">
        <w:rPr>
          <w:rtl/>
        </w:rPr>
        <w:t xml:space="preserve"> </w:t>
      </w:r>
      <w:r w:rsidR="00C7744F" w:rsidRPr="00306223">
        <w:rPr>
          <w:rFonts w:hint="eastAsia"/>
          <w:rtl/>
        </w:rPr>
        <w:t>دستگاه</w:t>
      </w:r>
      <w:r w:rsidR="00C7744F" w:rsidRPr="00306223">
        <w:rPr>
          <w:rtl/>
        </w:rPr>
        <w:t xml:space="preserve"> با </w:t>
      </w:r>
      <w:r w:rsidR="00C7744F" w:rsidRPr="00306223">
        <w:t>GPS</w:t>
      </w:r>
      <w:r w:rsidR="00C7744F" w:rsidRPr="00306223">
        <w:rPr>
          <w:rtl/>
        </w:rPr>
        <w:t xml:space="preserve"> سنکرون شده است </w:t>
      </w:r>
      <w:r w:rsidRPr="00306223">
        <w:rPr>
          <w:rtl/>
        </w:rPr>
        <w:t xml:space="preserve">. </w:t>
      </w:r>
      <w:r w:rsidRPr="00306223">
        <w:rPr>
          <w:rFonts w:hint="eastAsia"/>
          <w:rtl/>
        </w:rPr>
        <w:t>د</w:t>
      </w:r>
      <w:r w:rsidR="006D4EAE" w:rsidRPr="00306223">
        <w:rPr>
          <w:rFonts w:hint="eastAsia"/>
          <w:rtl/>
        </w:rPr>
        <w:t>ر</w:t>
      </w:r>
      <w:r w:rsidR="006D4EAE" w:rsidRPr="00306223">
        <w:rPr>
          <w:rtl/>
        </w:rPr>
        <w:t xml:space="preserve"> </w:t>
      </w:r>
      <w:r w:rsidR="006D4EAE" w:rsidRPr="00306223">
        <w:rPr>
          <w:rFonts w:hint="eastAsia"/>
          <w:rtl/>
        </w:rPr>
        <w:t>صورت</w:t>
      </w:r>
      <w:r w:rsidR="006D4EAE" w:rsidRPr="00306223">
        <w:rPr>
          <w:rFonts w:hint="cs"/>
          <w:rtl/>
        </w:rPr>
        <w:t>ی</w:t>
      </w:r>
      <w:r w:rsidR="006D4EAE" w:rsidRPr="00306223">
        <w:rPr>
          <w:rtl/>
        </w:rPr>
        <w:t xml:space="preserve"> </w:t>
      </w:r>
      <w:r w:rsidR="006D4EAE" w:rsidRPr="00306223">
        <w:rPr>
          <w:rFonts w:hint="eastAsia"/>
          <w:rtl/>
        </w:rPr>
        <w:t>که</w:t>
      </w:r>
      <w:r w:rsidR="006D4EAE" w:rsidRPr="00306223">
        <w:rPr>
          <w:rtl/>
        </w:rPr>
        <w:t xml:space="preserve"> </w:t>
      </w:r>
      <w:r w:rsidR="006D4EAE" w:rsidRPr="00306223">
        <w:rPr>
          <w:rFonts w:hint="eastAsia"/>
          <w:rtl/>
        </w:rPr>
        <w:t>از</w:t>
      </w:r>
      <w:r w:rsidR="006D4EAE" w:rsidRPr="00306223">
        <w:rPr>
          <w:rtl/>
        </w:rPr>
        <w:t xml:space="preserve"> </w:t>
      </w:r>
      <w:r w:rsidR="006D4EAE" w:rsidRPr="00306223">
        <w:rPr>
          <w:rFonts w:hint="eastAsia"/>
          <w:rtl/>
        </w:rPr>
        <w:t>و</w:t>
      </w:r>
      <w:r w:rsidR="006D4EAE" w:rsidRPr="00306223">
        <w:rPr>
          <w:rFonts w:hint="cs"/>
          <w:rtl/>
        </w:rPr>
        <w:t>ی</w:t>
      </w:r>
      <w:r w:rsidR="006D4EAE" w:rsidRPr="00306223">
        <w:rPr>
          <w:rFonts w:hint="eastAsia"/>
          <w:rtl/>
        </w:rPr>
        <w:t>ند</w:t>
      </w:r>
      <w:r w:rsidR="002D4ACE" w:rsidRPr="00306223">
        <w:rPr>
          <w:rFonts w:hint="eastAsia"/>
          <w:rtl/>
        </w:rPr>
        <w:t>و</w:t>
      </w:r>
      <w:r w:rsidR="006D4EAE" w:rsidRPr="00306223">
        <w:rPr>
          <w:rFonts w:hint="eastAsia"/>
          <w:rtl/>
        </w:rPr>
        <w:t>زها</w:t>
      </w:r>
      <w:r w:rsidR="006D4EAE" w:rsidRPr="00306223">
        <w:rPr>
          <w:rFonts w:hint="cs"/>
          <w:rtl/>
        </w:rPr>
        <w:t>ی</w:t>
      </w:r>
      <w:r w:rsidR="006D4EAE" w:rsidRPr="00306223">
        <w:rPr>
          <w:rtl/>
        </w:rPr>
        <w:t xml:space="preserve"> ۳۲ ب</w:t>
      </w:r>
      <w:r w:rsidR="006D4EAE" w:rsidRPr="00306223">
        <w:rPr>
          <w:rFonts w:hint="cs"/>
          <w:rtl/>
        </w:rPr>
        <w:t>ی</w:t>
      </w:r>
      <w:r w:rsidR="006D4EAE" w:rsidRPr="00306223">
        <w:rPr>
          <w:rFonts w:hint="eastAsia"/>
          <w:rtl/>
        </w:rPr>
        <w:t>ت</w:t>
      </w:r>
      <w:r w:rsidR="006D4EAE" w:rsidRPr="00306223">
        <w:rPr>
          <w:rFonts w:hint="cs"/>
          <w:rtl/>
        </w:rPr>
        <w:t>ی</w:t>
      </w:r>
      <w:r w:rsidR="006D4EAE" w:rsidRPr="00306223">
        <w:rPr>
          <w:rtl/>
        </w:rPr>
        <w:t xml:space="preserve"> استفاده م</w:t>
      </w:r>
      <w:r w:rsidR="006D4EAE" w:rsidRPr="00306223">
        <w:rPr>
          <w:rFonts w:hint="cs"/>
          <w:rtl/>
        </w:rPr>
        <w:t>ی‌</w:t>
      </w:r>
      <w:r w:rsidR="006D4EAE" w:rsidRPr="00306223">
        <w:rPr>
          <w:rFonts w:hint="eastAsia"/>
          <w:rtl/>
        </w:rPr>
        <w:t>کن</w:t>
      </w:r>
      <w:r w:rsidR="006D4EAE" w:rsidRPr="00306223">
        <w:rPr>
          <w:rFonts w:hint="cs"/>
          <w:rtl/>
        </w:rPr>
        <w:t>ی</w:t>
      </w:r>
      <w:r w:rsidR="006D4EAE" w:rsidRPr="00306223">
        <w:rPr>
          <w:rFonts w:hint="eastAsia"/>
          <w:rtl/>
        </w:rPr>
        <w:t>د</w:t>
      </w:r>
      <w:r w:rsidR="006D4EAE" w:rsidRPr="00306223">
        <w:rPr>
          <w:rtl/>
        </w:rPr>
        <w:t xml:space="preserve"> کل</w:t>
      </w:r>
      <w:r w:rsidR="006D4EAE" w:rsidRPr="00306223">
        <w:rPr>
          <w:rFonts w:hint="cs"/>
          <w:rtl/>
        </w:rPr>
        <w:t>ی</w:t>
      </w:r>
      <w:r w:rsidR="006D4EAE" w:rsidRPr="00306223">
        <w:rPr>
          <w:rFonts w:hint="eastAsia"/>
          <w:rtl/>
        </w:rPr>
        <w:t>ک</w:t>
      </w:r>
      <w:r w:rsidR="006D4EAE" w:rsidRPr="00306223">
        <w:rPr>
          <w:rtl/>
        </w:rPr>
        <w:t xml:space="preserve"> رو</w:t>
      </w:r>
      <w:r w:rsidR="006D4EAE" w:rsidRPr="00306223">
        <w:rPr>
          <w:rFonts w:hint="cs"/>
          <w:rtl/>
        </w:rPr>
        <w:t>ی</w:t>
      </w:r>
      <w:r w:rsidR="006D4EAE" w:rsidRPr="00306223">
        <w:rPr>
          <w:rtl/>
        </w:rPr>
        <w:t xml:space="preserve"> گز</w:t>
      </w:r>
      <w:r w:rsidR="006D4EAE" w:rsidRPr="00306223">
        <w:rPr>
          <w:rFonts w:hint="cs"/>
          <w:rtl/>
        </w:rPr>
        <w:t>ی</w:t>
      </w:r>
      <w:r w:rsidR="006D4EAE" w:rsidRPr="00306223">
        <w:rPr>
          <w:rFonts w:hint="eastAsia"/>
          <w:rtl/>
        </w:rPr>
        <w:t>نه</w:t>
      </w:r>
      <w:r w:rsidR="006D4EAE" w:rsidRPr="00306223">
        <w:rPr>
          <w:rtl/>
        </w:rPr>
        <w:t xml:space="preserve"> </w:t>
      </w:r>
      <w:r w:rsidR="006D4EAE" w:rsidRPr="00306223">
        <w:t>set windows time with gps</w:t>
      </w:r>
      <w:r w:rsidR="006D4EAE" w:rsidRPr="00306223">
        <w:rPr>
          <w:rtl/>
        </w:rPr>
        <w:t xml:space="preserve"> باعث خواهد شد ساعت کامپ</w:t>
      </w:r>
      <w:r w:rsidR="006D4EAE" w:rsidRPr="00306223">
        <w:rPr>
          <w:rFonts w:hint="cs"/>
          <w:rtl/>
        </w:rPr>
        <w:t>ی</w:t>
      </w:r>
      <w:r w:rsidR="006D4EAE" w:rsidRPr="00306223">
        <w:rPr>
          <w:rFonts w:hint="eastAsia"/>
          <w:rtl/>
        </w:rPr>
        <w:t>وتر</w:t>
      </w:r>
      <w:r w:rsidR="006D4EAE" w:rsidRPr="00306223">
        <w:rPr>
          <w:rtl/>
        </w:rPr>
        <w:t xml:space="preserve"> شما با ج</w:t>
      </w:r>
      <w:r w:rsidR="006D4EAE" w:rsidRPr="00306223">
        <w:rPr>
          <w:rFonts w:hint="cs"/>
          <w:rtl/>
        </w:rPr>
        <w:t>ی‌</w:t>
      </w:r>
      <w:r w:rsidR="006D4EAE" w:rsidRPr="00306223">
        <w:rPr>
          <w:rFonts w:hint="eastAsia"/>
          <w:rtl/>
        </w:rPr>
        <w:t>پ</w:t>
      </w:r>
      <w:r w:rsidR="006D4EAE" w:rsidRPr="00306223">
        <w:rPr>
          <w:rFonts w:hint="cs"/>
          <w:rtl/>
        </w:rPr>
        <w:t>ی‌</w:t>
      </w:r>
      <w:r w:rsidR="006D4EAE" w:rsidRPr="00306223">
        <w:rPr>
          <w:rFonts w:hint="eastAsia"/>
          <w:rtl/>
        </w:rPr>
        <w:t>اس</w:t>
      </w:r>
      <w:r w:rsidR="006D4EAE" w:rsidRPr="00306223">
        <w:rPr>
          <w:rtl/>
        </w:rPr>
        <w:t xml:space="preserve"> هماهنگ شود. در قسمت </w:t>
      </w:r>
      <w:r w:rsidR="006D4EAE" w:rsidRPr="00306223">
        <w:t>data</w:t>
      </w:r>
      <w:r w:rsidR="006D4EAE" w:rsidRPr="00306223">
        <w:rPr>
          <w:rtl/>
        </w:rPr>
        <w:t xml:space="preserve"> م</w:t>
      </w:r>
      <w:r w:rsidR="006D4EAE" w:rsidRPr="00306223">
        <w:rPr>
          <w:rFonts w:hint="cs"/>
          <w:rtl/>
        </w:rPr>
        <w:t>ی‌</w:t>
      </w:r>
      <w:r w:rsidR="006D4EAE" w:rsidRPr="00306223">
        <w:rPr>
          <w:rFonts w:hint="eastAsia"/>
          <w:rtl/>
        </w:rPr>
        <w:t>توان</w:t>
      </w:r>
      <w:r w:rsidR="006D4EAE" w:rsidRPr="00306223">
        <w:rPr>
          <w:rFonts w:hint="cs"/>
          <w:rtl/>
        </w:rPr>
        <w:t>ی</w:t>
      </w:r>
      <w:r w:rsidR="006D4EAE" w:rsidRPr="00306223">
        <w:rPr>
          <w:rFonts w:hint="eastAsia"/>
          <w:rtl/>
        </w:rPr>
        <w:t>د</w:t>
      </w:r>
      <w:r w:rsidR="006D4EAE" w:rsidRPr="00306223">
        <w:rPr>
          <w:rtl/>
        </w:rPr>
        <w:t xml:space="preserve"> اطلاعات مربوط به زمان ج</w:t>
      </w:r>
      <w:r w:rsidR="006D4EAE" w:rsidRPr="00306223">
        <w:rPr>
          <w:rFonts w:hint="cs"/>
          <w:rtl/>
        </w:rPr>
        <w:t>ی‌</w:t>
      </w:r>
      <w:r w:rsidR="006D4EAE" w:rsidRPr="00306223">
        <w:rPr>
          <w:rFonts w:hint="eastAsia"/>
          <w:rtl/>
        </w:rPr>
        <w:t>پ</w:t>
      </w:r>
      <w:r w:rsidR="006D4EAE" w:rsidRPr="00306223">
        <w:rPr>
          <w:rFonts w:hint="cs"/>
          <w:rtl/>
        </w:rPr>
        <w:t>ی‌</w:t>
      </w:r>
      <w:r w:rsidR="002D4ACE" w:rsidRPr="00306223">
        <w:rPr>
          <w:rFonts w:hint="eastAsia"/>
          <w:rtl/>
        </w:rPr>
        <w:t>اس</w:t>
      </w:r>
      <w:r w:rsidR="006D4EAE" w:rsidRPr="00306223">
        <w:rPr>
          <w:rtl/>
        </w:rPr>
        <w:t xml:space="preserve"> و د</w:t>
      </w:r>
      <w:r w:rsidR="006D4EAE" w:rsidRPr="00306223">
        <w:rPr>
          <w:rFonts w:hint="cs"/>
          <w:rtl/>
        </w:rPr>
        <w:t>ی</w:t>
      </w:r>
      <w:r w:rsidR="006D4EAE" w:rsidRPr="00306223">
        <w:rPr>
          <w:rFonts w:hint="eastAsia"/>
          <w:rtl/>
        </w:rPr>
        <w:t>گر</w:t>
      </w:r>
      <w:r w:rsidR="006D4EAE" w:rsidRPr="00306223">
        <w:rPr>
          <w:rtl/>
        </w:rPr>
        <w:t xml:space="preserve"> مشخصات مربوط به طول و عرض جغراف</w:t>
      </w:r>
      <w:r w:rsidR="006D4EAE" w:rsidRPr="00306223">
        <w:rPr>
          <w:rFonts w:hint="cs"/>
          <w:rtl/>
        </w:rPr>
        <w:t>ی</w:t>
      </w:r>
      <w:r w:rsidR="006D4EAE" w:rsidRPr="00306223">
        <w:rPr>
          <w:rFonts w:hint="eastAsia"/>
          <w:rtl/>
        </w:rPr>
        <w:t>ا</w:t>
      </w:r>
      <w:r w:rsidR="006D4EAE" w:rsidRPr="00306223">
        <w:rPr>
          <w:rFonts w:hint="cs"/>
          <w:rtl/>
        </w:rPr>
        <w:t>یی</w:t>
      </w:r>
      <w:r w:rsidR="006D4EAE" w:rsidRPr="00306223">
        <w:rPr>
          <w:rtl/>
        </w:rPr>
        <w:t xml:space="preserve"> را </w:t>
      </w:r>
      <w:r w:rsidR="00C7744F" w:rsidRPr="00306223">
        <w:rPr>
          <w:rFonts w:hint="eastAsia"/>
          <w:rtl/>
        </w:rPr>
        <w:t>ب</w:t>
      </w:r>
      <w:r w:rsidR="00C7744F" w:rsidRPr="00306223">
        <w:rPr>
          <w:rFonts w:hint="cs"/>
          <w:rtl/>
        </w:rPr>
        <w:t>ی</w:t>
      </w:r>
      <w:r w:rsidR="00C7744F" w:rsidRPr="00306223">
        <w:rPr>
          <w:rFonts w:hint="eastAsia"/>
          <w:rtl/>
        </w:rPr>
        <w:t>ن</w:t>
      </w:r>
      <w:r w:rsidR="00C7744F" w:rsidRPr="00306223">
        <w:rPr>
          <w:rFonts w:hint="cs"/>
          <w:rtl/>
        </w:rPr>
        <w:t>ی</w:t>
      </w:r>
      <w:r w:rsidR="00C7744F" w:rsidRPr="00306223">
        <w:rPr>
          <w:rFonts w:hint="eastAsia"/>
          <w:rtl/>
        </w:rPr>
        <w:t>د</w:t>
      </w:r>
      <w:r w:rsidR="006D4EAE" w:rsidRPr="00306223">
        <w:rPr>
          <w:rtl/>
        </w:rPr>
        <w:t xml:space="preserve">. </w:t>
      </w:r>
      <w:r w:rsidR="00682EBD" w:rsidRPr="00306223">
        <w:rPr>
          <w:rFonts w:hint="eastAsia"/>
          <w:rtl/>
        </w:rPr>
        <w:t>در</w:t>
      </w:r>
      <w:r w:rsidR="00682EBD" w:rsidRPr="00306223">
        <w:rPr>
          <w:rtl/>
        </w:rPr>
        <w:t xml:space="preserve"> بخش </w:t>
      </w:r>
      <w:r w:rsidR="00682EBD" w:rsidRPr="00306223">
        <w:t>satellite signal level</w:t>
      </w:r>
      <w:r w:rsidR="00682EBD" w:rsidRPr="00306223">
        <w:rPr>
          <w:rtl/>
        </w:rPr>
        <w:t xml:space="preserve"> و </w:t>
      </w:r>
      <w:r w:rsidR="00682EBD" w:rsidRPr="00306223">
        <w:t>satellite signal level history</w:t>
      </w:r>
      <w:r w:rsidR="00682EBD" w:rsidRPr="00306223">
        <w:rPr>
          <w:rtl/>
        </w:rPr>
        <w:t xml:space="preserve"> هم م</w:t>
      </w:r>
      <w:r w:rsidR="00682EBD" w:rsidRPr="00306223">
        <w:rPr>
          <w:rFonts w:hint="cs"/>
          <w:rtl/>
        </w:rPr>
        <w:t>ی‌</w:t>
      </w:r>
      <w:r w:rsidR="00682EBD" w:rsidRPr="00306223">
        <w:rPr>
          <w:rFonts w:hint="eastAsia"/>
          <w:rtl/>
        </w:rPr>
        <w:t>توان</w:t>
      </w:r>
      <w:r w:rsidR="00682EBD" w:rsidRPr="00306223">
        <w:rPr>
          <w:rFonts w:hint="cs"/>
          <w:rtl/>
        </w:rPr>
        <w:t>ی</w:t>
      </w:r>
      <w:r w:rsidR="00682EBD" w:rsidRPr="00306223">
        <w:rPr>
          <w:rFonts w:hint="eastAsia"/>
          <w:rtl/>
        </w:rPr>
        <w:t>د</w:t>
      </w:r>
      <w:r w:rsidR="00682EBD" w:rsidRPr="00306223">
        <w:rPr>
          <w:rtl/>
        </w:rPr>
        <w:t xml:space="preserve"> مشخصات مربوط به قدرت و شدت س</w:t>
      </w:r>
      <w:r w:rsidR="00682EBD" w:rsidRPr="00306223">
        <w:rPr>
          <w:rFonts w:hint="cs"/>
          <w:rtl/>
        </w:rPr>
        <w:t>ی</w:t>
      </w:r>
      <w:r w:rsidR="00682EBD" w:rsidRPr="00306223">
        <w:rPr>
          <w:rFonts w:hint="eastAsia"/>
          <w:rtl/>
        </w:rPr>
        <w:t>گنال‌ها</w:t>
      </w:r>
      <w:r w:rsidR="00682EBD" w:rsidRPr="00306223">
        <w:rPr>
          <w:rFonts w:hint="cs"/>
          <w:rtl/>
        </w:rPr>
        <w:t>ی</w:t>
      </w:r>
      <w:r w:rsidR="00682EBD" w:rsidRPr="00306223">
        <w:rPr>
          <w:rtl/>
        </w:rPr>
        <w:t xml:space="preserve"> در</w:t>
      </w:r>
      <w:r w:rsidR="00682EBD" w:rsidRPr="00306223">
        <w:rPr>
          <w:rFonts w:hint="cs"/>
          <w:rtl/>
        </w:rPr>
        <w:t>ی</w:t>
      </w:r>
      <w:r w:rsidR="00682EBD" w:rsidRPr="00306223">
        <w:rPr>
          <w:rFonts w:hint="eastAsia"/>
          <w:rtl/>
        </w:rPr>
        <w:t>افت</w:t>
      </w:r>
      <w:r w:rsidR="00682EBD" w:rsidRPr="00306223">
        <w:rPr>
          <w:rFonts w:hint="cs"/>
          <w:rtl/>
        </w:rPr>
        <w:t>ی</w:t>
      </w:r>
      <w:r w:rsidR="00682EBD" w:rsidRPr="00306223">
        <w:rPr>
          <w:rtl/>
        </w:rPr>
        <w:t xml:space="preserve"> از ج</w:t>
      </w:r>
      <w:r w:rsidR="00682EBD" w:rsidRPr="00306223">
        <w:rPr>
          <w:rFonts w:hint="cs"/>
          <w:rtl/>
        </w:rPr>
        <w:t>ی‌</w:t>
      </w:r>
      <w:r w:rsidR="00682EBD" w:rsidRPr="00306223">
        <w:rPr>
          <w:rFonts w:hint="eastAsia"/>
          <w:rtl/>
        </w:rPr>
        <w:t>پ</w:t>
      </w:r>
      <w:r w:rsidR="00682EBD" w:rsidRPr="00306223">
        <w:rPr>
          <w:rFonts w:hint="cs"/>
          <w:rtl/>
        </w:rPr>
        <w:t>ی‌</w:t>
      </w:r>
      <w:r w:rsidR="00682EBD" w:rsidRPr="00306223">
        <w:rPr>
          <w:rFonts w:hint="eastAsia"/>
          <w:rtl/>
        </w:rPr>
        <w:t>اس</w:t>
      </w:r>
      <w:r w:rsidR="00682EBD" w:rsidRPr="00306223">
        <w:rPr>
          <w:rtl/>
        </w:rPr>
        <w:t xml:space="preserve"> را </w:t>
      </w:r>
      <w:r w:rsidR="002D4ACE" w:rsidRPr="00306223">
        <w:rPr>
          <w:rFonts w:hint="eastAsia"/>
          <w:rtl/>
        </w:rPr>
        <w:t>بب</w:t>
      </w:r>
      <w:r w:rsidR="002D4ACE" w:rsidRPr="00306223">
        <w:rPr>
          <w:rFonts w:hint="cs"/>
          <w:rtl/>
        </w:rPr>
        <w:t>ی</w:t>
      </w:r>
      <w:r w:rsidR="002D4ACE" w:rsidRPr="00306223">
        <w:rPr>
          <w:rFonts w:hint="eastAsia"/>
          <w:rtl/>
        </w:rPr>
        <w:t>ن</w:t>
      </w:r>
      <w:r w:rsidR="002D4ACE" w:rsidRPr="00306223">
        <w:rPr>
          <w:rFonts w:hint="cs"/>
          <w:rtl/>
        </w:rPr>
        <w:t>ی</w:t>
      </w:r>
      <w:r w:rsidR="002D4ACE" w:rsidRPr="00306223">
        <w:rPr>
          <w:rFonts w:hint="eastAsia"/>
          <w:rtl/>
        </w:rPr>
        <w:t>د</w:t>
      </w:r>
      <w:r w:rsidR="002D4ACE" w:rsidRPr="00306223">
        <w:rPr>
          <w:rtl/>
        </w:rPr>
        <w:t>.</w:t>
      </w:r>
      <w:r w:rsidR="00682EBD" w:rsidRPr="00306223">
        <w:rPr>
          <w:rtl/>
        </w:rPr>
        <w:t xml:space="preserve"> </w:t>
      </w:r>
    </w:p>
    <w:p w14:paraId="0435C2CE" w14:textId="37B58472"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16828981" w14:textId="10C963E1" w:rsidR="00F31D03" w:rsidRPr="00306223" w:rsidRDefault="00916252" w:rsidP="00D26170">
      <w:pPr>
        <w:pStyle w:val="AAE-Normal"/>
        <w:rPr>
          <w:lang w:bidi="fa-IR"/>
        </w:rPr>
      </w:pPr>
      <w:r w:rsidRPr="00306223">
        <w:t xml:space="preserve">In this section, a time should be specified as the test start time in coordination with the other side which is remote post. Before anything, it is necessary to ensure that the device and the GPS are synchronized by clicking on “Start Sync” option. </w:t>
      </w:r>
      <w:r w:rsidR="00296622" w:rsidRPr="00306223">
        <w:t xml:space="preserve">If the user is using a 32-bit windows, clicking on “Set Windows Time with GPS” option, will cause </w:t>
      </w:r>
      <w:r w:rsidR="00470DE8" w:rsidRPr="00306223">
        <w:t>the</w:t>
      </w:r>
      <w:r w:rsidR="00296622" w:rsidRPr="00306223">
        <w:t xml:space="preserve"> computer clock to be synchronized with the GPS. </w:t>
      </w:r>
      <w:r w:rsidR="00470DE8" w:rsidRPr="00306223">
        <w:t xml:space="preserve">In “Data” section it is possible to view the information including the GPS time and </w:t>
      </w:r>
      <w:r w:rsidR="00A71B4C" w:rsidRPr="00306223">
        <w:t>latitude and</w:t>
      </w:r>
      <w:r w:rsidR="00503EAF" w:rsidRPr="00306223">
        <w:t xml:space="preserve"> longitude. </w:t>
      </w:r>
      <w:r w:rsidR="00A71B4C" w:rsidRPr="00306223">
        <w:t xml:space="preserve">Also, in “Satellite signal level” and “Satellite signal level history” section, it is possible to view other information related to </w:t>
      </w:r>
      <w:r w:rsidR="00D26170" w:rsidRPr="00306223">
        <w:t xml:space="preserve">the </w:t>
      </w:r>
      <w:r w:rsidR="00A71B4C" w:rsidRPr="00306223">
        <w:t xml:space="preserve">power and </w:t>
      </w:r>
      <w:r w:rsidR="00A71B4C" w:rsidRPr="00306223">
        <w:rPr>
          <w:lang w:bidi="fa-IR"/>
        </w:rPr>
        <w:t xml:space="preserve">intensity of the signals received </w:t>
      </w:r>
      <w:r w:rsidR="00B641AB" w:rsidRPr="00306223">
        <w:rPr>
          <w:lang w:bidi="fa-IR"/>
        </w:rPr>
        <w:t>from</w:t>
      </w:r>
      <w:r w:rsidR="00A71B4C" w:rsidRPr="00306223">
        <w:rPr>
          <w:lang w:bidi="fa-IR"/>
        </w:rPr>
        <w:t xml:space="preserve"> the GPS.</w:t>
      </w:r>
    </w:p>
    <w:p w14:paraId="651D8D97" w14:textId="77777777" w:rsidR="008078EF" w:rsidRPr="00543FFF" w:rsidRDefault="008078EF" w:rsidP="008078EF">
      <w:pPr>
        <w:pStyle w:val="AAG-Normal"/>
        <w:rPr>
          <w:lang w:val="de-DE"/>
        </w:rPr>
      </w:pPr>
      <w:r w:rsidRPr="00543FFF">
        <w:rPr>
          <w:lang w:val="de-DE"/>
        </w:rPr>
        <w:t>In diesem Abschnitt sollte eine Zeit als Startzeit für den Test angegeben werden, die mit der anderen Seite, der Remote-Post, abgestimmt ist. Zuvor muss sichergestellt werden, dass das Gerät und das GPS synchronisiert sind, indem Sie auf die Option "Start Sync" klicken. Wenn der Benutzer ein 32-Bit-Fenster verwendet, wird durch Anklicken der Option "Set Windows Time with GPS" die Uhr des Computers mit dem GPS synchronisiert. Im Abschnitt "Daten" können Sie die Informationen einschließlich der GPS-Zeit und des Breiten- und Längengrads anzeigen. In den Abschnitten "Satellite signal level" und "Satellite signal level history" können Sie außerdem weitere Informationen über die Stärke und Intensität der vom GPS empfangenen Signale abrufen.</w:t>
      </w:r>
    </w:p>
    <w:p w14:paraId="1D9CD7BA" w14:textId="147E0303" w:rsidR="00974EB3" w:rsidRDefault="00974EB3" w:rsidP="00974EB3">
      <w:pPr>
        <w:pStyle w:val="AAS-Normal"/>
        <w:rPr>
          <w:lang w:val="de-DE"/>
        </w:rPr>
      </w:pPr>
      <w:r w:rsidRPr="00C11656">
        <w:rPr>
          <w:lang w:val="de-DE"/>
        </w:rPr>
        <w:t>En esta sección, se debe especificar una hora como hora de inicio de la prueba en coordinación con el otro lado que es el puesto remoto. Antes de nada, es necesario asegurarse de que el dispositivo y el GPS están sincronizados haciendo clic en la opción "Iniciar sincronización". Si el usuario utiliza un Windows de 32 bits, al hacer clic en la opción "Establecer la hora de Windows con el GPS", el reloj del ordenador se sincronizará con el GPS. En la sección "Datos" es posible ver la información que incluye la hora del GPS y la latitud y longitud. Además, en la sección "Nivel de la señal del satélite" e "Historial del nivel de la señal del satélite", es posible ver otra información relacionada con la potencia y la intensidad de las señales recibidas del GPS.</w:t>
      </w:r>
    </w:p>
    <w:p w14:paraId="044B3E95" w14:textId="77777777" w:rsidR="00AF7801" w:rsidRDefault="00AF7801" w:rsidP="00AD2CCB">
      <w:pPr>
        <w:pStyle w:val="AAF-Normal"/>
        <w:rPr>
          <w:rFonts w:ascii="inherit" w:eastAsia="Times New Roman" w:hAnsi="inherit" w:cs="Courier New"/>
          <w:sz w:val="42"/>
          <w:szCs w:val="42"/>
          <w:rtl/>
          <w:lang w:eastAsia="fr-FR"/>
        </w:rPr>
      </w:pPr>
      <w:r w:rsidRPr="00B06ABA">
        <w:t>Dans cette section, vous devez choisir une heure pour démarrer le test en coordination avec l'autre partie (poste distant).</w:t>
      </w:r>
      <w:r w:rsidRPr="00E961F8">
        <w:rPr>
          <w:rFonts w:ascii="inherit" w:eastAsia="Times New Roman" w:hAnsi="inherit" w:cs="Courier New"/>
          <w:sz w:val="42"/>
          <w:szCs w:val="42"/>
          <w:lang w:eastAsia="fr-FR"/>
        </w:rPr>
        <w:t xml:space="preserve"> </w:t>
      </w:r>
      <w:r w:rsidRPr="00E961F8">
        <w:t>Tout d'abord, assurez-vous que l'appareil est synchronisé avec le GPS en cliquant sur Démarrer la synchronisation.</w:t>
      </w:r>
      <w:r w:rsidRPr="00E961F8">
        <w:rPr>
          <w:rFonts w:ascii="inherit" w:eastAsia="Times New Roman" w:hAnsi="inherit" w:cs="Courier New"/>
          <w:sz w:val="42"/>
          <w:szCs w:val="42"/>
          <w:lang w:eastAsia="fr-FR"/>
        </w:rPr>
        <w:t xml:space="preserve"> </w:t>
      </w:r>
      <w:r w:rsidRPr="00E961F8">
        <w:t>Si vous utilisez Windows 32 bits, cliquez sur l'option définir l'heure de Windows avec le GPS</w:t>
      </w:r>
      <w:r>
        <w:rPr>
          <w:rFonts w:hint="cs"/>
          <w:rtl/>
        </w:rPr>
        <w:t xml:space="preserve"> </w:t>
      </w:r>
      <w:r w:rsidRPr="00E961F8">
        <w:t>pour synchroniser l'heure de votre ordinateur avec le GPS.</w:t>
      </w:r>
      <w:r w:rsidRPr="00A3121F">
        <w:rPr>
          <w:rFonts w:ascii="inherit" w:eastAsia="Times New Roman" w:hAnsi="inherit" w:cs="Courier New"/>
          <w:sz w:val="42"/>
          <w:szCs w:val="42"/>
          <w:lang w:eastAsia="fr-FR"/>
        </w:rPr>
        <w:t xml:space="preserve"> </w:t>
      </w:r>
      <w:r w:rsidRPr="00A3121F">
        <w:t>Dans la section des données, vous pouvez voir des informations sur l'heure GPS et d'autres spécifications liées à la latitude et à la longitude.</w:t>
      </w:r>
      <w:r w:rsidRPr="00A3121F">
        <w:rPr>
          <w:rFonts w:ascii="inherit" w:eastAsia="Times New Roman" w:hAnsi="inherit" w:cs="Courier New"/>
          <w:sz w:val="42"/>
          <w:szCs w:val="42"/>
          <w:lang w:eastAsia="fr-FR"/>
        </w:rPr>
        <w:t xml:space="preserve"> </w:t>
      </w:r>
      <w:r w:rsidRPr="00A3121F">
        <w:t>Dans les sections Niveau du signal satellite et Historique du niveau du signal satellite, vous pouvez également voir les spécifications relatives à la force et à l'intensité des signaux reçus du GPS.</w:t>
      </w:r>
      <w:r w:rsidRPr="00C25FCF">
        <w:rPr>
          <w:rFonts w:ascii="inherit" w:eastAsia="Times New Roman" w:hAnsi="inherit" w:cs="Courier New"/>
          <w:sz w:val="42"/>
          <w:szCs w:val="42"/>
          <w:lang w:eastAsia="fr-FR"/>
        </w:rPr>
        <w:t xml:space="preserve"> </w:t>
      </w:r>
    </w:p>
    <w:p w14:paraId="7ABF4FB0" w14:textId="77456CC2" w:rsidR="002D4ACE" w:rsidRDefault="00682EBD" w:rsidP="004F5861">
      <w:pPr>
        <w:pStyle w:val="AAA-MatnAsli"/>
        <w:rPr>
          <w:rtl/>
        </w:rPr>
      </w:pPr>
      <w:r w:rsidRPr="00306223">
        <w:rPr>
          <w:rFonts w:hint="eastAsia"/>
          <w:rtl/>
        </w:rPr>
        <w:t>پس</w:t>
      </w:r>
      <w:r w:rsidRPr="00306223">
        <w:rPr>
          <w:rtl/>
        </w:rPr>
        <w:t xml:space="preserve"> از اعمال تنظ</w:t>
      </w:r>
      <w:r w:rsidRPr="00306223">
        <w:rPr>
          <w:rFonts w:hint="cs"/>
          <w:rtl/>
        </w:rPr>
        <w:t>ی</w:t>
      </w:r>
      <w:r w:rsidRPr="00306223">
        <w:rPr>
          <w:rFonts w:hint="eastAsia"/>
          <w:rtl/>
        </w:rPr>
        <w:t>مات،</w:t>
      </w:r>
      <w:r w:rsidRPr="00306223">
        <w:rPr>
          <w:rtl/>
        </w:rPr>
        <w:t xml:space="preserve"> </w:t>
      </w:r>
      <w:r w:rsidR="00C7744F" w:rsidRPr="00306223">
        <w:rPr>
          <w:rFonts w:hint="eastAsia"/>
          <w:rtl/>
        </w:rPr>
        <w:t>رو</w:t>
      </w:r>
      <w:r w:rsidR="00C7744F" w:rsidRPr="00306223">
        <w:rPr>
          <w:rFonts w:hint="cs"/>
          <w:rtl/>
        </w:rPr>
        <w:t>ی</w:t>
      </w:r>
      <w:r w:rsidR="00C7744F" w:rsidRPr="00306223">
        <w:rPr>
          <w:rtl/>
        </w:rPr>
        <w:t xml:space="preserve"> </w:t>
      </w:r>
      <w:r w:rsidR="00C7744F" w:rsidRPr="00306223">
        <w:t>start</w:t>
      </w:r>
      <w:r w:rsidR="00C7744F" w:rsidRPr="00306223">
        <w:rPr>
          <w:rtl/>
        </w:rPr>
        <w:t xml:space="preserve"> کل</w:t>
      </w:r>
      <w:r w:rsidR="00C7744F" w:rsidRPr="00306223">
        <w:rPr>
          <w:rFonts w:hint="cs"/>
          <w:rtl/>
        </w:rPr>
        <w:t>ی</w:t>
      </w:r>
      <w:r w:rsidR="00C7744F" w:rsidRPr="00306223">
        <w:rPr>
          <w:rFonts w:hint="eastAsia"/>
          <w:rtl/>
        </w:rPr>
        <w:t>ک</w:t>
      </w:r>
      <w:r w:rsidR="00C7744F" w:rsidRPr="00306223">
        <w:rPr>
          <w:rtl/>
        </w:rPr>
        <w:t xml:space="preserve"> کن</w:t>
      </w:r>
      <w:r w:rsidR="00C7744F" w:rsidRPr="00306223">
        <w:rPr>
          <w:rFonts w:hint="cs"/>
          <w:rtl/>
        </w:rPr>
        <w:t>ی</w:t>
      </w:r>
      <w:r w:rsidR="00C7744F" w:rsidRPr="00306223">
        <w:rPr>
          <w:rFonts w:hint="eastAsia"/>
          <w:rtl/>
        </w:rPr>
        <w:t>د</w:t>
      </w:r>
      <w:r w:rsidR="004805BE" w:rsidRPr="00306223">
        <w:rPr>
          <w:rtl/>
        </w:rPr>
        <w:t xml:space="preserve"> تا تست در زمان تنظ</w:t>
      </w:r>
      <w:r w:rsidR="004805BE" w:rsidRPr="00306223">
        <w:rPr>
          <w:rFonts w:hint="cs"/>
          <w:rtl/>
        </w:rPr>
        <w:t>ی</w:t>
      </w:r>
      <w:r w:rsidR="004805BE" w:rsidRPr="00306223">
        <w:rPr>
          <w:rFonts w:hint="eastAsia"/>
          <w:rtl/>
        </w:rPr>
        <w:t>م</w:t>
      </w:r>
      <w:r w:rsidR="004805BE" w:rsidRPr="00306223">
        <w:rPr>
          <w:rtl/>
        </w:rPr>
        <w:t xml:space="preserve"> شده، آغاز شود. </w:t>
      </w:r>
      <w:r w:rsidR="00CE1D20" w:rsidRPr="00306223">
        <w:rPr>
          <w:rFonts w:hint="eastAsia"/>
          <w:rtl/>
        </w:rPr>
        <w:t>با</w:t>
      </w:r>
      <w:r w:rsidR="00CE1D20" w:rsidRPr="00306223">
        <w:rPr>
          <w:rtl/>
        </w:rPr>
        <w:t xml:space="preserve"> </w:t>
      </w:r>
      <w:r w:rsidR="00CE1D20" w:rsidRPr="00306223">
        <w:rPr>
          <w:rFonts w:hint="eastAsia"/>
          <w:rtl/>
        </w:rPr>
        <w:t>اعمال</w:t>
      </w:r>
      <w:r w:rsidR="00CE1D20" w:rsidRPr="00306223">
        <w:rPr>
          <w:rtl/>
        </w:rPr>
        <w:t xml:space="preserve"> </w:t>
      </w:r>
      <w:r w:rsidR="00CE1D20" w:rsidRPr="00306223">
        <w:rPr>
          <w:rFonts w:hint="eastAsia"/>
          <w:rtl/>
        </w:rPr>
        <w:t>ا</w:t>
      </w:r>
      <w:r w:rsidR="00CE1D20" w:rsidRPr="00306223">
        <w:rPr>
          <w:rFonts w:hint="cs"/>
          <w:rtl/>
        </w:rPr>
        <w:t>ی</w:t>
      </w:r>
      <w:r w:rsidR="00CE1D20" w:rsidRPr="00306223">
        <w:rPr>
          <w:rFonts w:hint="eastAsia"/>
          <w:rtl/>
        </w:rPr>
        <w:t>ن</w:t>
      </w:r>
      <w:r w:rsidR="00CE1D20" w:rsidRPr="00306223">
        <w:rPr>
          <w:rtl/>
        </w:rPr>
        <w:t xml:space="preserve"> </w:t>
      </w:r>
      <w:r w:rsidR="00CE1D20" w:rsidRPr="00306223">
        <w:rPr>
          <w:rFonts w:hint="eastAsia"/>
          <w:rtl/>
        </w:rPr>
        <w:t>تنظ</w:t>
      </w:r>
      <w:r w:rsidR="00CE1D20" w:rsidRPr="00306223">
        <w:rPr>
          <w:rFonts w:hint="cs"/>
          <w:rtl/>
        </w:rPr>
        <w:t>ی</w:t>
      </w:r>
      <w:r w:rsidR="00CE1D20" w:rsidRPr="00306223">
        <w:rPr>
          <w:rFonts w:hint="eastAsia"/>
          <w:rtl/>
        </w:rPr>
        <w:t>مات</w:t>
      </w:r>
      <w:r w:rsidR="00CE1D20" w:rsidRPr="00306223">
        <w:rPr>
          <w:rtl/>
        </w:rPr>
        <w:t xml:space="preserve"> </w:t>
      </w:r>
      <w:r w:rsidR="00CE1D20" w:rsidRPr="00306223">
        <w:rPr>
          <w:rFonts w:hint="eastAsia"/>
          <w:rtl/>
        </w:rPr>
        <w:t>م</w:t>
      </w:r>
      <w:r w:rsidR="00CE1D20" w:rsidRPr="00306223">
        <w:rPr>
          <w:rFonts w:hint="cs"/>
          <w:rtl/>
        </w:rPr>
        <w:t>ی</w:t>
      </w:r>
      <w:r w:rsidR="00CE1D20" w:rsidRPr="00306223">
        <w:rPr>
          <w:rFonts w:hint="eastAsia"/>
        </w:rPr>
        <w:t>‌</w:t>
      </w:r>
      <w:r w:rsidR="00CE1D20" w:rsidRPr="00306223">
        <w:rPr>
          <w:rFonts w:hint="eastAsia"/>
          <w:rtl/>
        </w:rPr>
        <w:t>توان</w:t>
      </w:r>
      <w:r w:rsidR="00CE1D20" w:rsidRPr="00306223">
        <w:rPr>
          <w:rFonts w:hint="cs"/>
          <w:rtl/>
        </w:rPr>
        <w:t>ی</w:t>
      </w:r>
      <w:r w:rsidR="00CE1D20" w:rsidRPr="00306223">
        <w:rPr>
          <w:rFonts w:hint="eastAsia"/>
          <w:rtl/>
        </w:rPr>
        <w:t>د</w:t>
      </w:r>
      <w:r w:rsidR="00CE1D20" w:rsidRPr="00306223">
        <w:rPr>
          <w:rtl/>
        </w:rPr>
        <w:t xml:space="preserve"> تزر</w:t>
      </w:r>
      <w:r w:rsidR="00CE1D20" w:rsidRPr="00306223">
        <w:rPr>
          <w:rFonts w:hint="cs"/>
          <w:rtl/>
        </w:rPr>
        <w:t>ی</w:t>
      </w:r>
      <w:r w:rsidR="00CE1D20" w:rsidRPr="00306223">
        <w:rPr>
          <w:rFonts w:hint="eastAsia"/>
          <w:rtl/>
        </w:rPr>
        <w:t>ق</w:t>
      </w:r>
      <w:r w:rsidR="00CE1D20" w:rsidRPr="00306223">
        <w:rPr>
          <w:rtl/>
        </w:rPr>
        <w:t xml:space="preserve"> جر</w:t>
      </w:r>
      <w:r w:rsidR="00CE1D20" w:rsidRPr="00306223">
        <w:rPr>
          <w:rFonts w:hint="cs"/>
          <w:rtl/>
        </w:rPr>
        <w:t>ی</w:t>
      </w:r>
      <w:r w:rsidR="00CE1D20" w:rsidRPr="00306223">
        <w:rPr>
          <w:rFonts w:hint="eastAsia"/>
          <w:rtl/>
        </w:rPr>
        <w:t>ان</w:t>
      </w:r>
      <w:r w:rsidR="00CE1D20" w:rsidRPr="00306223">
        <w:rPr>
          <w:rtl/>
        </w:rPr>
        <w:t xml:space="preserve"> را آغاز کرده </w:t>
      </w:r>
      <w:r w:rsidR="00496166" w:rsidRPr="00306223">
        <w:rPr>
          <w:rFonts w:hint="eastAsia"/>
          <w:rtl/>
        </w:rPr>
        <w:t>و</w:t>
      </w:r>
      <w:r w:rsidR="00496166" w:rsidRPr="00306223">
        <w:rPr>
          <w:rtl/>
        </w:rPr>
        <w:t xml:space="preserve"> از پا</w:t>
      </w:r>
      <w:r w:rsidR="00496166" w:rsidRPr="00306223">
        <w:rPr>
          <w:rFonts w:hint="cs"/>
          <w:rtl/>
        </w:rPr>
        <w:t>ی</w:t>
      </w:r>
      <w:r w:rsidR="00496166" w:rsidRPr="00306223">
        <w:rPr>
          <w:rFonts w:hint="eastAsia"/>
          <w:rtl/>
        </w:rPr>
        <w:t>دار</w:t>
      </w:r>
      <w:r w:rsidR="00496166" w:rsidRPr="00306223">
        <w:rPr>
          <w:rtl/>
        </w:rPr>
        <w:t xml:space="preserve"> بودن شرا</w:t>
      </w:r>
      <w:r w:rsidR="00496166" w:rsidRPr="00306223">
        <w:rPr>
          <w:rFonts w:hint="cs"/>
          <w:rtl/>
        </w:rPr>
        <w:t>ی</w:t>
      </w:r>
      <w:r w:rsidR="00496166" w:rsidRPr="00306223">
        <w:rPr>
          <w:rFonts w:hint="eastAsia"/>
          <w:rtl/>
        </w:rPr>
        <w:t>ط،</w:t>
      </w:r>
      <w:r w:rsidR="00496166" w:rsidRPr="00306223">
        <w:rPr>
          <w:rtl/>
        </w:rPr>
        <w:t xml:space="preserve"> اطم</w:t>
      </w:r>
      <w:r w:rsidR="00496166" w:rsidRPr="00306223">
        <w:rPr>
          <w:rFonts w:hint="cs"/>
          <w:rtl/>
        </w:rPr>
        <w:t>ی</w:t>
      </w:r>
      <w:r w:rsidR="00496166" w:rsidRPr="00306223">
        <w:rPr>
          <w:rFonts w:hint="eastAsia"/>
          <w:rtl/>
        </w:rPr>
        <w:t>نان</w:t>
      </w:r>
      <w:r w:rsidR="00496166" w:rsidRPr="00306223">
        <w:rPr>
          <w:rtl/>
        </w:rPr>
        <w:t xml:space="preserve"> حاصل کن</w:t>
      </w:r>
      <w:r w:rsidR="00496166" w:rsidRPr="00306223">
        <w:rPr>
          <w:rFonts w:hint="cs"/>
          <w:rtl/>
        </w:rPr>
        <w:t>ی</w:t>
      </w:r>
      <w:r w:rsidR="00496166" w:rsidRPr="00306223">
        <w:rPr>
          <w:rFonts w:hint="eastAsia"/>
          <w:rtl/>
        </w:rPr>
        <w:t>د</w:t>
      </w:r>
      <w:r w:rsidR="00496166" w:rsidRPr="00306223">
        <w:rPr>
          <w:rtl/>
        </w:rPr>
        <w:t xml:space="preserve">. </w:t>
      </w:r>
      <w:r w:rsidR="00730A2C" w:rsidRPr="00306223">
        <w:rPr>
          <w:rtl/>
        </w:rPr>
        <w:t xml:space="preserve"> </w:t>
      </w:r>
    </w:p>
    <w:p w14:paraId="3D6A4DEE" w14:textId="478A7344"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5E26DCC7" w14:textId="4739DCB9" w:rsidR="00F31D03" w:rsidRPr="00306223" w:rsidRDefault="00470DE8" w:rsidP="00F31D03">
      <w:pPr>
        <w:pStyle w:val="AAE-Normal"/>
      </w:pPr>
      <w:r w:rsidRPr="00306223">
        <w:t xml:space="preserve">After applying the settings, </w:t>
      </w:r>
      <w:r w:rsidR="00503EAF" w:rsidRPr="00306223">
        <w:t xml:space="preserve">by clicking on “Start” the test beings at the specified time. By applying these settings, it is possible to start current injection and ensure the stability of the condition. </w:t>
      </w:r>
    </w:p>
    <w:p w14:paraId="38166E8F" w14:textId="77777777" w:rsidR="008078EF" w:rsidRPr="00543FFF" w:rsidRDefault="008078EF" w:rsidP="008078EF">
      <w:pPr>
        <w:pStyle w:val="AAG-Normal"/>
        <w:rPr>
          <w:lang w:val="de-DE"/>
        </w:rPr>
      </w:pPr>
      <w:r w:rsidRPr="00543FFF">
        <w:rPr>
          <w:lang w:val="de-DE"/>
        </w:rPr>
        <w:t>Nachdem Sie die Einstellungen vorgenommen haben, klicken Sie auf "Start", um den Test zum angegebenen Zeitpunkt zu starten. Durch die Anwendung dieser Einstellungen ist es möglich, die Stromeinspeisung zu starten und die Stabilität des Zustands zu gewährleisten.</w:t>
      </w:r>
    </w:p>
    <w:p w14:paraId="72895383" w14:textId="62D16628" w:rsidR="00974EB3" w:rsidRDefault="00974EB3" w:rsidP="006D607A">
      <w:pPr>
        <w:pStyle w:val="AAS-Normal"/>
        <w:rPr>
          <w:lang w:val="de-DE"/>
        </w:rPr>
      </w:pPr>
      <w:r w:rsidRPr="00C11656">
        <w:rPr>
          <w:lang w:val="de-DE"/>
        </w:rPr>
        <w:t>Después de aplicar los ajustes, al hacer clic en "Iniciar" los seres de prueba en el momento especificado. Al aplicar estos ajustes, es posible iniciar la inyección de corriente y garantizar la estabilidad de la condición.</w:t>
      </w:r>
    </w:p>
    <w:p w14:paraId="380A6B0E" w14:textId="77777777" w:rsidR="00AF7801" w:rsidRDefault="00AF7801" w:rsidP="00AD2CCB">
      <w:pPr>
        <w:pStyle w:val="AAF-Normal"/>
        <w:rPr>
          <w:rtl/>
        </w:rPr>
      </w:pPr>
      <w:r w:rsidRPr="00C25FCF">
        <w:t>Après avoir appliqué les paramètres, cliquez sur démarrer pour démarrer le test à l'heure définie. En appliquant ces paramètres, vous pouvez commencer à injecter le courant et vous assurer que les conditions sont stables.</w:t>
      </w:r>
    </w:p>
    <w:p w14:paraId="22C5E24E" w14:textId="7BF4F247" w:rsidR="00496166" w:rsidRDefault="002D4ACE" w:rsidP="00C7744F">
      <w:pPr>
        <w:pStyle w:val="AAA-MatnAsli"/>
        <w:rPr>
          <w:rtl/>
        </w:rPr>
      </w:pPr>
      <w:r w:rsidRPr="00306223">
        <w:rPr>
          <w:rtl/>
        </w:rPr>
        <w:t xml:space="preserve"> </w:t>
      </w:r>
      <w:r w:rsidR="00496166" w:rsidRPr="00306223">
        <w:rPr>
          <w:rFonts w:hint="eastAsia"/>
          <w:rtl/>
        </w:rPr>
        <w:t>در</w:t>
      </w:r>
      <w:r w:rsidR="00496166" w:rsidRPr="00306223">
        <w:rPr>
          <w:rtl/>
        </w:rPr>
        <w:t xml:space="preserve"> </w:t>
      </w:r>
      <w:r w:rsidR="00C7744F" w:rsidRPr="00306223">
        <w:rPr>
          <w:rFonts w:hint="eastAsia"/>
          <w:rtl/>
        </w:rPr>
        <w:t>آخر</w:t>
      </w:r>
      <w:r w:rsidR="00496166" w:rsidRPr="00306223">
        <w:rPr>
          <w:rFonts w:hint="eastAsia"/>
          <w:rtl/>
        </w:rPr>
        <w:t>،</w:t>
      </w:r>
      <w:r w:rsidR="00496166" w:rsidRPr="00306223">
        <w:rPr>
          <w:rtl/>
        </w:rPr>
        <w:t xml:space="preserve"> فا</w:t>
      </w:r>
      <w:r w:rsidR="00496166" w:rsidRPr="00306223">
        <w:rPr>
          <w:rFonts w:hint="cs"/>
          <w:rtl/>
        </w:rPr>
        <w:t>ی</w:t>
      </w:r>
      <w:r w:rsidR="00496166" w:rsidRPr="00306223">
        <w:rPr>
          <w:rFonts w:hint="eastAsia"/>
          <w:rtl/>
        </w:rPr>
        <w:t>ل</w:t>
      </w:r>
      <w:r w:rsidR="00496166" w:rsidRPr="00306223">
        <w:rPr>
          <w:rtl/>
        </w:rPr>
        <w:t xml:space="preserve"> را ذخ</w:t>
      </w:r>
      <w:r w:rsidR="00496166" w:rsidRPr="00306223">
        <w:rPr>
          <w:rFonts w:hint="cs"/>
          <w:rtl/>
        </w:rPr>
        <w:t>ی</w:t>
      </w:r>
      <w:r w:rsidR="00496166" w:rsidRPr="00306223">
        <w:rPr>
          <w:rFonts w:hint="eastAsia"/>
          <w:rtl/>
        </w:rPr>
        <w:t>ره</w:t>
      </w:r>
      <w:r w:rsidR="00496166" w:rsidRPr="00306223">
        <w:rPr>
          <w:rtl/>
        </w:rPr>
        <w:t xml:space="preserve"> کرده و با انتخاب </w:t>
      </w:r>
      <w:r w:rsidR="001E602A" w:rsidRPr="00306223">
        <w:rPr>
          <w:rFonts w:hint="eastAsia"/>
          <w:rtl/>
        </w:rPr>
        <w:t>منو</w:t>
      </w:r>
      <w:r w:rsidR="001E602A" w:rsidRPr="00306223">
        <w:rPr>
          <w:rFonts w:hint="cs"/>
          <w:rtl/>
        </w:rPr>
        <w:t>ی</w:t>
      </w:r>
      <w:r w:rsidR="00496166" w:rsidRPr="00306223">
        <w:rPr>
          <w:rtl/>
        </w:rPr>
        <w:t xml:space="preserve"> </w:t>
      </w:r>
      <w:r w:rsidR="00496166" w:rsidRPr="00306223">
        <w:t>parameters</w:t>
      </w:r>
      <w:r w:rsidR="00496166" w:rsidRPr="00306223">
        <w:rPr>
          <w:rtl/>
        </w:rPr>
        <w:t xml:space="preserve"> و پس از آن</w:t>
      </w:r>
      <w:r w:rsidR="00225DB3" w:rsidRPr="00306223">
        <w:rPr>
          <w:rtl/>
        </w:rPr>
        <w:t xml:space="preserve"> کل</w:t>
      </w:r>
      <w:r w:rsidR="00225DB3" w:rsidRPr="00306223">
        <w:rPr>
          <w:rFonts w:hint="cs"/>
          <w:rtl/>
        </w:rPr>
        <w:t>ی</w:t>
      </w:r>
      <w:r w:rsidR="00225DB3" w:rsidRPr="00306223">
        <w:rPr>
          <w:rFonts w:hint="eastAsia"/>
          <w:rtl/>
        </w:rPr>
        <w:t>ک</w:t>
      </w:r>
      <w:r w:rsidR="00225DB3" w:rsidRPr="00306223">
        <w:rPr>
          <w:rtl/>
        </w:rPr>
        <w:t xml:space="preserve"> رو</w:t>
      </w:r>
      <w:r w:rsidR="00225DB3" w:rsidRPr="00306223">
        <w:rPr>
          <w:rFonts w:hint="cs"/>
          <w:rtl/>
        </w:rPr>
        <w:t>ی</w:t>
      </w:r>
      <w:r w:rsidR="00225DB3" w:rsidRPr="00306223">
        <w:rPr>
          <w:rtl/>
        </w:rPr>
        <w:t xml:space="preserve"> </w:t>
      </w:r>
      <w:r w:rsidR="00225DB3" w:rsidRPr="00306223">
        <w:t>REPORT</w:t>
      </w:r>
      <w:r w:rsidR="0013721F" w:rsidRPr="00306223">
        <w:rPr>
          <w:rFonts w:hint="eastAsia"/>
          <w:rtl/>
        </w:rPr>
        <w:t>،</w:t>
      </w:r>
      <w:r w:rsidR="0013721F" w:rsidRPr="00306223">
        <w:rPr>
          <w:rtl/>
        </w:rPr>
        <w:t xml:space="preserve"> </w:t>
      </w:r>
      <w:r w:rsidR="0013721F" w:rsidRPr="00306223">
        <w:rPr>
          <w:rFonts w:hint="eastAsia"/>
          <w:rtl/>
        </w:rPr>
        <w:t>با</w:t>
      </w:r>
      <w:r w:rsidR="00496166" w:rsidRPr="00306223">
        <w:t xml:space="preserve"> </w:t>
      </w:r>
      <w:r w:rsidR="00496166" w:rsidRPr="00306223">
        <w:rPr>
          <w:rFonts w:hint="eastAsia"/>
          <w:rtl/>
        </w:rPr>
        <w:t>انتخاب</w:t>
      </w:r>
      <w:r w:rsidR="00496166" w:rsidRPr="00306223">
        <w:rPr>
          <w:rtl/>
        </w:rPr>
        <w:t xml:space="preserve"> المان‌ها</w:t>
      </w:r>
      <w:r w:rsidR="00496166" w:rsidRPr="00306223">
        <w:rPr>
          <w:rFonts w:hint="cs"/>
          <w:rtl/>
        </w:rPr>
        <w:t>یی</w:t>
      </w:r>
      <w:r w:rsidR="00496166" w:rsidRPr="00306223">
        <w:rPr>
          <w:rtl/>
        </w:rPr>
        <w:t xml:space="preserve"> که قرار است در گزارش ظاهر شوند رو</w:t>
      </w:r>
      <w:r w:rsidR="00496166" w:rsidRPr="00306223">
        <w:rPr>
          <w:rFonts w:hint="cs"/>
          <w:rtl/>
        </w:rPr>
        <w:t>ی</w:t>
      </w:r>
      <w:r w:rsidR="00496166" w:rsidRPr="00306223">
        <w:rPr>
          <w:rtl/>
        </w:rPr>
        <w:t xml:space="preserve"> گز</w:t>
      </w:r>
      <w:r w:rsidR="00496166" w:rsidRPr="00306223">
        <w:rPr>
          <w:rFonts w:hint="cs"/>
          <w:rtl/>
        </w:rPr>
        <w:t>ی</w:t>
      </w:r>
      <w:r w:rsidR="00496166" w:rsidRPr="00306223">
        <w:rPr>
          <w:rFonts w:hint="eastAsia"/>
          <w:rtl/>
        </w:rPr>
        <w:t>نه</w:t>
      </w:r>
      <w:r w:rsidR="00496166" w:rsidRPr="00306223">
        <w:rPr>
          <w:rtl/>
        </w:rPr>
        <w:t xml:space="preserve"> </w:t>
      </w:r>
      <w:r w:rsidR="00496166" w:rsidRPr="00306223">
        <w:t>ok</w:t>
      </w:r>
      <w:r w:rsidR="00496166" w:rsidRPr="00306223">
        <w:rPr>
          <w:rtl/>
        </w:rPr>
        <w:t xml:space="preserve"> کل</w:t>
      </w:r>
      <w:r w:rsidR="00496166" w:rsidRPr="00306223">
        <w:rPr>
          <w:rFonts w:hint="cs"/>
          <w:rtl/>
        </w:rPr>
        <w:t>ی</w:t>
      </w:r>
      <w:r w:rsidR="00496166" w:rsidRPr="00306223">
        <w:rPr>
          <w:rFonts w:hint="eastAsia"/>
          <w:rtl/>
        </w:rPr>
        <w:t>ک</w:t>
      </w:r>
      <w:r w:rsidR="00496166" w:rsidRPr="00306223">
        <w:rPr>
          <w:rtl/>
        </w:rPr>
        <w:t xml:space="preserve"> کن</w:t>
      </w:r>
      <w:r w:rsidR="00496166" w:rsidRPr="00306223">
        <w:rPr>
          <w:rFonts w:hint="cs"/>
          <w:rtl/>
        </w:rPr>
        <w:t>ی</w:t>
      </w:r>
      <w:r w:rsidR="00496166" w:rsidRPr="00306223">
        <w:rPr>
          <w:rFonts w:hint="eastAsia"/>
          <w:rtl/>
        </w:rPr>
        <w:t>د</w:t>
      </w:r>
      <w:r w:rsidR="00496166" w:rsidRPr="00306223">
        <w:rPr>
          <w:rtl/>
        </w:rPr>
        <w:t>. به ا</w:t>
      </w:r>
      <w:r w:rsidR="00496166" w:rsidRPr="00306223">
        <w:rPr>
          <w:rFonts w:hint="cs"/>
          <w:rtl/>
        </w:rPr>
        <w:t>ی</w:t>
      </w:r>
      <w:r w:rsidR="00496166" w:rsidRPr="00306223">
        <w:rPr>
          <w:rFonts w:hint="eastAsia"/>
          <w:rtl/>
        </w:rPr>
        <w:t>ن</w:t>
      </w:r>
      <w:r w:rsidR="00496166" w:rsidRPr="00306223">
        <w:rPr>
          <w:rtl/>
        </w:rPr>
        <w:t xml:space="preserve"> ترت</w:t>
      </w:r>
      <w:r w:rsidR="00496166" w:rsidRPr="00306223">
        <w:rPr>
          <w:rFonts w:hint="cs"/>
          <w:rtl/>
        </w:rPr>
        <w:t>ی</w:t>
      </w:r>
      <w:r w:rsidR="00496166" w:rsidRPr="00306223">
        <w:rPr>
          <w:rFonts w:hint="eastAsia"/>
          <w:rtl/>
        </w:rPr>
        <w:t>ب</w:t>
      </w:r>
      <w:r w:rsidR="00496166" w:rsidRPr="00306223">
        <w:rPr>
          <w:rtl/>
        </w:rPr>
        <w:t xml:space="preserve"> سربرگ </w:t>
      </w:r>
      <w:r w:rsidR="00496166" w:rsidRPr="00306223">
        <w:t>report</w:t>
      </w:r>
      <w:r w:rsidR="00496166" w:rsidRPr="00306223">
        <w:rPr>
          <w:rtl/>
        </w:rPr>
        <w:t xml:space="preserve"> باز خواهد شد تا بتوان</w:t>
      </w:r>
      <w:r w:rsidR="00496166" w:rsidRPr="00306223">
        <w:rPr>
          <w:rFonts w:hint="cs"/>
          <w:rtl/>
        </w:rPr>
        <w:t>ی</w:t>
      </w:r>
      <w:r w:rsidR="00496166" w:rsidRPr="00306223">
        <w:rPr>
          <w:rFonts w:hint="eastAsia"/>
          <w:rtl/>
        </w:rPr>
        <w:t>د</w:t>
      </w:r>
      <w:r w:rsidR="00496166" w:rsidRPr="00306223">
        <w:rPr>
          <w:rtl/>
        </w:rPr>
        <w:t xml:space="preserve"> با استفاده از گز</w:t>
      </w:r>
      <w:r w:rsidR="00496166" w:rsidRPr="00306223">
        <w:rPr>
          <w:rFonts w:hint="cs"/>
          <w:rtl/>
        </w:rPr>
        <w:t>ی</w:t>
      </w:r>
      <w:r w:rsidR="00496166" w:rsidRPr="00306223">
        <w:rPr>
          <w:rFonts w:hint="eastAsia"/>
          <w:rtl/>
        </w:rPr>
        <w:t>نه</w:t>
      </w:r>
      <w:r w:rsidR="00496166" w:rsidRPr="00306223">
        <w:rPr>
          <w:rtl/>
        </w:rPr>
        <w:t xml:space="preserve"> </w:t>
      </w:r>
      <w:r w:rsidR="00496166" w:rsidRPr="00306223">
        <w:t>export report</w:t>
      </w:r>
      <w:r w:rsidR="00496166" w:rsidRPr="00306223">
        <w:rPr>
          <w:rtl/>
        </w:rPr>
        <w:t xml:space="preserve"> </w:t>
      </w:r>
      <w:r w:rsidR="00496166" w:rsidRPr="00306223">
        <w:rPr>
          <w:rFonts w:hint="cs"/>
          <w:rtl/>
        </w:rPr>
        <w:t>ی</w:t>
      </w:r>
      <w:r w:rsidR="00496166" w:rsidRPr="00306223">
        <w:rPr>
          <w:rFonts w:hint="eastAsia"/>
          <w:rtl/>
        </w:rPr>
        <w:t>ا</w:t>
      </w:r>
      <w:r w:rsidR="00496166" w:rsidRPr="00306223">
        <w:rPr>
          <w:rtl/>
        </w:rPr>
        <w:t xml:space="preserve"> فشردن کل</w:t>
      </w:r>
      <w:r w:rsidR="00496166" w:rsidRPr="00306223">
        <w:rPr>
          <w:rFonts w:hint="cs"/>
          <w:rtl/>
        </w:rPr>
        <w:t>ی</w:t>
      </w:r>
      <w:r w:rsidR="00496166" w:rsidRPr="00306223">
        <w:rPr>
          <w:rFonts w:hint="eastAsia"/>
          <w:rtl/>
        </w:rPr>
        <w:t>دها</w:t>
      </w:r>
      <w:r w:rsidR="00496166" w:rsidRPr="00306223">
        <w:rPr>
          <w:rFonts w:hint="cs"/>
          <w:rtl/>
        </w:rPr>
        <w:t>ی</w:t>
      </w:r>
      <w:r w:rsidR="00496166" w:rsidRPr="00306223">
        <w:rPr>
          <w:rtl/>
        </w:rPr>
        <w:t xml:space="preserve"> </w:t>
      </w:r>
      <w:r w:rsidR="0060378A" w:rsidRPr="00306223">
        <w:t>ctrl+P</w:t>
      </w:r>
      <w:r w:rsidR="00496166" w:rsidRPr="00306223">
        <w:rPr>
          <w:rtl/>
        </w:rPr>
        <w:t xml:space="preserve"> گزارش را پر</w:t>
      </w:r>
      <w:r w:rsidR="00496166" w:rsidRPr="00306223">
        <w:rPr>
          <w:rFonts w:hint="cs"/>
          <w:rtl/>
        </w:rPr>
        <w:t>ی</w:t>
      </w:r>
      <w:r w:rsidR="00496166" w:rsidRPr="00306223">
        <w:rPr>
          <w:rFonts w:hint="eastAsia"/>
          <w:rtl/>
        </w:rPr>
        <w:t>نت</w:t>
      </w:r>
      <w:r w:rsidR="00496166" w:rsidRPr="00306223">
        <w:rPr>
          <w:rtl/>
        </w:rPr>
        <w:t xml:space="preserve"> کرده </w:t>
      </w:r>
      <w:r w:rsidR="00496166" w:rsidRPr="00306223">
        <w:rPr>
          <w:rFonts w:hint="cs"/>
          <w:rtl/>
        </w:rPr>
        <w:t>ی</w:t>
      </w:r>
      <w:r w:rsidR="00496166" w:rsidRPr="00306223">
        <w:rPr>
          <w:rFonts w:hint="eastAsia"/>
          <w:rtl/>
        </w:rPr>
        <w:t>ا</w:t>
      </w:r>
      <w:r w:rsidR="00496166" w:rsidRPr="00306223">
        <w:rPr>
          <w:rtl/>
        </w:rPr>
        <w:t xml:space="preserve"> به صورت فا</w:t>
      </w:r>
      <w:r w:rsidR="00496166" w:rsidRPr="00306223">
        <w:rPr>
          <w:rFonts w:hint="cs"/>
          <w:rtl/>
        </w:rPr>
        <w:t>ی</w:t>
      </w:r>
      <w:r w:rsidR="00496166" w:rsidRPr="00306223">
        <w:rPr>
          <w:rFonts w:hint="eastAsia"/>
          <w:rtl/>
        </w:rPr>
        <w:t>ل</w:t>
      </w:r>
      <w:r w:rsidR="00496166" w:rsidRPr="00306223">
        <w:rPr>
          <w:rtl/>
        </w:rPr>
        <w:t xml:space="preserve"> ذخ</w:t>
      </w:r>
      <w:r w:rsidR="00496166" w:rsidRPr="00306223">
        <w:rPr>
          <w:rFonts w:hint="cs"/>
          <w:rtl/>
        </w:rPr>
        <w:t>ی</w:t>
      </w:r>
      <w:r w:rsidR="00496166" w:rsidRPr="00306223">
        <w:rPr>
          <w:rFonts w:hint="eastAsia"/>
          <w:rtl/>
        </w:rPr>
        <w:t>ره</w:t>
      </w:r>
      <w:r w:rsidR="00496166" w:rsidRPr="00306223">
        <w:rPr>
          <w:rtl/>
        </w:rPr>
        <w:t xml:space="preserve"> کن</w:t>
      </w:r>
      <w:r w:rsidR="00496166" w:rsidRPr="00306223">
        <w:rPr>
          <w:rFonts w:hint="cs"/>
          <w:rtl/>
        </w:rPr>
        <w:t>ی</w:t>
      </w:r>
      <w:r w:rsidR="00496166" w:rsidRPr="00306223">
        <w:rPr>
          <w:rFonts w:hint="eastAsia"/>
          <w:rtl/>
        </w:rPr>
        <w:t>د</w:t>
      </w:r>
      <w:r w:rsidR="00496166" w:rsidRPr="00306223">
        <w:rPr>
          <w:rtl/>
        </w:rPr>
        <w:t>. درنظر داشته باش</w:t>
      </w:r>
      <w:r w:rsidR="00496166" w:rsidRPr="00306223">
        <w:rPr>
          <w:rFonts w:hint="cs"/>
          <w:rtl/>
        </w:rPr>
        <w:t>ی</w:t>
      </w:r>
      <w:r w:rsidR="00496166" w:rsidRPr="00306223">
        <w:rPr>
          <w:rFonts w:hint="eastAsia"/>
          <w:rtl/>
        </w:rPr>
        <w:t>د</w:t>
      </w:r>
      <w:r w:rsidR="00496166" w:rsidRPr="00306223">
        <w:rPr>
          <w:rtl/>
        </w:rPr>
        <w:t xml:space="preserve"> که در صورت نصب نرم‌افزارها</w:t>
      </w:r>
      <w:r w:rsidR="00496166" w:rsidRPr="00306223">
        <w:rPr>
          <w:rFonts w:hint="cs"/>
          <w:rtl/>
        </w:rPr>
        <w:t>ی</w:t>
      </w:r>
      <w:r w:rsidR="00496166" w:rsidRPr="00306223">
        <w:rPr>
          <w:rtl/>
        </w:rPr>
        <w:t xml:space="preserve"> مد</w:t>
      </w:r>
      <w:r w:rsidR="00496166" w:rsidRPr="00306223">
        <w:rPr>
          <w:rFonts w:hint="cs"/>
          <w:rtl/>
        </w:rPr>
        <w:t>ی</w:t>
      </w:r>
      <w:r w:rsidR="00496166" w:rsidRPr="00306223">
        <w:rPr>
          <w:rFonts w:hint="eastAsia"/>
          <w:rtl/>
        </w:rPr>
        <w:t>ر</w:t>
      </w:r>
      <w:r w:rsidR="00496166" w:rsidRPr="00306223">
        <w:rPr>
          <w:rFonts w:hint="cs"/>
          <w:rtl/>
        </w:rPr>
        <w:t>ی</w:t>
      </w:r>
      <w:r w:rsidR="00496166" w:rsidRPr="00306223">
        <w:rPr>
          <w:rFonts w:hint="eastAsia"/>
          <w:rtl/>
        </w:rPr>
        <w:t>ت</w:t>
      </w:r>
      <w:r w:rsidR="00496166" w:rsidRPr="00306223">
        <w:rPr>
          <w:rtl/>
        </w:rPr>
        <w:t xml:space="preserve"> پ</w:t>
      </w:r>
      <w:r w:rsidR="00496166" w:rsidRPr="00306223">
        <w:rPr>
          <w:rFonts w:hint="cs"/>
          <w:rtl/>
        </w:rPr>
        <w:t>ی‌</w:t>
      </w:r>
      <w:r w:rsidR="00496166" w:rsidRPr="00306223">
        <w:rPr>
          <w:rFonts w:hint="eastAsia"/>
          <w:rtl/>
        </w:rPr>
        <w:t>د</w:t>
      </w:r>
      <w:r w:rsidR="00496166" w:rsidRPr="00306223">
        <w:rPr>
          <w:rFonts w:hint="cs"/>
          <w:rtl/>
        </w:rPr>
        <w:t>ی‌</w:t>
      </w:r>
      <w:r w:rsidR="00496166" w:rsidRPr="00306223">
        <w:rPr>
          <w:rFonts w:hint="eastAsia"/>
          <w:rtl/>
        </w:rPr>
        <w:t>اف،</w:t>
      </w:r>
      <w:r w:rsidR="00496166" w:rsidRPr="00306223">
        <w:rPr>
          <w:rtl/>
        </w:rPr>
        <w:t xml:space="preserve"> پ</w:t>
      </w:r>
      <w:r w:rsidR="00496166" w:rsidRPr="00306223">
        <w:rPr>
          <w:rFonts w:hint="cs"/>
          <w:rtl/>
        </w:rPr>
        <w:t>ی</w:t>
      </w:r>
      <w:r w:rsidR="00496166" w:rsidRPr="00306223">
        <w:rPr>
          <w:rFonts w:hint="eastAsia"/>
          <w:rtl/>
        </w:rPr>
        <w:t>شنهاد</w:t>
      </w:r>
      <w:r w:rsidR="00496166" w:rsidRPr="00306223">
        <w:rPr>
          <w:rtl/>
        </w:rPr>
        <w:t xml:space="preserve"> ما انتخاب </w:t>
      </w:r>
      <w:r w:rsidR="0060378A" w:rsidRPr="00306223">
        <w:rPr>
          <w:rFonts w:hint="eastAsia"/>
          <w:rtl/>
        </w:rPr>
        <w:t>م</w:t>
      </w:r>
      <w:r w:rsidR="0060378A" w:rsidRPr="00306223">
        <w:rPr>
          <w:rFonts w:hint="cs"/>
          <w:rtl/>
        </w:rPr>
        <w:t>ی</w:t>
      </w:r>
      <w:r w:rsidR="0060378A" w:rsidRPr="00306223">
        <w:rPr>
          <w:rFonts w:hint="eastAsia"/>
          <w:rtl/>
        </w:rPr>
        <w:t>ان‌بر</w:t>
      </w:r>
      <w:r w:rsidR="00496166" w:rsidRPr="00306223">
        <w:rPr>
          <w:rtl/>
        </w:rPr>
        <w:t xml:space="preserve"> </w:t>
      </w:r>
      <w:r w:rsidR="0060378A" w:rsidRPr="00306223">
        <w:t>ctrl+P</w:t>
      </w:r>
      <w:r w:rsidR="00496166" w:rsidRPr="00306223">
        <w:rPr>
          <w:rtl/>
        </w:rPr>
        <w:t xml:space="preserve"> خواهد بود تا فاصله خال</w:t>
      </w:r>
      <w:r w:rsidR="00496166" w:rsidRPr="00306223">
        <w:rPr>
          <w:rFonts w:hint="cs"/>
          <w:rtl/>
        </w:rPr>
        <w:t>ی</w:t>
      </w:r>
      <w:r w:rsidR="00496166" w:rsidRPr="00306223">
        <w:rPr>
          <w:rtl/>
        </w:rPr>
        <w:t xml:space="preserve"> ب</w:t>
      </w:r>
      <w:r w:rsidR="00496166" w:rsidRPr="00306223">
        <w:rPr>
          <w:rFonts w:hint="cs"/>
          <w:rtl/>
        </w:rPr>
        <w:t>ی</w:t>
      </w:r>
      <w:r w:rsidR="00496166" w:rsidRPr="00306223">
        <w:rPr>
          <w:rFonts w:hint="eastAsia"/>
          <w:rtl/>
        </w:rPr>
        <w:t>ن</w:t>
      </w:r>
      <w:r w:rsidR="00496166" w:rsidRPr="00306223">
        <w:rPr>
          <w:rtl/>
        </w:rPr>
        <w:t xml:space="preserve"> صفحات</w:t>
      </w:r>
      <w:r w:rsidR="00741974" w:rsidRPr="00306223">
        <w:rPr>
          <w:rFonts w:hint="eastAsia"/>
          <w:rtl/>
        </w:rPr>
        <w:t>،</w:t>
      </w:r>
      <w:r w:rsidR="00496166" w:rsidRPr="00306223">
        <w:rPr>
          <w:rtl/>
        </w:rPr>
        <w:t xml:space="preserve"> حذف شده و گزارش منظم‌تر</w:t>
      </w:r>
      <w:r w:rsidR="00496166" w:rsidRPr="00306223">
        <w:rPr>
          <w:rFonts w:hint="cs"/>
          <w:rtl/>
        </w:rPr>
        <w:t>ی</w:t>
      </w:r>
      <w:r w:rsidR="00496166" w:rsidRPr="00306223">
        <w:rPr>
          <w:rtl/>
        </w:rPr>
        <w:t xml:space="preserve"> داشته باش</w:t>
      </w:r>
      <w:r w:rsidR="00496166" w:rsidRPr="00306223">
        <w:rPr>
          <w:rFonts w:hint="cs"/>
          <w:rtl/>
        </w:rPr>
        <w:t>ی</w:t>
      </w:r>
      <w:r w:rsidR="001E602A" w:rsidRPr="00306223">
        <w:rPr>
          <w:rFonts w:hint="eastAsia"/>
          <w:rtl/>
        </w:rPr>
        <w:t>م</w:t>
      </w:r>
      <w:r w:rsidR="00496166" w:rsidRPr="00306223">
        <w:rPr>
          <w:rtl/>
        </w:rPr>
        <w:t xml:space="preserve">. </w:t>
      </w:r>
    </w:p>
    <w:p w14:paraId="7EFF79FC" w14:textId="4CFE9F40"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27B22641" w14:textId="62DE6007" w:rsidR="00F31D03" w:rsidRPr="00306223" w:rsidRDefault="004649DD" w:rsidP="00B155CA">
      <w:pPr>
        <w:pStyle w:val="AAE-Normal"/>
        <w:rPr>
          <w:lang w:bidi="fa-IR"/>
        </w:rPr>
      </w:pPr>
      <w:r w:rsidRPr="00306223">
        <w:t xml:space="preserve">In the end, the file is saved and by selecting “Parameters” menu and then clicking on “Report”, </w:t>
      </w:r>
      <w:r w:rsidR="005D0AF3" w:rsidRPr="00306223">
        <w:t xml:space="preserve">after selecting the elements that are going to be added to the report, “Ok” option is selected. This will open the “Report” header so that by using the “Export Report” option or pressing “CTRL+P” keys, the report can be printed or saved as a file. </w:t>
      </w:r>
      <w:r w:rsidR="00B155CA" w:rsidRPr="00306223">
        <w:t xml:space="preserve">It is worth mentioning that if the user is using a PDF management software, it is better for them to use “CTRL+P” shortcut so that the gap between the pages is removed and the report looks more </w:t>
      </w:r>
      <w:r w:rsidR="00B155CA" w:rsidRPr="00306223">
        <w:rPr>
          <w:lang w:bidi="fa-IR"/>
        </w:rPr>
        <w:t xml:space="preserve">well-organized. </w:t>
      </w:r>
    </w:p>
    <w:p w14:paraId="2ABCA68E" w14:textId="77777777" w:rsidR="008078EF" w:rsidRPr="00543FFF" w:rsidRDefault="008078EF" w:rsidP="008078EF">
      <w:pPr>
        <w:pStyle w:val="AAG-Normal"/>
        <w:rPr>
          <w:lang w:val="de-DE"/>
        </w:rPr>
      </w:pPr>
      <w:r w:rsidRPr="00543FFF">
        <w:rPr>
          <w:lang w:val="de-DE"/>
        </w:rPr>
        <w:t>Am Ende wird die Datei gespeichert und durch Auswahl des Menüs "Parameter" und anschließendem Klicken auf "</w:t>
      </w:r>
      <w:r>
        <w:rPr>
          <w:lang w:val="de-DE"/>
        </w:rPr>
        <w:t>Report</w:t>
      </w:r>
      <w:r w:rsidRPr="00543FFF">
        <w:rPr>
          <w:lang w:val="de-DE"/>
        </w:rPr>
        <w:t>" wird nach Auswahl der Elemente, die dem Bericht hinzugefügt werden sollen, die Option "Ok" gewählt. Dadurch wird die Kopfzeile "Bericht" geöffnet, so dass der Bericht mit der Option "Export Report" oder durch Drücken der Tasten "STRG+P" gedruckt oder als Datei gespeichert werden kann. Es ist erwähnenswert, dass es besser ist, die Tastenkombination "</w:t>
      </w:r>
      <w:r w:rsidRPr="00B40DA9">
        <w:rPr>
          <w:lang w:val="de-DE"/>
        </w:rPr>
        <w:t xml:space="preserve"> </w:t>
      </w:r>
      <w:r w:rsidRPr="00543FFF">
        <w:rPr>
          <w:lang w:val="de-DE"/>
        </w:rPr>
        <w:t>STRG+P" zu verwenden, wenn der Benutzer eine PDF-Verwaltungssoftware verwendet, damit die Lücke zwischen den Seiten entfernt wird und der Bericht übersichtlicher aussieht.</w:t>
      </w:r>
    </w:p>
    <w:p w14:paraId="087B42B9" w14:textId="78844BD7" w:rsidR="00974EB3" w:rsidRDefault="00974EB3" w:rsidP="006D607A">
      <w:pPr>
        <w:pStyle w:val="AAS-Normal"/>
        <w:rPr>
          <w:lang w:val="de-DE"/>
        </w:rPr>
      </w:pPr>
      <w:r w:rsidRPr="00C11656">
        <w:rPr>
          <w:lang w:val="de-DE"/>
        </w:rPr>
        <w:t>Al final, se guarda el archivo y, seleccionando el menú "Parámetros" y haciendo clic en "Informe", tras seleccionar los elementos que se van a añadir al informe, se selecciona la opción "Aceptar". Esto abrirá la cabecera "Informe" para que mediante la opción "Exportar Informe" o pulsando las teclas "CTRL+P", se pueda imprimir el informe o guardarlo como archivo. Cabe mencionar que si el usuario está utilizando un software de gestión de PDF, es mejor que utilice el atajo de teclado "CTRL+P" para que se elimine el espacio entre las páginas y el informe se vea más organizado.</w:t>
      </w:r>
    </w:p>
    <w:p w14:paraId="1E21D15F" w14:textId="77777777" w:rsidR="00AF7801" w:rsidRPr="0086669A" w:rsidRDefault="00AF7801" w:rsidP="00AD2CCB">
      <w:pPr>
        <w:pStyle w:val="AAF-Normal"/>
      </w:pPr>
      <w:r w:rsidRPr="00C25FCF">
        <w:t>Enfin, enregistrez le fichier et sélectionnez le menu des paramètres puis cliquez sur RAPPORT, sélectionnez les éléments qui doivent apparaître dans le rapport et cliquez sur l'option ok.</w:t>
      </w:r>
      <w:r w:rsidRPr="00311E31">
        <w:rPr>
          <w:rFonts w:ascii="inherit" w:eastAsia="Times New Roman" w:hAnsi="inherit" w:cs="Courier New"/>
          <w:sz w:val="42"/>
          <w:szCs w:val="42"/>
          <w:lang w:eastAsia="fr-FR"/>
        </w:rPr>
        <w:t xml:space="preserve"> </w:t>
      </w:r>
      <w:r w:rsidRPr="00311E31">
        <w:t>De cette façon, l'en-tête du rapport sera ouvert afin que vous puissiez imprimer ou enregistrer le rapport sous forme de fichier en utilisant l'option d'exportation du rapport ou en appuyant sur les touches ctrl</w:t>
      </w:r>
      <w:r w:rsidRPr="0086669A">
        <w:t>+P</w:t>
      </w:r>
      <w:r>
        <w:rPr>
          <w:rFonts w:hint="cs"/>
          <w:rtl/>
        </w:rPr>
        <w:t>.</w:t>
      </w:r>
      <w:r w:rsidRPr="0086669A">
        <w:rPr>
          <w:rFonts w:ascii="inherit" w:eastAsia="Times New Roman" w:hAnsi="inherit" w:cs="Courier New"/>
          <w:sz w:val="42"/>
          <w:szCs w:val="42"/>
          <w:lang w:eastAsia="fr-FR"/>
        </w:rPr>
        <w:t xml:space="preserve"> </w:t>
      </w:r>
      <w:r w:rsidRPr="0086669A">
        <w:t>Veuillez noter que si vous installez un logiciel de gestion de PDF, nous vous recommandons de choisir le raccourci ctrl+P afin que l'espace blanc entre les pages soit supprimé et que nous ayons un rapport plus organisé.</w:t>
      </w:r>
    </w:p>
    <w:p w14:paraId="6DA84AB9" w14:textId="6D9C738E" w:rsidR="00BB64AE" w:rsidRDefault="0060378A" w:rsidP="00645F7D">
      <w:pPr>
        <w:pStyle w:val="AAA-MatnAsli"/>
        <w:rPr>
          <w:rtl/>
        </w:rPr>
      </w:pPr>
      <w:r w:rsidRPr="00306223">
        <w:rPr>
          <w:rtl/>
        </w:rPr>
        <w:t xml:space="preserve"> </w:t>
      </w:r>
      <w:r w:rsidR="00BB64AE" w:rsidRPr="00306223">
        <w:rPr>
          <w:rFonts w:hint="eastAsia"/>
          <w:rtl/>
        </w:rPr>
        <w:t>در</w:t>
      </w:r>
      <w:r w:rsidR="00BB64AE" w:rsidRPr="00306223">
        <w:rPr>
          <w:rtl/>
        </w:rPr>
        <w:t xml:space="preserve"> </w:t>
      </w:r>
      <w:r w:rsidR="00BB64AE" w:rsidRPr="00306223">
        <w:rPr>
          <w:rFonts w:hint="eastAsia"/>
          <w:rtl/>
        </w:rPr>
        <w:t>مرحله</w:t>
      </w:r>
      <w:r w:rsidR="00BB64AE" w:rsidRPr="00306223">
        <w:rPr>
          <w:rtl/>
        </w:rPr>
        <w:t xml:space="preserve"> </w:t>
      </w:r>
      <w:r w:rsidR="00BB64AE" w:rsidRPr="00306223">
        <w:rPr>
          <w:rFonts w:hint="eastAsia"/>
          <w:rtl/>
        </w:rPr>
        <w:t>بعد</w:t>
      </w:r>
      <w:r w:rsidR="00BB64AE" w:rsidRPr="00306223">
        <w:rPr>
          <w:rFonts w:hint="cs"/>
          <w:rtl/>
        </w:rPr>
        <w:t>ی</w:t>
      </w:r>
      <w:r w:rsidR="009E378C" w:rsidRPr="00306223">
        <w:rPr>
          <w:rtl/>
        </w:rPr>
        <w:t xml:space="preserve"> </w:t>
      </w:r>
      <w:r w:rsidR="00C7744F" w:rsidRPr="00306223">
        <w:rPr>
          <w:rFonts w:hint="eastAsia"/>
          <w:rtl/>
        </w:rPr>
        <w:t>برا</w:t>
      </w:r>
      <w:r w:rsidR="00C7744F" w:rsidRPr="00306223">
        <w:rPr>
          <w:rFonts w:hint="cs"/>
          <w:rtl/>
        </w:rPr>
        <w:t>ی</w:t>
      </w:r>
      <w:r w:rsidR="00BB64AE" w:rsidRPr="00306223">
        <w:rPr>
          <w:rtl/>
        </w:rPr>
        <w:t xml:space="preserve"> اجرا</w:t>
      </w:r>
      <w:r w:rsidR="00BB64AE" w:rsidRPr="00306223">
        <w:rPr>
          <w:rFonts w:hint="cs"/>
          <w:rtl/>
        </w:rPr>
        <w:t>ی</w:t>
      </w:r>
      <w:r w:rsidR="00BB64AE" w:rsidRPr="00306223">
        <w:rPr>
          <w:rtl/>
        </w:rPr>
        <w:t xml:space="preserve"> تست اصل</w:t>
      </w:r>
      <w:r w:rsidR="00BB64AE" w:rsidRPr="00306223">
        <w:rPr>
          <w:rFonts w:hint="cs"/>
          <w:rtl/>
        </w:rPr>
        <w:t>ی</w:t>
      </w:r>
      <w:r w:rsidR="00C51558" w:rsidRPr="00306223">
        <w:rPr>
          <w:rtl/>
        </w:rPr>
        <w:t xml:space="preserve"> از روم </w:t>
      </w:r>
      <w:r w:rsidR="00C51558" w:rsidRPr="00306223">
        <w:t>AMT Differential</w:t>
      </w:r>
      <w:r w:rsidR="00C51558" w:rsidRPr="00306223">
        <w:rPr>
          <w:rtl/>
        </w:rPr>
        <w:t xml:space="preserve"> استفاده </w:t>
      </w:r>
      <w:r w:rsidR="00C7744F" w:rsidRPr="00306223">
        <w:rPr>
          <w:rFonts w:hint="eastAsia"/>
          <w:rtl/>
        </w:rPr>
        <w:t>م</w:t>
      </w:r>
      <w:r w:rsidR="00C7744F" w:rsidRPr="00306223">
        <w:rPr>
          <w:rFonts w:hint="cs"/>
          <w:rtl/>
        </w:rPr>
        <w:t>ی‌</w:t>
      </w:r>
      <w:r w:rsidR="00C7744F" w:rsidRPr="00306223">
        <w:rPr>
          <w:rFonts w:hint="eastAsia"/>
          <w:rtl/>
        </w:rPr>
        <w:t>شود</w:t>
      </w:r>
      <w:r w:rsidR="00C51558" w:rsidRPr="00306223">
        <w:rPr>
          <w:rtl/>
        </w:rPr>
        <w:t xml:space="preserve">.. </w:t>
      </w:r>
      <w:r w:rsidR="00A77557" w:rsidRPr="00306223">
        <w:rPr>
          <w:rFonts w:hint="eastAsia"/>
          <w:rtl/>
        </w:rPr>
        <w:t>در</w:t>
      </w:r>
      <w:r w:rsidR="00A77557" w:rsidRPr="00306223">
        <w:rPr>
          <w:rtl/>
        </w:rPr>
        <w:t xml:space="preserve"> </w:t>
      </w:r>
      <w:r w:rsidR="00A77557" w:rsidRPr="00306223">
        <w:rPr>
          <w:rFonts w:hint="eastAsia"/>
          <w:rtl/>
        </w:rPr>
        <w:t>ا</w:t>
      </w:r>
      <w:r w:rsidR="00A77557" w:rsidRPr="00306223">
        <w:rPr>
          <w:rFonts w:hint="cs"/>
          <w:rtl/>
        </w:rPr>
        <w:t>ی</w:t>
      </w:r>
      <w:r w:rsidR="00A77557" w:rsidRPr="00306223">
        <w:rPr>
          <w:rFonts w:hint="eastAsia"/>
          <w:rtl/>
        </w:rPr>
        <w:t>نجا</w:t>
      </w:r>
      <w:r w:rsidR="00B4723A" w:rsidRPr="00306223">
        <w:t xml:space="preserve"> </w:t>
      </w:r>
      <w:r w:rsidR="00A77557" w:rsidRPr="00306223">
        <w:rPr>
          <w:rFonts w:hint="eastAsia"/>
          <w:rtl/>
        </w:rPr>
        <w:t>ابتدا</w:t>
      </w:r>
      <w:r w:rsidR="00A77557" w:rsidRPr="00306223">
        <w:rPr>
          <w:rtl/>
        </w:rPr>
        <w:t xml:space="preserve"> </w:t>
      </w:r>
      <w:r w:rsidR="00645F7D" w:rsidRPr="00306223">
        <w:rPr>
          <w:rFonts w:hint="eastAsia"/>
          <w:rtl/>
        </w:rPr>
        <w:t>به</w:t>
      </w:r>
      <w:r w:rsidR="00645F7D" w:rsidRPr="00306223">
        <w:rPr>
          <w:rtl/>
        </w:rPr>
        <w:t xml:space="preserve"> صفحه  </w:t>
      </w:r>
      <w:r w:rsidR="00005373" w:rsidRPr="00306223">
        <w:t>Hardware Configuration</w:t>
      </w:r>
      <w:r w:rsidR="00005373" w:rsidRPr="00306223">
        <w:rPr>
          <w:rtl/>
        </w:rPr>
        <w:t xml:space="preserve"> </w:t>
      </w:r>
      <w:r w:rsidR="00645F7D" w:rsidRPr="00306223">
        <w:rPr>
          <w:rFonts w:hint="eastAsia"/>
          <w:rtl/>
        </w:rPr>
        <w:t>رفته</w:t>
      </w:r>
      <w:r w:rsidR="00005373" w:rsidRPr="00306223">
        <w:rPr>
          <w:rFonts w:hint="eastAsia"/>
          <w:rtl/>
        </w:rPr>
        <w:t>،</w:t>
      </w:r>
      <w:r w:rsidR="00005373" w:rsidRPr="00306223">
        <w:rPr>
          <w:rtl/>
        </w:rPr>
        <w:t xml:space="preserve"> </w:t>
      </w:r>
      <w:r w:rsidR="00645F7D" w:rsidRPr="00306223">
        <w:rPr>
          <w:rtl/>
        </w:rPr>
        <w:t xml:space="preserve"> و </w:t>
      </w:r>
      <w:r w:rsidR="000B390B" w:rsidRPr="00306223">
        <w:rPr>
          <w:rFonts w:hint="eastAsia"/>
          <w:rtl/>
        </w:rPr>
        <w:t>جر</w:t>
      </w:r>
      <w:r w:rsidR="000B390B" w:rsidRPr="00306223">
        <w:rPr>
          <w:rFonts w:hint="cs"/>
          <w:rtl/>
        </w:rPr>
        <w:t>ی</w:t>
      </w:r>
      <w:r w:rsidR="000B390B" w:rsidRPr="00306223">
        <w:rPr>
          <w:rFonts w:hint="eastAsia"/>
          <w:rtl/>
        </w:rPr>
        <w:t>ان‌ها</w:t>
      </w:r>
      <w:r w:rsidR="000B390B" w:rsidRPr="00306223">
        <w:rPr>
          <w:rFonts w:hint="cs"/>
          <w:rtl/>
        </w:rPr>
        <w:t>ی</w:t>
      </w:r>
      <w:r w:rsidR="000B390B" w:rsidRPr="00306223">
        <w:rPr>
          <w:rtl/>
        </w:rPr>
        <w:t xml:space="preserve"> سمت ر</w:t>
      </w:r>
      <w:r w:rsidR="000B390B" w:rsidRPr="00306223">
        <w:rPr>
          <w:rFonts w:hint="cs"/>
          <w:rtl/>
        </w:rPr>
        <w:t>ی</w:t>
      </w:r>
      <w:r w:rsidR="000B390B" w:rsidRPr="00306223">
        <w:rPr>
          <w:rFonts w:hint="eastAsia"/>
          <w:rtl/>
        </w:rPr>
        <w:t>موت</w:t>
      </w:r>
      <w:r w:rsidR="000B390B" w:rsidRPr="00306223">
        <w:rPr>
          <w:rtl/>
        </w:rPr>
        <w:t xml:space="preserve"> </w:t>
      </w:r>
      <w:r w:rsidR="000B390B" w:rsidRPr="00306223">
        <w:rPr>
          <w:rFonts w:hint="cs"/>
          <w:rtl/>
        </w:rPr>
        <w:t>ی</w:t>
      </w:r>
      <w:r w:rsidR="000B390B" w:rsidRPr="00306223">
        <w:rPr>
          <w:rFonts w:hint="eastAsia"/>
          <w:rtl/>
        </w:rPr>
        <w:t>عن</w:t>
      </w:r>
      <w:r w:rsidR="000B390B" w:rsidRPr="00306223">
        <w:rPr>
          <w:rFonts w:hint="cs"/>
          <w:rtl/>
        </w:rPr>
        <w:t>ی</w:t>
      </w:r>
      <w:r w:rsidR="000B390B" w:rsidRPr="00306223">
        <w:rPr>
          <w:rtl/>
        </w:rPr>
        <w:t xml:space="preserve"> مربوط به پست مقابل را </w:t>
      </w:r>
      <w:r w:rsidR="000B390B" w:rsidRPr="00306223">
        <w:rPr>
          <w:rFonts w:hint="eastAsia"/>
          <w:rtl/>
        </w:rPr>
        <w:t>در</w:t>
      </w:r>
      <w:r w:rsidR="000B390B" w:rsidRPr="00306223">
        <w:rPr>
          <w:rtl/>
        </w:rPr>
        <w:t xml:space="preserve"> قسمت </w:t>
      </w:r>
      <w:r w:rsidR="000B390B" w:rsidRPr="00306223">
        <w:t>Output Target</w:t>
      </w:r>
      <w:r w:rsidR="000B390B" w:rsidRPr="00306223">
        <w:rPr>
          <w:rtl/>
        </w:rPr>
        <w:t xml:space="preserve"> رو</w:t>
      </w:r>
      <w:r w:rsidR="000B390B" w:rsidRPr="00306223">
        <w:rPr>
          <w:rFonts w:hint="cs"/>
          <w:rtl/>
        </w:rPr>
        <w:t>ی</w:t>
      </w:r>
      <w:r w:rsidR="000B390B" w:rsidRPr="00306223">
        <w:rPr>
          <w:rtl/>
        </w:rPr>
        <w:t xml:space="preserve"> </w:t>
      </w:r>
      <w:r w:rsidR="000B390B" w:rsidRPr="00306223">
        <w:t>Not Used</w:t>
      </w:r>
      <w:r w:rsidR="000B390B" w:rsidRPr="00306223">
        <w:rPr>
          <w:rtl/>
        </w:rPr>
        <w:t xml:space="preserve"> قرار ده</w:t>
      </w:r>
      <w:r w:rsidR="000B390B" w:rsidRPr="00306223">
        <w:rPr>
          <w:rFonts w:hint="cs"/>
          <w:rtl/>
        </w:rPr>
        <w:t>ی</w:t>
      </w:r>
      <w:r w:rsidR="00645F7D" w:rsidRPr="00306223">
        <w:rPr>
          <w:rFonts w:hint="eastAsia"/>
          <w:rtl/>
        </w:rPr>
        <w:t>د</w:t>
      </w:r>
      <w:r w:rsidR="000B390B" w:rsidRPr="00306223">
        <w:rPr>
          <w:rtl/>
        </w:rPr>
        <w:t>. حت</w:t>
      </w:r>
      <w:r w:rsidR="000B390B" w:rsidRPr="00306223">
        <w:rPr>
          <w:rFonts w:hint="cs"/>
          <w:rtl/>
        </w:rPr>
        <w:t>ی</w:t>
      </w:r>
      <w:r w:rsidR="000B390B" w:rsidRPr="00306223">
        <w:rPr>
          <w:rtl/>
        </w:rPr>
        <w:t xml:space="preserve"> م</w:t>
      </w:r>
      <w:r w:rsidR="000B390B" w:rsidRPr="00306223">
        <w:rPr>
          <w:rFonts w:hint="cs"/>
          <w:rtl/>
        </w:rPr>
        <w:t>ی‌</w:t>
      </w:r>
      <w:r w:rsidR="000B390B" w:rsidRPr="00306223">
        <w:rPr>
          <w:rFonts w:hint="eastAsia"/>
          <w:rtl/>
        </w:rPr>
        <w:t>توان</w:t>
      </w:r>
      <w:r w:rsidR="000B390B" w:rsidRPr="00306223">
        <w:rPr>
          <w:rFonts w:hint="cs"/>
          <w:rtl/>
        </w:rPr>
        <w:t>ی</w:t>
      </w:r>
      <w:r w:rsidR="000B390B" w:rsidRPr="00306223">
        <w:rPr>
          <w:rFonts w:hint="eastAsia"/>
          <w:rtl/>
        </w:rPr>
        <w:t>د</w:t>
      </w:r>
      <w:r w:rsidR="000B390B" w:rsidRPr="00306223">
        <w:rPr>
          <w:rtl/>
        </w:rPr>
        <w:t xml:space="preserve"> ا</w:t>
      </w:r>
      <w:r w:rsidR="000B390B" w:rsidRPr="00306223">
        <w:rPr>
          <w:rFonts w:hint="cs"/>
          <w:rtl/>
        </w:rPr>
        <w:t>ی</w:t>
      </w:r>
      <w:r w:rsidR="000B390B" w:rsidRPr="00306223">
        <w:rPr>
          <w:rFonts w:hint="eastAsia"/>
          <w:rtl/>
        </w:rPr>
        <w:t>ن</w:t>
      </w:r>
      <w:r w:rsidR="000B390B" w:rsidRPr="00306223">
        <w:rPr>
          <w:rtl/>
        </w:rPr>
        <w:t xml:space="preserve"> ترک</w:t>
      </w:r>
      <w:r w:rsidR="000B390B" w:rsidRPr="00306223">
        <w:rPr>
          <w:rFonts w:hint="cs"/>
          <w:rtl/>
        </w:rPr>
        <w:t>ی</w:t>
      </w:r>
      <w:r w:rsidR="000B390B" w:rsidRPr="00306223">
        <w:rPr>
          <w:rFonts w:hint="eastAsia"/>
          <w:rtl/>
        </w:rPr>
        <w:t>ب</w:t>
      </w:r>
      <w:r w:rsidR="000B390B" w:rsidRPr="00306223">
        <w:rPr>
          <w:rtl/>
        </w:rPr>
        <w:t xml:space="preserve"> کانال‌ها</w:t>
      </w:r>
      <w:r w:rsidR="000B390B" w:rsidRPr="00306223">
        <w:rPr>
          <w:rFonts w:hint="cs"/>
          <w:rtl/>
        </w:rPr>
        <w:t>ی</w:t>
      </w:r>
      <w:r w:rsidR="000B390B" w:rsidRPr="00306223">
        <w:rPr>
          <w:rtl/>
        </w:rPr>
        <w:t xml:space="preserve"> جر</w:t>
      </w:r>
      <w:r w:rsidR="000B390B" w:rsidRPr="00306223">
        <w:rPr>
          <w:rFonts w:hint="cs"/>
          <w:rtl/>
        </w:rPr>
        <w:t>ی</w:t>
      </w:r>
      <w:r w:rsidR="000B390B" w:rsidRPr="00306223">
        <w:rPr>
          <w:rFonts w:hint="eastAsia"/>
          <w:rtl/>
        </w:rPr>
        <w:t>ان</w:t>
      </w:r>
      <w:r w:rsidR="000B390B" w:rsidRPr="00306223">
        <w:rPr>
          <w:rFonts w:hint="cs"/>
          <w:rtl/>
        </w:rPr>
        <w:t>ی</w:t>
      </w:r>
      <w:r w:rsidR="000B390B" w:rsidRPr="00306223">
        <w:rPr>
          <w:rtl/>
        </w:rPr>
        <w:t xml:space="preserve"> را با کل</w:t>
      </w:r>
      <w:r w:rsidR="000B390B" w:rsidRPr="00306223">
        <w:rPr>
          <w:rFonts w:hint="cs"/>
          <w:rtl/>
        </w:rPr>
        <w:t>ی</w:t>
      </w:r>
      <w:r w:rsidR="000B390B" w:rsidRPr="00306223">
        <w:rPr>
          <w:rFonts w:hint="eastAsia"/>
          <w:rtl/>
        </w:rPr>
        <w:t>ک</w:t>
      </w:r>
      <w:r w:rsidR="000B390B" w:rsidRPr="00306223">
        <w:rPr>
          <w:rtl/>
        </w:rPr>
        <w:t xml:space="preserve"> </w:t>
      </w:r>
      <w:r w:rsidR="000B390B" w:rsidRPr="00306223">
        <w:rPr>
          <w:rFonts w:hint="eastAsia"/>
          <w:rtl/>
        </w:rPr>
        <w:t>رو</w:t>
      </w:r>
      <w:r w:rsidR="000B390B" w:rsidRPr="00306223">
        <w:rPr>
          <w:rFonts w:hint="cs"/>
          <w:rtl/>
        </w:rPr>
        <w:t>ی</w:t>
      </w:r>
      <w:r w:rsidR="000B390B" w:rsidRPr="00306223">
        <w:rPr>
          <w:rtl/>
        </w:rPr>
        <w:t xml:space="preserve"> گز</w:t>
      </w:r>
      <w:r w:rsidR="000B390B" w:rsidRPr="00306223">
        <w:rPr>
          <w:rFonts w:hint="cs"/>
          <w:rtl/>
        </w:rPr>
        <w:t>ی</w:t>
      </w:r>
      <w:r w:rsidR="000B390B" w:rsidRPr="00306223">
        <w:rPr>
          <w:rFonts w:hint="eastAsia"/>
          <w:rtl/>
        </w:rPr>
        <w:t>نه</w:t>
      </w:r>
      <w:r w:rsidR="000B390B" w:rsidRPr="00306223">
        <w:rPr>
          <w:rtl/>
        </w:rPr>
        <w:t xml:space="preserve"> </w:t>
      </w:r>
      <w:r w:rsidR="000B390B" w:rsidRPr="00306223">
        <w:t>Export</w:t>
      </w:r>
      <w:r w:rsidR="000B390B" w:rsidRPr="00306223">
        <w:rPr>
          <w:rtl/>
        </w:rPr>
        <w:t xml:space="preserve"> در پا</w:t>
      </w:r>
      <w:r w:rsidR="000B390B" w:rsidRPr="00306223">
        <w:rPr>
          <w:rFonts w:hint="cs"/>
          <w:rtl/>
        </w:rPr>
        <w:t>یی</w:t>
      </w:r>
      <w:r w:rsidR="000B390B" w:rsidRPr="00306223">
        <w:rPr>
          <w:rFonts w:hint="eastAsia"/>
          <w:rtl/>
        </w:rPr>
        <w:t>ن</w:t>
      </w:r>
      <w:r w:rsidR="000B390B" w:rsidRPr="00306223">
        <w:rPr>
          <w:rtl/>
        </w:rPr>
        <w:t xml:space="preserve"> پنجره، ذخ</w:t>
      </w:r>
      <w:r w:rsidR="000B390B" w:rsidRPr="00306223">
        <w:rPr>
          <w:rFonts w:hint="cs"/>
          <w:rtl/>
        </w:rPr>
        <w:t>ی</w:t>
      </w:r>
      <w:r w:rsidR="000B390B" w:rsidRPr="00306223">
        <w:rPr>
          <w:rFonts w:hint="eastAsia"/>
          <w:rtl/>
        </w:rPr>
        <w:t>ره</w:t>
      </w:r>
      <w:r w:rsidR="000B390B" w:rsidRPr="00306223">
        <w:rPr>
          <w:rtl/>
        </w:rPr>
        <w:t xml:space="preserve"> کرده تا بار د</w:t>
      </w:r>
      <w:r w:rsidR="000B390B" w:rsidRPr="00306223">
        <w:rPr>
          <w:rFonts w:hint="cs"/>
          <w:rtl/>
        </w:rPr>
        <w:t>ی</w:t>
      </w:r>
      <w:r w:rsidR="000B390B" w:rsidRPr="00306223">
        <w:rPr>
          <w:rFonts w:hint="eastAsia"/>
          <w:rtl/>
        </w:rPr>
        <w:t>گر</w:t>
      </w:r>
      <w:r w:rsidR="000B390B" w:rsidRPr="00306223">
        <w:rPr>
          <w:rtl/>
        </w:rPr>
        <w:t xml:space="preserve"> و در تست‌ها</w:t>
      </w:r>
      <w:r w:rsidR="000B390B" w:rsidRPr="00306223">
        <w:rPr>
          <w:rFonts w:hint="cs"/>
          <w:rtl/>
        </w:rPr>
        <w:t>ی</w:t>
      </w:r>
      <w:r w:rsidR="000B390B" w:rsidRPr="00306223">
        <w:rPr>
          <w:rtl/>
        </w:rPr>
        <w:t xml:space="preserve"> بعد</w:t>
      </w:r>
      <w:r w:rsidR="000B390B" w:rsidRPr="00306223">
        <w:rPr>
          <w:rFonts w:hint="cs"/>
          <w:rtl/>
        </w:rPr>
        <w:t>ی</w:t>
      </w:r>
      <w:r w:rsidR="000B390B" w:rsidRPr="00306223">
        <w:rPr>
          <w:rtl/>
        </w:rPr>
        <w:t xml:space="preserve"> از آن استفاده کن</w:t>
      </w:r>
      <w:r w:rsidR="000B390B" w:rsidRPr="00306223">
        <w:rPr>
          <w:rFonts w:hint="cs"/>
          <w:rtl/>
        </w:rPr>
        <w:t>ی</w:t>
      </w:r>
      <w:r w:rsidR="00261F0D" w:rsidRPr="00306223">
        <w:rPr>
          <w:rFonts w:hint="eastAsia"/>
          <w:rtl/>
        </w:rPr>
        <w:t>م</w:t>
      </w:r>
      <w:r w:rsidR="000B390B" w:rsidRPr="00306223">
        <w:rPr>
          <w:rtl/>
        </w:rPr>
        <w:t xml:space="preserve">. </w:t>
      </w:r>
    </w:p>
    <w:p w14:paraId="2609FE3B" w14:textId="367C5B78"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096FED19" w14:textId="1D029600" w:rsidR="00F31D03" w:rsidRPr="00306223" w:rsidRDefault="006305F8" w:rsidP="00D4750E">
      <w:pPr>
        <w:pStyle w:val="AAE-Normal"/>
      </w:pPr>
      <w:r w:rsidRPr="00306223">
        <w:t xml:space="preserve">In the next step, “AMT Differential” room is used to perform the main test. Here, “Hardware Configuration” page is opened and the currents of the remote side or the other </w:t>
      </w:r>
      <w:r w:rsidR="00D4750E" w:rsidRPr="00306223">
        <w:t>post</w:t>
      </w:r>
      <w:r w:rsidRPr="00306223">
        <w:t xml:space="preserve"> are set at “Not Used” in “Output Target” section. It is also possible to save this combination of current channels by clicking on “Export” option at the bottom of the screen to use it in future tests. </w:t>
      </w:r>
    </w:p>
    <w:p w14:paraId="7C4F64F7" w14:textId="77777777" w:rsidR="008078EF" w:rsidRPr="00B40DA9" w:rsidRDefault="008078EF" w:rsidP="008078EF">
      <w:pPr>
        <w:pStyle w:val="AAG-Normal"/>
        <w:rPr>
          <w:lang w:val="de-DE"/>
        </w:rPr>
      </w:pPr>
      <w:r w:rsidRPr="00B40DA9">
        <w:rPr>
          <w:lang w:val="de-DE"/>
        </w:rPr>
        <w:t>Im nächsten Schritt wird der Raum "AMT Differential" zur Durchführung des Haupttests verwendet. Hier wird die Seite "Hardware Configuration" geöffnet und die Ströme der Gegenseite oder des anderen Pfostens werden im Abschnitt "Output Target" auf "Not Used" eingestellt. Es ist auch möglich, diese Kombination von Stromkanälen zu speichern, indem man auf die Option "Export" am unteren Rand des Bildschirms klickt, um sie in zukünftigen Tests zu verwenden.</w:t>
      </w:r>
    </w:p>
    <w:p w14:paraId="61F15BA1" w14:textId="3964B8C1" w:rsidR="00974EB3" w:rsidRDefault="00974EB3" w:rsidP="006D607A">
      <w:pPr>
        <w:pStyle w:val="AAS-Normal"/>
        <w:rPr>
          <w:lang w:val="de-DE"/>
        </w:rPr>
      </w:pPr>
      <w:r w:rsidRPr="00C11656">
        <w:rPr>
          <w:lang w:val="de-DE"/>
        </w:rPr>
        <w:t>En el siguiente paso, se utiliza la sala "AMT Differential" para realizar la prueba principal. Aquí se abre la página de "Configuración del hardware" y las corrientes del lado remoto o del otro poste se fijan en "No utilizado" en la sección "Objetivo de salida". También es posible guardar esta combinación de canales de corriente haciendo clic en la opción "Exportar" de la parte inferior de la pantalla para utilizarla en futuras pruebas.</w:t>
      </w:r>
    </w:p>
    <w:p w14:paraId="3C96D14B" w14:textId="77777777" w:rsidR="00AF7801" w:rsidRDefault="00AF7801" w:rsidP="00AD2CCB">
      <w:pPr>
        <w:pStyle w:val="AAF-Normal"/>
        <w:rPr>
          <w:rtl/>
        </w:rPr>
      </w:pPr>
      <w:r w:rsidRPr="00B06A0B">
        <w:t>À l'étape suivante, l'espace différentiel AMT est utilisé pour exécuter le test principal.</w:t>
      </w:r>
      <w:r w:rsidRPr="00B06A0B">
        <w:rPr>
          <w:rFonts w:ascii="inherit" w:eastAsia="Times New Roman" w:hAnsi="inherit" w:cs="Courier New"/>
          <w:sz w:val="42"/>
          <w:szCs w:val="42"/>
          <w:lang w:eastAsia="fr-FR"/>
        </w:rPr>
        <w:t xml:space="preserve"> </w:t>
      </w:r>
      <w:r w:rsidRPr="00B06A0B">
        <w:t>Ici, allez d'abord sur la page de configuration matérielle et définissez les courants du côté distant (les flux liés au post opposé) sur Non utilisé dans la section Cible de sortie.</w:t>
      </w:r>
      <w:r w:rsidRPr="00B06A0B">
        <w:rPr>
          <w:rFonts w:ascii="inherit" w:eastAsia="Times New Roman" w:hAnsi="inherit" w:cs="Courier New"/>
          <w:sz w:val="42"/>
          <w:szCs w:val="42"/>
          <w:lang w:eastAsia="fr-FR"/>
        </w:rPr>
        <w:t xml:space="preserve"> </w:t>
      </w:r>
      <w:r w:rsidRPr="00B06A0B">
        <w:t>Même en cliquant sur l'option Exporter en bas de la fenêtre, vous pouvez enregistrer cette combinaison de canaux de courants pour la réutiliser lors de futurs tests.</w:t>
      </w:r>
      <w:r w:rsidRPr="00AF7035">
        <w:rPr>
          <w:rFonts w:ascii="inherit" w:eastAsia="Times New Roman" w:hAnsi="inherit" w:cs="Courier New"/>
          <w:sz w:val="42"/>
          <w:szCs w:val="42"/>
          <w:lang w:eastAsia="fr-FR"/>
        </w:rPr>
        <w:t xml:space="preserve"> </w:t>
      </w:r>
      <w:r w:rsidRPr="00AF7035">
        <w:t xml:space="preserve">Maintenant, en cliquant sur l'option </w:t>
      </w:r>
      <w:r w:rsidRPr="00DD4634">
        <w:t>paramètres de l'objet à tester</w:t>
      </w:r>
      <w:r w:rsidRPr="00AF7035">
        <w:t xml:space="preserve">, dans le menu Fichier, cliquez sur l'option </w:t>
      </w:r>
      <w:r w:rsidRPr="00DD4634">
        <w:t xml:space="preserve">Importer depuis la liste </w:t>
      </w:r>
      <w:r w:rsidRPr="00AF7035">
        <w:t>ou sélectionnez l'icône avec la lettre L écrite dessus.</w:t>
      </w:r>
    </w:p>
    <w:p w14:paraId="45CB1D55" w14:textId="49A1A5EF" w:rsidR="004805BE" w:rsidRDefault="00D4110B" w:rsidP="00F31D03">
      <w:pPr>
        <w:pStyle w:val="AAA-MatnAsli"/>
        <w:rPr>
          <w:rtl/>
        </w:rPr>
      </w:pPr>
      <w:r w:rsidRPr="00306223">
        <w:rPr>
          <w:rFonts w:hint="eastAsia"/>
          <w:rtl/>
        </w:rPr>
        <w:t>حالا</w:t>
      </w:r>
      <w:r w:rsidRPr="00306223">
        <w:rPr>
          <w:rtl/>
        </w:rPr>
        <w:t xml:space="preserve"> </w:t>
      </w:r>
      <w:r w:rsidR="002F5D4B" w:rsidRPr="00306223">
        <w:rPr>
          <w:rFonts w:hint="eastAsia"/>
          <w:rtl/>
        </w:rPr>
        <w:t>با</w:t>
      </w:r>
      <w:r w:rsidR="002F5D4B" w:rsidRPr="00306223">
        <w:rPr>
          <w:rtl/>
        </w:rPr>
        <w:t xml:space="preserve"> </w:t>
      </w:r>
      <w:r w:rsidRPr="00306223">
        <w:rPr>
          <w:rFonts w:hint="eastAsia"/>
          <w:rtl/>
        </w:rPr>
        <w:t>کل</w:t>
      </w:r>
      <w:r w:rsidRPr="00306223">
        <w:rPr>
          <w:rFonts w:hint="cs"/>
          <w:rtl/>
        </w:rPr>
        <w:t>ی</w:t>
      </w:r>
      <w:r w:rsidRPr="00306223">
        <w:rPr>
          <w:rFonts w:hint="eastAsia"/>
          <w:rtl/>
        </w:rPr>
        <w:t>ک</w:t>
      </w:r>
      <w:r w:rsidRPr="00306223">
        <w:rPr>
          <w:rtl/>
        </w:rPr>
        <w:t xml:space="preserve"> رو</w:t>
      </w:r>
      <w:r w:rsidRPr="00306223">
        <w:rPr>
          <w:rFonts w:hint="cs"/>
          <w:rtl/>
        </w:rPr>
        <w:t>ی</w:t>
      </w:r>
      <w:r w:rsidRPr="00306223">
        <w:rPr>
          <w:rtl/>
        </w:rPr>
        <w:t xml:space="preserve"> گز</w:t>
      </w:r>
      <w:r w:rsidRPr="00306223">
        <w:rPr>
          <w:rFonts w:hint="cs"/>
          <w:rtl/>
        </w:rPr>
        <w:t>ی</w:t>
      </w:r>
      <w:r w:rsidRPr="00306223">
        <w:rPr>
          <w:rFonts w:hint="eastAsia"/>
          <w:rtl/>
        </w:rPr>
        <w:t>نه</w:t>
      </w:r>
      <w:r w:rsidRPr="00306223">
        <w:rPr>
          <w:rtl/>
        </w:rPr>
        <w:t xml:space="preserve"> </w:t>
      </w:r>
      <w:r w:rsidRPr="00306223">
        <w:t>test object parameters</w:t>
      </w:r>
      <w:r w:rsidRPr="00306223">
        <w:rPr>
          <w:rtl/>
        </w:rPr>
        <w:t xml:space="preserve"> کاف</w:t>
      </w:r>
      <w:r w:rsidRPr="00306223">
        <w:rPr>
          <w:rFonts w:hint="cs"/>
          <w:rtl/>
        </w:rPr>
        <w:t>ی</w:t>
      </w:r>
      <w:r w:rsidRPr="00306223">
        <w:rPr>
          <w:rtl/>
        </w:rPr>
        <w:t xml:space="preserve"> است از منو</w:t>
      </w:r>
      <w:r w:rsidRPr="00306223">
        <w:rPr>
          <w:rFonts w:hint="cs"/>
          <w:rtl/>
        </w:rPr>
        <w:t>ی</w:t>
      </w:r>
      <w:r w:rsidRPr="00306223">
        <w:rPr>
          <w:rtl/>
        </w:rPr>
        <w:t xml:space="preserve"> </w:t>
      </w:r>
      <w:r w:rsidRPr="00306223">
        <w:t>file</w:t>
      </w:r>
      <w:r w:rsidRPr="00306223">
        <w:rPr>
          <w:rFonts w:hint="eastAsia"/>
          <w:rtl/>
        </w:rPr>
        <w:t>،</w:t>
      </w:r>
      <w:r w:rsidRPr="00306223">
        <w:rPr>
          <w:rtl/>
        </w:rPr>
        <w:t xml:space="preserve"> رو</w:t>
      </w:r>
      <w:r w:rsidRPr="00306223">
        <w:rPr>
          <w:rFonts w:hint="cs"/>
          <w:rtl/>
        </w:rPr>
        <w:t>ی</w:t>
      </w:r>
      <w:r w:rsidRPr="00306223">
        <w:rPr>
          <w:rtl/>
        </w:rPr>
        <w:t xml:space="preserve"> گز</w:t>
      </w:r>
      <w:r w:rsidRPr="00306223">
        <w:rPr>
          <w:rFonts w:hint="cs"/>
          <w:rtl/>
        </w:rPr>
        <w:t>ی</w:t>
      </w:r>
      <w:r w:rsidRPr="00306223">
        <w:rPr>
          <w:rFonts w:hint="eastAsia"/>
          <w:rtl/>
        </w:rPr>
        <w:t>نه</w:t>
      </w:r>
      <w:r w:rsidRPr="00306223">
        <w:rPr>
          <w:rtl/>
        </w:rPr>
        <w:t xml:space="preserve"> </w:t>
      </w:r>
      <w:r w:rsidRPr="00306223">
        <w:t>Import from list</w:t>
      </w:r>
      <w:r w:rsidRPr="00306223">
        <w:rPr>
          <w:rtl/>
        </w:rPr>
        <w:t xml:space="preserve"> کل</w:t>
      </w:r>
      <w:r w:rsidRPr="00306223">
        <w:rPr>
          <w:rFonts w:hint="cs"/>
          <w:rtl/>
        </w:rPr>
        <w:t>ی</w:t>
      </w:r>
      <w:r w:rsidRPr="00306223">
        <w:rPr>
          <w:rFonts w:hint="eastAsia"/>
          <w:rtl/>
        </w:rPr>
        <w:t>ک</w:t>
      </w:r>
      <w:r w:rsidRPr="00306223">
        <w:rPr>
          <w:rtl/>
        </w:rPr>
        <w:t xml:space="preserve"> کرده </w:t>
      </w:r>
      <w:r w:rsidRPr="00306223">
        <w:rPr>
          <w:rFonts w:hint="cs"/>
          <w:rtl/>
        </w:rPr>
        <w:t>ی</w:t>
      </w:r>
      <w:r w:rsidRPr="00306223">
        <w:rPr>
          <w:rFonts w:hint="eastAsia"/>
          <w:rtl/>
        </w:rPr>
        <w:t>ا</w:t>
      </w:r>
      <w:r w:rsidRPr="00306223">
        <w:rPr>
          <w:rtl/>
        </w:rPr>
        <w:t xml:space="preserve"> آ</w:t>
      </w:r>
      <w:r w:rsidRPr="00306223">
        <w:rPr>
          <w:rFonts w:hint="cs"/>
          <w:rtl/>
        </w:rPr>
        <w:t>ی</w:t>
      </w:r>
      <w:r w:rsidRPr="00306223">
        <w:rPr>
          <w:rFonts w:hint="eastAsia"/>
          <w:rtl/>
        </w:rPr>
        <w:t>کون</w:t>
      </w:r>
      <w:r w:rsidRPr="00306223">
        <w:rPr>
          <w:rFonts w:hint="cs"/>
          <w:rtl/>
        </w:rPr>
        <w:t>ی</w:t>
      </w:r>
      <w:r w:rsidRPr="00306223">
        <w:rPr>
          <w:rtl/>
        </w:rPr>
        <w:t xml:space="preserve"> که رو</w:t>
      </w:r>
      <w:r w:rsidRPr="00306223">
        <w:rPr>
          <w:rFonts w:hint="cs"/>
          <w:rtl/>
        </w:rPr>
        <w:t>ی</w:t>
      </w:r>
      <w:r w:rsidRPr="00306223">
        <w:rPr>
          <w:rtl/>
        </w:rPr>
        <w:t xml:space="preserve"> آن حرف </w:t>
      </w:r>
      <w:r w:rsidRPr="00306223">
        <w:t>L</w:t>
      </w:r>
      <w:r w:rsidRPr="00306223">
        <w:rPr>
          <w:rtl/>
        </w:rPr>
        <w:t xml:space="preserve"> نوشته را انتخاب کن</w:t>
      </w:r>
      <w:r w:rsidRPr="00306223">
        <w:rPr>
          <w:rFonts w:hint="cs"/>
          <w:rtl/>
        </w:rPr>
        <w:t>ی</w:t>
      </w:r>
      <w:r w:rsidRPr="00306223">
        <w:rPr>
          <w:rFonts w:hint="eastAsia"/>
          <w:rtl/>
        </w:rPr>
        <w:t>د</w:t>
      </w:r>
      <w:r w:rsidRPr="00306223">
        <w:rPr>
          <w:rtl/>
        </w:rPr>
        <w:t xml:space="preserve">. </w:t>
      </w:r>
    </w:p>
    <w:p w14:paraId="59678C60" w14:textId="3FA30B15"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02AAEF9A" w14:textId="07413B38" w:rsidR="00F31D03" w:rsidRPr="00306223" w:rsidRDefault="00CB12E6" w:rsidP="00CB12E6">
      <w:pPr>
        <w:pStyle w:val="AAE-Normal"/>
      </w:pPr>
      <w:r w:rsidRPr="00306223">
        <w:t xml:space="preserve">Now, by clicking on “Test Object Parameters” option, “Import from list” option from the “File” menu or the icon labeled “L” letter is selected. </w:t>
      </w:r>
    </w:p>
    <w:p w14:paraId="7D93D11A" w14:textId="77777777" w:rsidR="008078EF" w:rsidRPr="006F1846" w:rsidRDefault="008078EF" w:rsidP="008078EF">
      <w:pPr>
        <w:pStyle w:val="AAG-Normal"/>
        <w:rPr>
          <w:lang w:val="de-DE"/>
        </w:rPr>
      </w:pPr>
      <w:r w:rsidRPr="006F1846">
        <w:rPr>
          <w:lang w:val="de-DE"/>
        </w:rPr>
        <w:t>Klicken Sie nun auf die Option "Test Object Parameters", wählen Sie die Option "Import from list" aus dem Menü "Datei" oder das Symbol mit dem Buchstaben "L".</w:t>
      </w:r>
    </w:p>
    <w:p w14:paraId="72929352" w14:textId="7CFF6954" w:rsidR="00974EB3" w:rsidRDefault="00974EB3" w:rsidP="006D607A">
      <w:pPr>
        <w:pStyle w:val="AAS-Normal"/>
        <w:rPr>
          <w:lang w:val="de-DE"/>
        </w:rPr>
      </w:pPr>
      <w:r w:rsidRPr="00C11656">
        <w:rPr>
          <w:lang w:val="de-DE"/>
        </w:rPr>
        <w:t>Ahora, al hacer clic en la opción "Parámetros del objeto de prueba", se selecciona la opción "Importar de la lista" del menú "Archivo" o el icono con la letra "L".</w:t>
      </w:r>
    </w:p>
    <w:p w14:paraId="6D78B040" w14:textId="2A603B52" w:rsidR="00E432DF" w:rsidRDefault="00AD2CCB" w:rsidP="00AD2CCB">
      <w:pPr>
        <w:pStyle w:val="AAF-Normal"/>
        <w:rPr>
          <w:lang w:val="de-DE"/>
        </w:rPr>
      </w:pPr>
      <w:r w:rsidRPr="00AD2CCB">
        <w:rPr>
          <w:lang w:val="de-DE"/>
        </w:rPr>
        <w:t>Maintenant, en cliquant sur l'option « Paramètres de l'objet de test », l'option « Importer à partir de la liste » du menu « Fichier » ou l'icône intitulée « L » est sélectionnée.</w:t>
      </w:r>
    </w:p>
    <w:p w14:paraId="37A4C92F" w14:textId="044D6172" w:rsidR="00D4110B" w:rsidRDefault="00D4110B" w:rsidP="00645F7D">
      <w:pPr>
        <w:pStyle w:val="AAA-MatnAsli"/>
        <w:rPr>
          <w:rtl/>
        </w:rPr>
      </w:pPr>
      <w:r w:rsidRPr="00306223">
        <w:rPr>
          <w:rFonts w:hint="eastAsia"/>
          <w:rtl/>
        </w:rPr>
        <w:t>در</w:t>
      </w:r>
      <w:r w:rsidRPr="00306223">
        <w:rPr>
          <w:rtl/>
        </w:rPr>
        <w:t xml:space="preserve"> ا</w:t>
      </w:r>
      <w:r w:rsidRPr="00306223">
        <w:rPr>
          <w:rFonts w:hint="cs"/>
          <w:rtl/>
        </w:rPr>
        <w:t>ی</w:t>
      </w:r>
      <w:r w:rsidRPr="00306223">
        <w:rPr>
          <w:rFonts w:hint="eastAsia"/>
          <w:rtl/>
        </w:rPr>
        <w:t>ن</w:t>
      </w:r>
      <w:r w:rsidRPr="00306223">
        <w:rPr>
          <w:rtl/>
        </w:rPr>
        <w:t xml:space="preserve"> بخش، </w:t>
      </w:r>
      <w:r w:rsidR="001459D4" w:rsidRPr="00306223">
        <w:rPr>
          <w:rFonts w:hint="eastAsia"/>
          <w:rtl/>
        </w:rPr>
        <w:t>با</w:t>
      </w:r>
      <w:r w:rsidR="001459D4" w:rsidRPr="00306223">
        <w:rPr>
          <w:rtl/>
        </w:rPr>
        <w:t xml:space="preserve"> وارد کردن نام رله در کادر </w:t>
      </w:r>
      <w:r w:rsidR="001459D4" w:rsidRPr="00306223">
        <w:t>SEARCH</w:t>
      </w:r>
      <w:r w:rsidR="001459D4" w:rsidRPr="00306223">
        <w:rPr>
          <w:rFonts w:hint="eastAsia"/>
          <w:rtl/>
        </w:rPr>
        <w:t>،</w:t>
      </w:r>
      <w:r w:rsidR="001459D4" w:rsidRPr="00306223">
        <w:rPr>
          <w:rtl/>
        </w:rPr>
        <w:t xml:space="preserve"> م</w:t>
      </w:r>
      <w:r w:rsidR="001459D4" w:rsidRPr="00306223">
        <w:rPr>
          <w:rFonts w:hint="cs"/>
          <w:rtl/>
        </w:rPr>
        <w:t>ی‌</w:t>
      </w:r>
      <w:r w:rsidR="001459D4" w:rsidRPr="00306223">
        <w:rPr>
          <w:rFonts w:hint="eastAsia"/>
          <w:rtl/>
        </w:rPr>
        <w:t>توان</w:t>
      </w:r>
      <w:r w:rsidR="001459D4" w:rsidRPr="00306223">
        <w:rPr>
          <w:rFonts w:hint="cs"/>
          <w:rtl/>
        </w:rPr>
        <w:t>ی</w:t>
      </w:r>
      <w:r w:rsidR="001459D4" w:rsidRPr="00306223">
        <w:rPr>
          <w:rFonts w:hint="eastAsia"/>
          <w:rtl/>
        </w:rPr>
        <w:t>د</w:t>
      </w:r>
      <w:r w:rsidR="001459D4" w:rsidRPr="00306223">
        <w:rPr>
          <w:rtl/>
        </w:rPr>
        <w:t xml:space="preserve"> </w:t>
      </w:r>
      <w:r w:rsidR="001459D4" w:rsidRPr="00306223">
        <w:t>XRIO</w:t>
      </w:r>
      <w:r w:rsidR="001459D4" w:rsidRPr="00306223">
        <w:rPr>
          <w:rtl/>
        </w:rPr>
        <w:t xml:space="preserve"> </w:t>
      </w:r>
      <w:r w:rsidR="001459D4" w:rsidRPr="00306223">
        <w:rPr>
          <w:rFonts w:hint="cs"/>
          <w:rtl/>
        </w:rPr>
        <w:t>ی</w:t>
      </w:r>
      <w:r w:rsidR="001459D4" w:rsidRPr="00306223">
        <w:rPr>
          <w:rFonts w:hint="eastAsia"/>
          <w:rtl/>
        </w:rPr>
        <w:t>ا</w:t>
      </w:r>
      <w:r w:rsidR="001459D4" w:rsidRPr="00306223">
        <w:rPr>
          <w:rtl/>
        </w:rPr>
        <w:t xml:space="preserve"> </w:t>
      </w:r>
      <w:r w:rsidR="001459D4" w:rsidRPr="00306223">
        <w:t>RIO</w:t>
      </w:r>
      <w:r w:rsidR="001459D4" w:rsidRPr="00306223">
        <w:rPr>
          <w:rtl/>
        </w:rPr>
        <w:t xml:space="preserve"> متناظر با آن رله و نسخه نرم‌افزار</w:t>
      </w:r>
      <w:r w:rsidR="001459D4" w:rsidRPr="00306223">
        <w:rPr>
          <w:rFonts w:hint="cs"/>
          <w:rtl/>
        </w:rPr>
        <w:t>ی</w:t>
      </w:r>
      <w:r w:rsidR="001459D4" w:rsidRPr="00306223">
        <w:rPr>
          <w:rtl/>
        </w:rPr>
        <w:t xml:space="preserve"> را انتخاب کن</w:t>
      </w:r>
      <w:r w:rsidR="001459D4" w:rsidRPr="00306223">
        <w:rPr>
          <w:rFonts w:hint="cs"/>
          <w:rtl/>
        </w:rPr>
        <w:t>ی</w:t>
      </w:r>
      <w:r w:rsidR="001459D4" w:rsidRPr="00306223">
        <w:rPr>
          <w:rFonts w:hint="eastAsia"/>
          <w:rtl/>
        </w:rPr>
        <w:t>د</w:t>
      </w:r>
      <w:r w:rsidR="001459D4" w:rsidRPr="00306223">
        <w:rPr>
          <w:rtl/>
        </w:rPr>
        <w:t>. در ا</w:t>
      </w:r>
      <w:r w:rsidR="001459D4" w:rsidRPr="00306223">
        <w:rPr>
          <w:rFonts w:hint="cs"/>
          <w:rtl/>
        </w:rPr>
        <w:t>ی</w:t>
      </w:r>
      <w:r w:rsidR="001459D4" w:rsidRPr="00306223">
        <w:rPr>
          <w:rFonts w:hint="eastAsia"/>
          <w:rtl/>
        </w:rPr>
        <w:t>نجا</w:t>
      </w:r>
      <w:r w:rsidR="001459D4" w:rsidRPr="00306223">
        <w:rPr>
          <w:rtl/>
        </w:rPr>
        <w:t xml:space="preserve"> </w:t>
      </w:r>
      <w:r w:rsidR="001459D4" w:rsidRPr="00306223">
        <w:rPr>
          <w:rFonts w:hint="eastAsia"/>
          <w:rtl/>
        </w:rPr>
        <w:t>عبارت</w:t>
      </w:r>
      <w:r w:rsidR="001459D4" w:rsidRPr="00306223">
        <w:rPr>
          <w:rtl/>
        </w:rPr>
        <w:t xml:space="preserve"> </w:t>
      </w:r>
      <w:r w:rsidR="001459D4" w:rsidRPr="00306223">
        <w:t>7SD61</w:t>
      </w:r>
      <w:r w:rsidR="001459D4" w:rsidRPr="00306223">
        <w:rPr>
          <w:rtl/>
        </w:rPr>
        <w:t xml:space="preserve"> را وارد م</w:t>
      </w:r>
      <w:r w:rsidR="001459D4" w:rsidRPr="00306223">
        <w:rPr>
          <w:rFonts w:hint="cs"/>
          <w:rtl/>
        </w:rPr>
        <w:t>ی‌</w:t>
      </w:r>
      <w:r w:rsidR="001459D4" w:rsidRPr="00306223">
        <w:rPr>
          <w:rFonts w:hint="eastAsia"/>
          <w:rtl/>
        </w:rPr>
        <w:t>کن</w:t>
      </w:r>
      <w:r w:rsidR="001459D4" w:rsidRPr="00306223">
        <w:rPr>
          <w:rFonts w:hint="cs"/>
          <w:rtl/>
        </w:rPr>
        <w:t>ی</w:t>
      </w:r>
      <w:r w:rsidR="001459D4" w:rsidRPr="00306223">
        <w:rPr>
          <w:rFonts w:hint="eastAsia"/>
          <w:rtl/>
        </w:rPr>
        <w:t>م</w:t>
      </w:r>
      <w:r w:rsidR="001459D4" w:rsidRPr="00306223">
        <w:rPr>
          <w:rtl/>
        </w:rPr>
        <w:t xml:space="preserve">. </w:t>
      </w:r>
      <w:r w:rsidR="007B38EA" w:rsidRPr="00306223">
        <w:rPr>
          <w:rFonts w:hint="eastAsia"/>
          <w:rtl/>
        </w:rPr>
        <w:t>با</w:t>
      </w:r>
      <w:r w:rsidR="007B38EA" w:rsidRPr="00306223">
        <w:rPr>
          <w:rtl/>
        </w:rPr>
        <w:t xml:space="preserve"> </w:t>
      </w:r>
      <w:r w:rsidR="00645F7D" w:rsidRPr="00306223">
        <w:rPr>
          <w:rFonts w:hint="eastAsia"/>
          <w:rtl/>
        </w:rPr>
        <w:t>دابل</w:t>
      </w:r>
      <w:r w:rsidR="00645F7D" w:rsidRPr="00306223">
        <w:rPr>
          <w:rtl/>
        </w:rPr>
        <w:t xml:space="preserve"> </w:t>
      </w:r>
      <w:r w:rsidR="007B38EA" w:rsidRPr="00306223">
        <w:rPr>
          <w:rFonts w:hint="eastAsia"/>
          <w:rtl/>
        </w:rPr>
        <w:t>کل</w:t>
      </w:r>
      <w:r w:rsidR="007B38EA" w:rsidRPr="00306223">
        <w:rPr>
          <w:rFonts w:hint="cs"/>
          <w:rtl/>
        </w:rPr>
        <w:t>ی</w:t>
      </w:r>
      <w:r w:rsidR="007B38EA" w:rsidRPr="00306223">
        <w:rPr>
          <w:rFonts w:hint="eastAsia"/>
          <w:rtl/>
        </w:rPr>
        <w:t>ک</w:t>
      </w:r>
      <w:r w:rsidR="007B38EA" w:rsidRPr="00306223">
        <w:rPr>
          <w:rtl/>
        </w:rPr>
        <w:t xml:space="preserve"> </w:t>
      </w:r>
      <w:r w:rsidR="007B38EA" w:rsidRPr="00306223">
        <w:rPr>
          <w:rFonts w:hint="eastAsia"/>
          <w:rtl/>
        </w:rPr>
        <w:t>رو</w:t>
      </w:r>
      <w:r w:rsidR="007B38EA" w:rsidRPr="00306223">
        <w:rPr>
          <w:rFonts w:hint="cs"/>
          <w:rtl/>
        </w:rPr>
        <w:t>ی</w:t>
      </w:r>
      <w:r w:rsidR="007B38EA" w:rsidRPr="00306223">
        <w:rPr>
          <w:rtl/>
        </w:rPr>
        <w:t xml:space="preserve"> </w:t>
      </w:r>
      <w:r w:rsidR="00645F7D" w:rsidRPr="00306223">
        <w:t>XRIO</w:t>
      </w:r>
      <w:r w:rsidR="00645F7D" w:rsidRPr="00306223">
        <w:rPr>
          <w:rtl/>
        </w:rPr>
        <w:t xml:space="preserve"> </w:t>
      </w:r>
      <w:r w:rsidR="007B38EA" w:rsidRPr="00306223">
        <w:rPr>
          <w:rFonts w:hint="eastAsia"/>
          <w:rtl/>
        </w:rPr>
        <w:t>مربوطه،</w:t>
      </w:r>
      <w:r w:rsidR="007B38EA" w:rsidRPr="00306223">
        <w:rPr>
          <w:rtl/>
        </w:rPr>
        <w:t xml:space="preserve"> حالا منو</w:t>
      </w:r>
      <w:r w:rsidR="007B38EA" w:rsidRPr="00306223">
        <w:rPr>
          <w:rFonts w:hint="cs"/>
          <w:rtl/>
        </w:rPr>
        <w:t>ی</w:t>
      </w:r>
      <w:r w:rsidR="007B38EA" w:rsidRPr="00306223">
        <w:rPr>
          <w:rtl/>
        </w:rPr>
        <w:t xml:space="preserve"> </w:t>
      </w:r>
      <w:r w:rsidR="007B38EA" w:rsidRPr="00306223">
        <w:t>FILE</w:t>
      </w:r>
      <w:r w:rsidR="007B38EA" w:rsidRPr="00306223">
        <w:rPr>
          <w:rtl/>
        </w:rPr>
        <w:t xml:space="preserve"> و پس از آن </w:t>
      </w:r>
      <w:r w:rsidR="007B38EA" w:rsidRPr="00306223">
        <w:t>LOAD RELAY SETTING</w:t>
      </w:r>
      <w:r w:rsidR="007B38EA" w:rsidRPr="00306223">
        <w:rPr>
          <w:rtl/>
        </w:rPr>
        <w:t xml:space="preserve"> را </w:t>
      </w:r>
      <w:r w:rsidR="00C4159C" w:rsidRPr="00306223">
        <w:rPr>
          <w:rFonts w:hint="eastAsia"/>
          <w:rtl/>
        </w:rPr>
        <w:t>انتخاب</w:t>
      </w:r>
      <w:r w:rsidR="007B38EA" w:rsidRPr="00306223">
        <w:rPr>
          <w:rtl/>
        </w:rPr>
        <w:t xml:space="preserve"> م</w:t>
      </w:r>
      <w:r w:rsidR="007B38EA" w:rsidRPr="00306223">
        <w:rPr>
          <w:rFonts w:hint="cs"/>
          <w:rtl/>
        </w:rPr>
        <w:t>ی‌</w:t>
      </w:r>
      <w:r w:rsidR="007B38EA" w:rsidRPr="00306223">
        <w:rPr>
          <w:rFonts w:hint="eastAsia"/>
          <w:rtl/>
        </w:rPr>
        <w:t>کن</w:t>
      </w:r>
      <w:r w:rsidR="007B38EA" w:rsidRPr="00306223">
        <w:rPr>
          <w:rFonts w:hint="cs"/>
          <w:rtl/>
        </w:rPr>
        <w:t>ی</w:t>
      </w:r>
      <w:r w:rsidR="007B38EA" w:rsidRPr="00306223">
        <w:rPr>
          <w:rFonts w:hint="eastAsia"/>
          <w:rtl/>
        </w:rPr>
        <w:t>م</w:t>
      </w:r>
      <w:r w:rsidR="007B38EA" w:rsidRPr="00306223">
        <w:rPr>
          <w:rtl/>
        </w:rPr>
        <w:t xml:space="preserve">. در قسمت </w:t>
      </w:r>
      <w:r w:rsidR="007B38EA" w:rsidRPr="00306223">
        <w:t>RELAY CONFIG TYPE</w:t>
      </w:r>
      <w:r w:rsidR="007B38EA" w:rsidRPr="00306223">
        <w:rPr>
          <w:rFonts w:hint="eastAsia"/>
          <w:rtl/>
        </w:rPr>
        <w:t>،</w:t>
      </w:r>
      <w:r w:rsidR="007B38EA" w:rsidRPr="00306223">
        <w:rPr>
          <w:rtl/>
        </w:rPr>
        <w:t xml:space="preserve"> نوع کانف</w:t>
      </w:r>
      <w:r w:rsidR="007B38EA" w:rsidRPr="00306223">
        <w:rPr>
          <w:rFonts w:hint="cs"/>
          <w:rtl/>
        </w:rPr>
        <w:t>ی</w:t>
      </w:r>
      <w:r w:rsidR="007B38EA" w:rsidRPr="00306223">
        <w:rPr>
          <w:rFonts w:hint="eastAsia"/>
          <w:rtl/>
        </w:rPr>
        <w:t>گ</w:t>
      </w:r>
      <w:r w:rsidR="007B38EA" w:rsidRPr="00306223">
        <w:rPr>
          <w:rtl/>
        </w:rPr>
        <w:t xml:space="preserve"> در</w:t>
      </w:r>
      <w:r w:rsidR="007B38EA" w:rsidRPr="00306223">
        <w:rPr>
          <w:rFonts w:hint="cs"/>
          <w:rtl/>
        </w:rPr>
        <w:t>ی</w:t>
      </w:r>
      <w:r w:rsidR="007B38EA" w:rsidRPr="00306223">
        <w:rPr>
          <w:rFonts w:hint="eastAsia"/>
          <w:rtl/>
        </w:rPr>
        <w:t>افت</w:t>
      </w:r>
      <w:r w:rsidR="007B38EA" w:rsidRPr="00306223">
        <w:rPr>
          <w:rFonts w:hint="cs"/>
          <w:rtl/>
        </w:rPr>
        <w:t>ی</w:t>
      </w:r>
      <w:r w:rsidR="007B38EA" w:rsidRPr="00306223">
        <w:rPr>
          <w:rtl/>
        </w:rPr>
        <w:t xml:space="preserve"> از رله را انتخاب م</w:t>
      </w:r>
      <w:r w:rsidR="007B38EA" w:rsidRPr="00306223">
        <w:rPr>
          <w:rFonts w:hint="cs"/>
          <w:rtl/>
        </w:rPr>
        <w:t>ی‌</w:t>
      </w:r>
      <w:r w:rsidR="007B38EA" w:rsidRPr="00306223">
        <w:rPr>
          <w:rFonts w:hint="eastAsia"/>
          <w:rtl/>
        </w:rPr>
        <w:t>کن</w:t>
      </w:r>
      <w:r w:rsidR="007B38EA" w:rsidRPr="00306223">
        <w:rPr>
          <w:rFonts w:hint="cs"/>
          <w:rtl/>
        </w:rPr>
        <w:t>ی</w:t>
      </w:r>
      <w:r w:rsidR="007B38EA" w:rsidRPr="00306223">
        <w:rPr>
          <w:rFonts w:hint="eastAsia"/>
          <w:rtl/>
        </w:rPr>
        <w:t>م</w:t>
      </w:r>
      <w:r w:rsidR="007B38EA" w:rsidRPr="00306223">
        <w:rPr>
          <w:rtl/>
        </w:rPr>
        <w:t xml:space="preserve"> که برا</w:t>
      </w:r>
      <w:r w:rsidR="007B38EA" w:rsidRPr="00306223">
        <w:rPr>
          <w:rFonts w:hint="cs"/>
          <w:rtl/>
        </w:rPr>
        <w:t>ی</w:t>
      </w:r>
      <w:r w:rsidR="007B38EA" w:rsidRPr="00306223">
        <w:rPr>
          <w:rtl/>
        </w:rPr>
        <w:t xml:space="preserve"> برندها</w:t>
      </w:r>
      <w:r w:rsidR="007B38EA" w:rsidRPr="00306223">
        <w:rPr>
          <w:rFonts w:hint="cs"/>
          <w:rtl/>
        </w:rPr>
        <w:t>ی</w:t>
      </w:r>
      <w:r w:rsidR="007B38EA" w:rsidRPr="00306223">
        <w:rPr>
          <w:rtl/>
        </w:rPr>
        <w:t xml:space="preserve"> مختلف، متفاوت است. در قسمت </w:t>
      </w:r>
      <w:r w:rsidR="007B38EA" w:rsidRPr="00306223">
        <w:t>CONFIG FILE PATH</w:t>
      </w:r>
      <w:r w:rsidR="007B38EA" w:rsidRPr="00306223">
        <w:rPr>
          <w:rtl/>
        </w:rPr>
        <w:t xml:space="preserve"> هم مس</w:t>
      </w:r>
      <w:r w:rsidR="007B38EA" w:rsidRPr="00306223">
        <w:rPr>
          <w:rFonts w:hint="cs"/>
          <w:rtl/>
        </w:rPr>
        <w:t>ی</w:t>
      </w:r>
      <w:r w:rsidR="007B38EA" w:rsidRPr="00306223">
        <w:rPr>
          <w:rFonts w:hint="eastAsia"/>
          <w:rtl/>
        </w:rPr>
        <w:t>ر</w:t>
      </w:r>
      <w:r w:rsidR="007B38EA" w:rsidRPr="00306223">
        <w:rPr>
          <w:rtl/>
        </w:rPr>
        <w:t xml:space="preserve"> ا</w:t>
      </w:r>
      <w:r w:rsidR="007B38EA" w:rsidRPr="00306223">
        <w:rPr>
          <w:rFonts w:hint="cs"/>
          <w:rtl/>
        </w:rPr>
        <w:t>ی</w:t>
      </w:r>
      <w:r w:rsidR="007B38EA" w:rsidRPr="00306223">
        <w:rPr>
          <w:rFonts w:hint="eastAsia"/>
          <w:rtl/>
        </w:rPr>
        <w:t>ن</w:t>
      </w:r>
      <w:r w:rsidR="007B38EA" w:rsidRPr="00306223">
        <w:rPr>
          <w:rtl/>
        </w:rPr>
        <w:t xml:space="preserve"> فا</w:t>
      </w:r>
      <w:r w:rsidR="007B38EA" w:rsidRPr="00306223">
        <w:rPr>
          <w:rFonts w:hint="cs"/>
          <w:rtl/>
        </w:rPr>
        <w:t>ی</w:t>
      </w:r>
      <w:r w:rsidR="007B38EA" w:rsidRPr="00306223">
        <w:rPr>
          <w:rFonts w:hint="eastAsia"/>
          <w:rtl/>
        </w:rPr>
        <w:t>ل</w:t>
      </w:r>
      <w:r w:rsidR="007B38EA" w:rsidRPr="00306223">
        <w:rPr>
          <w:rtl/>
        </w:rPr>
        <w:t xml:space="preserve"> را به نرم‌افزار م</w:t>
      </w:r>
      <w:r w:rsidR="007B38EA" w:rsidRPr="00306223">
        <w:rPr>
          <w:rFonts w:hint="cs"/>
          <w:rtl/>
        </w:rPr>
        <w:t>ی‌</w:t>
      </w:r>
      <w:r w:rsidR="007B38EA" w:rsidRPr="00306223">
        <w:rPr>
          <w:rFonts w:hint="eastAsia"/>
          <w:rtl/>
        </w:rPr>
        <w:t>ده</w:t>
      </w:r>
      <w:r w:rsidR="007B38EA" w:rsidRPr="00306223">
        <w:rPr>
          <w:rFonts w:hint="cs"/>
          <w:rtl/>
        </w:rPr>
        <w:t>ی</w:t>
      </w:r>
      <w:r w:rsidR="007B38EA" w:rsidRPr="00306223">
        <w:rPr>
          <w:rFonts w:hint="eastAsia"/>
          <w:rtl/>
        </w:rPr>
        <w:t>م</w:t>
      </w:r>
      <w:r w:rsidR="007B38EA" w:rsidRPr="00306223">
        <w:rPr>
          <w:rtl/>
        </w:rPr>
        <w:t>. در ا</w:t>
      </w:r>
      <w:r w:rsidR="007B38EA" w:rsidRPr="00306223">
        <w:rPr>
          <w:rFonts w:hint="cs"/>
          <w:rtl/>
        </w:rPr>
        <w:t>ی</w:t>
      </w:r>
      <w:r w:rsidR="007B38EA" w:rsidRPr="00306223">
        <w:rPr>
          <w:rFonts w:hint="eastAsia"/>
          <w:rtl/>
        </w:rPr>
        <w:t>نجا</w:t>
      </w:r>
      <w:r w:rsidR="007B38EA" w:rsidRPr="00306223">
        <w:rPr>
          <w:rtl/>
        </w:rPr>
        <w:t xml:space="preserve"> ما فا</w:t>
      </w:r>
      <w:r w:rsidR="007B38EA" w:rsidRPr="00306223">
        <w:rPr>
          <w:rFonts w:hint="cs"/>
          <w:rtl/>
        </w:rPr>
        <w:t>ی</w:t>
      </w:r>
      <w:r w:rsidR="007B38EA" w:rsidRPr="00306223">
        <w:rPr>
          <w:rFonts w:hint="eastAsia"/>
          <w:rtl/>
        </w:rPr>
        <w:t>ل</w:t>
      </w:r>
      <w:r w:rsidR="007B38EA" w:rsidRPr="00306223">
        <w:rPr>
          <w:rtl/>
        </w:rPr>
        <w:t xml:space="preserve"> </w:t>
      </w:r>
      <w:r w:rsidR="00645F7D" w:rsidRPr="00306223">
        <w:t>XRIO</w:t>
      </w:r>
      <w:r w:rsidR="00645F7D" w:rsidRPr="00306223">
        <w:rPr>
          <w:rtl/>
        </w:rPr>
        <w:t xml:space="preserve"> </w:t>
      </w:r>
      <w:r w:rsidR="007B38EA" w:rsidRPr="00306223">
        <w:rPr>
          <w:rFonts w:hint="eastAsia"/>
          <w:rtl/>
        </w:rPr>
        <w:t>را</w:t>
      </w:r>
      <w:r w:rsidR="007B38EA" w:rsidRPr="00306223">
        <w:rPr>
          <w:rtl/>
        </w:rPr>
        <w:t xml:space="preserve"> با استفاده از </w:t>
      </w:r>
      <w:r w:rsidR="00743860" w:rsidRPr="00306223">
        <w:rPr>
          <w:rFonts w:hint="eastAsia"/>
          <w:rtl/>
        </w:rPr>
        <w:t>نرم‌افزار</w:t>
      </w:r>
      <w:r w:rsidR="00743860" w:rsidRPr="00306223">
        <w:rPr>
          <w:rtl/>
        </w:rPr>
        <w:t xml:space="preserve"> د</w:t>
      </w:r>
      <w:r w:rsidR="00743860" w:rsidRPr="00306223">
        <w:rPr>
          <w:rFonts w:hint="cs"/>
          <w:rtl/>
        </w:rPr>
        <w:t>ی</w:t>
      </w:r>
      <w:r w:rsidR="00743860" w:rsidRPr="00306223">
        <w:rPr>
          <w:rFonts w:hint="eastAsia"/>
          <w:rtl/>
        </w:rPr>
        <w:t>گز</w:t>
      </w:r>
      <w:r w:rsidR="00743860" w:rsidRPr="00306223">
        <w:rPr>
          <w:rFonts w:hint="cs"/>
          <w:rtl/>
        </w:rPr>
        <w:t>ی</w:t>
      </w:r>
      <w:r w:rsidR="00743860" w:rsidRPr="00306223">
        <w:rPr>
          <w:rtl/>
        </w:rPr>
        <w:t xml:space="preserve"> ۴ شرکت ز</w:t>
      </w:r>
      <w:r w:rsidR="00743860" w:rsidRPr="00306223">
        <w:rPr>
          <w:rFonts w:hint="cs"/>
          <w:rtl/>
        </w:rPr>
        <w:t>ی</w:t>
      </w:r>
      <w:r w:rsidR="00743860" w:rsidRPr="00306223">
        <w:rPr>
          <w:rFonts w:hint="eastAsia"/>
          <w:rtl/>
        </w:rPr>
        <w:t>منس</w:t>
      </w:r>
      <w:r w:rsidR="00743860" w:rsidRPr="00306223">
        <w:rPr>
          <w:rtl/>
        </w:rPr>
        <w:t xml:space="preserve"> در</w:t>
      </w:r>
      <w:r w:rsidR="00743860" w:rsidRPr="00306223">
        <w:rPr>
          <w:rFonts w:hint="cs"/>
          <w:rtl/>
        </w:rPr>
        <w:t>ی</w:t>
      </w:r>
      <w:r w:rsidR="00743860" w:rsidRPr="00306223">
        <w:rPr>
          <w:rFonts w:hint="eastAsia"/>
          <w:rtl/>
        </w:rPr>
        <w:t>افت</w:t>
      </w:r>
      <w:r w:rsidR="00743860" w:rsidRPr="00306223">
        <w:rPr>
          <w:rtl/>
        </w:rPr>
        <w:t xml:space="preserve"> کرده‌ا</w:t>
      </w:r>
      <w:r w:rsidR="00743860" w:rsidRPr="00306223">
        <w:rPr>
          <w:rFonts w:hint="cs"/>
          <w:rtl/>
        </w:rPr>
        <w:t>ی</w:t>
      </w:r>
      <w:r w:rsidR="00743860" w:rsidRPr="00306223">
        <w:rPr>
          <w:rFonts w:hint="eastAsia"/>
          <w:rtl/>
        </w:rPr>
        <w:t>م</w:t>
      </w:r>
      <w:r w:rsidR="00743860" w:rsidRPr="00306223">
        <w:rPr>
          <w:rtl/>
        </w:rPr>
        <w:t>. با کل</w:t>
      </w:r>
      <w:r w:rsidR="00743860" w:rsidRPr="00306223">
        <w:rPr>
          <w:rFonts w:hint="cs"/>
          <w:rtl/>
        </w:rPr>
        <w:t>ی</w:t>
      </w:r>
      <w:r w:rsidR="00743860" w:rsidRPr="00306223">
        <w:rPr>
          <w:rFonts w:hint="eastAsia"/>
          <w:rtl/>
        </w:rPr>
        <w:t>ک</w:t>
      </w:r>
      <w:r w:rsidR="00743860" w:rsidRPr="00306223">
        <w:rPr>
          <w:rtl/>
        </w:rPr>
        <w:t xml:space="preserve"> کردن رو</w:t>
      </w:r>
      <w:r w:rsidR="00743860" w:rsidRPr="00306223">
        <w:rPr>
          <w:rFonts w:hint="cs"/>
          <w:rtl/>
        </w:rPr>
        <w:t>ی</w:t>
      </w:r>
      <w:r w:rsidR="00743860" w:rsidRPr="00306223">
        <w:rPr>
          <w:rtl/>
        </w:rPr>
        <w:t xml:space="preserve"> </w:t>
      </w:r>
      <w:r w:rsidR="00743860" w:rsidRPr="00306223">
        <w:t>OK</w:t>
      </w:r>
      <w:r w:rsidR="00743860" w:rsidRPr="00306223">
        <w:rPr>
          <w:rFonts w:hint="eastAsia"/>
          <w:rtl/>
        </w:rPr>
        <w:t>،</w:t>
      </w:r>
      <w:r w:rsidR="00743860" w:rsidRPr="00306223">
        <w:rPr>
          <w:rtl/>
        </w:rPr>
        <w:t xml:space="preserve"> با مشاهده عدد</w:t>
      </w:r>
      <w:r w:rsidR="00743860" w:rsidRPr="00306223">
        <w:rPr>
          <w:rFonts w:hint="cs"/>
          <w:rtl/>
        </w:rPr>
        <w:t>ی</w:t>
      </w:r>
      <w:r w:rsidR="00743860" w:rsidRPr="00306223">
        <w:rPr>
          <w:rtl/>
        </w:rPr>
        <w:t xml:space="preserve"> که در مقابل </w:t>
      </w:r>
      <w:r w:rsidR="00743860" w:rsidRPr="00306223">
        <w:t>PARAMETER VALUES IMPORTED</w:t>
      </w:r>
      <w:r w:rsidR="00C4159C" w:rsidRPr="00306223">
        <w:rPr>
          <w:rtl/>
        </w:rPr>
        <w:t xml:space="preserve"> است</w:t>
      </w:r>
      <w:r w:rsidR="00743860" w:rsidRPr="00306223">
        <w:rPr>
          <w:rtl/>
        </w:rPr>
        <w:t xml:space="preserve"> اطم</w:t>
      </w:r>
      <w:r w:rsidR="00743860" w:rsidRPr="00306223">
        <w:rPr>
          <w:rFonts w:hint="cs"/>
          <w:rtl/>
        </w:rPr>
        <w:t>ی</w:t>
      </w:r>
      <w:r w:rsidR="00743860" w:rsidRPr="00306223">
        <w:rPr>
          <w:rFonts w:hint="eastAsia"/>
          <w:rtl/>
        </w:rPr>
        <w:t>نان</w:t>
      </w:r>
      <w:r w:rsidR="00743860" w:rsidRPr="00306223">
        <w:rPr>
          <w:rtl/>
        </w:rPr>
        <w:t xml:space="preserve"> حاصل کن</w:t>
      </w:r>
      <w:r w:rsidR="00743860" w:rsidRPr="00306223">
        <w:rPr>
          <w:rFonts w:hint="cs"/>
          <w:rtl/>
        </w:rPr>
        <w:t>ی</w:t>
      </w:r>
      <w:r w:rsidR="00743860" w:rsidRPr="00306223">
        <w:rPr>
          <w:rFonts w:hint="eastAsia"/>
          <w:rtl/>
        </w:rPr>
        <w:t>د</w:t>
      </w:r>
      <w:r w:rsidR="00743860" w:rsidRPr="00306223">
        <w:rPr>
          <w:rtl/>
        </w:rPr>
        <w:t xml:space="preserve"> که </w:t>
      </w:r>
      <w:r w:rsidR="00587246" w:rsidRPr="00306223">
        <w:rPr>
          <w:rFonts w:hint="eastAsia"/>
          <w:rtl/>
        </w:rPr>
        <w:t>پارامترها</w:t>
      </w:r>
      <w:r w:rsidR="00587246" w:rsidRPr="00306223">
        <w:rPr>
          <w:rFonts w:hint="cs"/>
          <w:rtl/>
        </w:rPr>
        <w:t>ی</w:t>
      </w:r>
      <w:r w:rsidR="00587246" w:rsidRPr="00306223">
        <w:rPr>
          <w:rtl/>
        </w:rPr>
        <w:t xml:space="preserve"> رله به درست</w:t>
      </w:r>
      <w:r w:rsidR="00587246" w:rsidRPr="00306223">
        <w:rPr>
          <w:rFonts w:hint="cs"/>
          <w:rtl/>
        </w:rPr>
        <w:t>ی</w:t>
      </w:r>
      <w:r w:rsidR="00587246" w:rsidRPr="00306223">
        <w:rPr>
          <w:rtl/>
        </w:rPr>
        <w:t xml:space="preserve"> وارد شده‌اند. با بستن پنجره‌ها از طر</w:t>
      </w:r>
      <w:r w:rsidR="00587246" w:rsidRPr="00306223">
        <w:rPr>
          <w:rFonts w:hint="cs"/>
          <w:rtl/>
        </w:rPr>
        <w:t>ی</w:t>
      </w:r>
      <w:r w:rsidR="00587246" w:rsidRPr="00306223">
        <w:rPr>
          <w:rFonts w:hint="eastAsia"/>
          <w:rtl/>
        </w:rPr>
        <w:t>ق</w:t>
      </w:r>
      <w:r w:rsidR="00587246" w:rsidRPr="00306223">
        <w:rPr>
          <w:rtl/>
        </w:rPr>
        <w:t xml:space="preserve"> کل</w:t>
      </w:r>
      <w:r w:rsidR="00587246" w:rsidRPr="00306223">
        <w:rPr>
          <w:rFonts w:hint="cs"/>
          <w:rtl/>
        </w:rPr>
        <w:t>ی</w:t>
      </w:r>
      <w:r w:rsidR="00587246" w:rsidRPr="00306223">
        <w:rPr>
          <w:rFonts w:hint="eastAsia"/>
          <w:rtl/>
        </w:rPr>
        <w:t>ک</w:t>
      </w:r>
      <w:r w:rsidR="00587246" w:rsidRPr="00306223">
        <w:rPr>
          <w:rtl/>
        </w:rPr>
        <w:t xml:space="preserve"> کردن رو</w:t>
      </w:r>
      <w:r w:rsidR="00587246" w:rsidRPr="00306223">
        <w:rPr>
          <w:rFonts w:hint="cs"/>
          <w:rtl/>
        </w:rPr>
        <w:t>ی</w:t>
      </w:r>
      <w:r w:rsidR="00587246" w:rsidRPr="00306223">
        <w:rPr>
          <w:rtl/>
        </w:rPr>
        <w:t xml:space="preserve"> گز</w:t>
      </w:r>
      <w:r w:rsidR="00587246" w:rsidRPr="00306223">
        <w:rPr>
          <w:rFonts w:hint="cs"/>
          <w:rtl/>
        </w:rPr>
        <w:t>ی</w:t>
      </w:r>
      <w:r w:rsidR="00587246" w:rsidRPr="00306223">
        <w:rPr>
          <w:rFonts w:hint="eastAsia"/>
          <w:rtl/>
        </w:rPr>
        <w:t>نه</w:t>
      </w:r>
      <w:r w:rsidR="00587246" w:rsidRPr="00306223">
        <w:rPr>
          <w:rtl/>
        </w:rPr>
        <w:t xml:space="preserve"> </w:t>
      </w:r>
      <w:r w:rsidR="00587246" w:rsidRPr="00306223">
        <w:t>OK</w:t>
      </w:r>
      <w:r w:rsidR="00587246" w:rsidRPr="00306223">
        <w:rPr>
          <w:rFonts w:hint="eastAsia"/>
          <w:rtl/>
        </w:rPr>
        <w:t>،</w:t>
      </w:r>
      <w:r w:rsidR="00587246" w:rsidRPr="00306223">
        <w:rPr>
          <w:rtl/>
        </w:rPr>
        <w:t xml:space="preserve"> شاهد وارد شدن </w:t>
      </w:r>
      <w:r w:rsidR="00A601B0" w:rsidRPr="00306223">
        <w:rPr>
          <w:rFonts w:hint="eastAsia"/>
          <w:rtl/>
        </w:rPr>
        <w:t>گراف</w:t>
      </w:r>
      <w:r w:rsidR="00A601B0" w:rsidRPr="00306223">
        <w:rPr>
          <w:rtl/>
        </w:rPr>
        <w:t xml:space="preserve"> به </w:t>
      </w:r>
      <w:r w:rsidR="00587246" w:rsidRPr="00306223">
        <w:rPr>
          <w:rFonts w:hint="eastAsia"/>
          <w:rtl/>
        </w:rPr>
        <w:t>پنجره</w:t>
      </w:r>
      <w:r w:rsidR="00587246" w:rsidRPr="00306223">
        <w:rPr>
          <w:rtl/>
        </w:rPr>
        <w:t xml:space="preserve"> </w:t>
      </w:r>
      <w:r w:rsidR="00A601B0" w:rsidRPr="00306223">
        <w:rPr>
          <w:rFonts w:hint="eastAsia"/>
          <w:rtl/>
        </w:rPr>
        <w:t>مشخصه</w:t>
      </w:r>
      <w:r w:rsidR="00A601B0" w:rsidRPr="00306223">
        <w:rPr>
          <w:rtl/>
        </w:rPr>
        <w:t xml:space="preserve"> د</w:t>
      </w:r>
      <w:r w:rsidR="00A601B0" w:rsidRPr="00306223">
        <w:rPr>
          <w:rFonts w:hint="cs"/>
          <w:rtl/>
        </w:rPr>
        <w:t>ی</w:t>
      </w:r>
      <w:r w:rsidR="00A601B0" w:rsidRPr="00306223">
        <w:rPr>
          <w:rFonts w:hint="eastAsia"/>
          <w:rtl/>
        </w:rPr>
        <w:t>فرانس</w:t>
      </w:r>
      <w:r w:rsidR="00A601B0" w:rsidRPr="00306223">
        <w:rPr>
          <w:rFonts w:hint="cs"/>
          <w:rtl/>
        </w:rPr>
        <w:t>ی</w:t>
      </w:r>
      <w:r w:rsidR="00A601B0" w:rsidRPr="00306223">
        <w:rPr>
          <w:rFonts w:hint="eastAsia"/>
          <w:rtl/>
        </w:rPr>
        <w:t>ل</w:t>
      </w:r>
      <w:r w:rsidR="00A601B0" w:rsidRPr="00306223">
        <w:rPr>
          <w:rFonts w:hint="cs"/>
          <w:rtl/>
        </w:rPr>
        <w:t>ی</w:t>
      </w:r>
      <w:r w:rsidR="00A601B0" w:rsidRPr="00306223">
        <w:rPr>
          <w:rtl/>
        </w:rPr>
        <w:t xml:space="preserve"> </w:t>
      </w:r>
      <w:r w:rsidR="00587246" w:rsidRPr="00306223">
        <w:rPr>
          <w:rFonts w:hint="eastAsia"/>
          <w:rtl/>
        </w:rPr>
        <w:t>خواه</w:t>
      </w:r>
      <w:r w:rsidR="00587246" w:rsidRPr="00306223">
        <w:rPr>
          <w:rFonts w:hint="cs"/>
          <w:rtl/>
        </w:rPr>
        <w:t>ی</w:t>
      </w:r>
      <w:r w:rsidR="00587246" w:rsidRPr="00306223">
        <w:rPr>
          <w:rFonts w:hint="eastAsia"/>
          <w:rtl/>
        </w:rPr>
        <w:t>د</w:t>
      </w:r>
      <w:r w:rsidR="00587246" w:rsidRPr="00306223">
        <w:rPr>
          <w:rtl/>
        </w:rPr>
        <w:t xml:space="preserve"> بود. </w:t>
      </w:r>
    </w:p>
    <w:p w14:paraId="27A013E7" w14:textId="42552BEA"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681794A8" w14:textId="4EA745BD" w:rsidR="00F31D03" w:rsidRPr="00306223" w:rsidRDefault="006305F8" w:rsidP="00E22856">
      <w:pPr>
        <w:pStyle w:val="AAE-Normal"/>
      </w:pPr>
      <w:r w:rsidRPr="00306223">
        <w:t xml:space="preserve">In this section, by entering the relay name in “Search” box, it is possible to select the XRIO or RIO corresponding to that relay and the software version. </w:t>
      </w:r>
      <w:r w:rsidR="00D0145F" w:rsidRPr="00306223">
        <w:t xml:space="preserve">Here “7SD61” is entered. By double-clicking on the related “XRIO”, “File” menu and then “Load Relay Setting” is selected. In “Relay Config Type” section, the configuration type received from the relay is selected which is different for every brand. In “Config File Path” section, the path of this file is given to the software. Here, we are receiving the XRIO file using DIGSI 4 software of Siemens </w:t>
      </w:r>
      <w:r w:rsidR="00B4723A" w:rsidRPr="00306223">
        <w:t>Company</w:t>
      </w:r>
      <w:r w:rsidR="00D0145F" w:rsidRPr="00306223">
        <w:t xml:space="preserve">. By clicking on “Ok”, </w:t>
      </w:r>
      <w:r w:rsidR="00E22856" w:rsidRPr="00306223">
        <w:t xml:space="preserve">it is necessary to ensure that the relay parameters are entered correctly by viewing the number located in front of “Parameter Values Imported”. By clicking on “Ok” and closing the windows, the graph will be entered to the differential characteristic window. </w:t>
      </w:r>
    </w:p>
    <w:p w14:paraId="407D1CCC" w14:textId="77777777" w:rsidR="008078EF" w:rsidRPr="006F1846" w:rsidRDefault="008078EF" w:rsidP="008078EF">
      <w:pPr>
        <w:pStyle w:val="AAG-Normal"/>
        <w:rPr>
          <w:lang w:val="de-DE"/>
        </w:rPr>
      </w:pPr>
      <w:r w:rsidRPr="006F1846">
        <w:rPr>
          <w:lang w:val="de-DE"/>
        </w:rPr>
        <w:t>In diesem Abschnitt können Sie durch Eingabe des Relaisnamens in das Feld "Search" das XRIO oder RIO auswählen, das diesem Relais und der Softwareversion entspricht. Hier wird "7SD61" eingegeben. Durch Doppelklick auf das entsprechende "XRIO" wird das Menü "</w:t>
      </w:r>
      <w:r>
        <w:rPr>
          <w:lang w:val="de-DE"/>
        </w:rPr>
        <w:t>File</w:t>
      </w:r>
      <w:r w:rsidRPr="006F1846">
        <w:rPr>
          <w:lang w:val="de-DE"/>
        </w:rPr>
        <w:t>" und dann "Load Relay Setting" ausgewählt. Im Abschnitt "Relay Config Type" wird der vom Relais empfangene Konfigurationstyp ausgewählt, der für jede Marke unterschiedlich ist. Im Abschnitt "Config File Path" wird der Pfad dieser Datei an die Software übergeben. Hier empfangen wir die XRIO-Datei mit der Software DIGSI 4 der Firma Siemens. Wenn Sie auf "Ok" klicken, müssen Sie sich vergewissern, dass die Relaisparameter korrekt eingegeben wurden, indem Sie sich die Zahl vor "Parameter Values Imported" ansehen. Wenn Sie auf "Ok" klicken und die Fenster schließen, wird das Diagramm in das Fenster der Differentialkennlinie eingetragen.</w:t>
      </w:r>
    </w:p>
    <w:p w14:paraId="09FAC9CD" w14:textId="158E2EC3" w:rsidR="00974EB3" w:rsidRDefault="00974EB3" w:rsidP="006D607A">
      <w:pPr>
        <w:pStyle w:val="AAS-Normal"/>
        <w:rPr>
          <w:lang w:val="de-DE"/>
        </w:rPr>
      </w:pPr>
      <w:r w:rsidRPr="00C11656">
        <w:rPr>
          <w:lang w:val="de-DE"/>
        </w:rPr>
        <w:t>En esta sección, introduciendo el nombre del relé en la casilla "Buscar", es posible seleccionar el XRIO o RIO correspondiente a ese relé y la versión de software. Aquí se introduce "7SD61". Haciendo doble clic en el "XRIO" correspondiente, se selecciona el menú "Archivo" y luego "Cargar configuración de relé". En la sección "Relay Config Type" se selecciona el tipo de configuración recibida del relé, que es diferente para cada marca. En la sección "Config File Path", se da la ruta de este fichero al software. Aquí estamos recibiendo el fichero XRIO con el software DIGSI 4 de la empresa Siemens. Haciendo clic en "Ok", es necesario asegurarse de que los parámetros del relé se introducen correctamente viendo el número situado delante de "Parameter Values Imported". Haciendo clic en "Ok" y cerrando las ventanas, el gráfico se introducirá en la ventana de la característica diferencial.</w:t>
      </w:r>
    </w:p>
    <w:p w14:paraId="2892ECFB" w14:textId="77777777" w:rsidR="00AD2CCB" w:rsidRPr="00E94984" w:rsidRDefault="00AD2CCB" w:rsidP="00AD2CCB">
      <w:pPr>
        <w:pStyle w:val="AAF-Normal"/>
      </w:pPr>
      <w:r w:rsidRPr="0008311E">
        <w:t>Dans cette section, en entrant le nom du relais dans la case RECHERCHE, vous pouvez sélectionner le XRIO ou le RIO correspondant à ce relais et la version du logiciel. Ici, nous entrons dans le terme 7SD61. En double-cliquant sur le XRIO correspondant, nous sélectionnons maintenant le menu DÉPOSER</w:t>
      </w:r>
      <w:r>
        <w:rPr>
          <w:rFonts w:hint="cs"/>
          <w:rtl/>
        </w:rPr>
        <w:t xml:space="preserve"> </w:t>
      </w:r>
      <w:r w:rsidRPr="0008311E">
        <w:t>puis RELAIS DE CHARGE. Dans la section RÉGLAGE DU TYPE DE CONFIG RELAIS, nous sélectionnons le type de configuration reçu du relais, qui est différent pour différentes marques.</w:t>
      </w:r>
      <w:r w:rsidRPr="00D45297">
        <w:rPr>
          <w:rFonts w:ascii="inherit" w:eastAsia="Times New Roman" w:hAnsi="inherit" w:cs="Courier New"/>
          <w:sz w:val="42"/>
          <w:szCs w:val="42"/>
          <w:lang w:eastAsia="fr-FR"/>
        </w:rPr>
        <w:t xml:space="preserve"> </w:t>
      </w:r>
      <w:r w:rsidRPr="00D45297">
        <w:t>Dans la section CHEMIN DU FICHIER DE CONFIG, nous donnons également le chemin de ce fichier au logiciel. Ici, nous avons reçu le fichier XRIO à l'aide du logiciel Siemens Digit 4. En cliquant su</w:t>
      </w:r>
      <w:r>
        <w:t>r OK, vérifiez le numéro devant</w:t>
      </w:r>
      <w:r w:rsidRPr="00D45297">
        <w:t xml:space="preserve"> VALEURS DES PARAMÈTRES IMPORTÉES</w:t>
      </w:r>
      <w:r>
        <w:rPr>
          <w:rFonts w:hint="cs"/>
          <w:rtl/>
        </w:rPr>
        <w:t xml:space="preserve"> </w:t>
      </w:r>
      <w:r w:rsidRPr="00D45297">
        <w:t>pour vous assurer que les paramètres du relais sont importés correctement.</w:t>
      </w:r>
      <w:r w:rsidRPr="00E94984">
        <w:rPr>
          <w:rFonts w:ascii="inherit" w:eastAsia="Times New Roman" w:hAnsi="inherit" w:cs="Courier New"/>
          <w:sz w:val="42"/>
          <w:szCs w:val="42"/>
          <w:lang w:eastAsia="fr-FR"/>
        </w:rPr>
        <w:t xml:space="preserve"> </w:t>
      </w:r>
      <w:r w:rsidRPr="00E94984">
        <w:t>En fermant les fenêtres en cliquant sur l'option OK, vous verrez le graphique entrer dans la fenêtre des caractéristiques différentielles.</w:t>
      </w:r>
    </w:p>
    <w:p w14:paraId="75D0024E" w14:textId="61C0FD8E" w:rsidR="00E42C6F" w:rsidRDefault="00C246B0" w:rsidP="00F31D03">
      <w:pPr>
        <w:pStyle w:val="AAA-MatnAsli"/>
        <w:rPr>
          <w:rtl/>
        </w:rPr>
      </w:pPr>
      <w:r w:rsidRPr="00306223">
        <w:rPr>
          <w:rFonts w:hint="eastAsia"/>
          <w:rtl/>
        </w:rPr>
        <w:t>پ</w:t>
      </w:r>
      <w:r w:rsidRPr="00306223">
        <w:rPr>
          <w:rFonts w:hint="cs"/>
          <w:rtl/>
        </w:rPr>
        <w:t>ی</w:t>
      </w:r>
      <w:r w:rsidRPr="00306223">
        <w:rPr>
          <w:rFonts w:hint="eastAsia"/>
          <w:rtl/>
        </w:rPr>
        <w:t>ش</w:t>
      </w:r>
      <w:r w:rsidRPr="00306223">
        <w:rPr>
          <w:rtl/>
        </w:rPr>
        <w:t xml:space="preserve"> از آغاز تست، بار د</w:t>
      </w:r>
      <w:r w:rsidRPr="00306223">
        <w:rPr>
          <w:rFonts w:hint="cs"/>
          <w:rtl/>
        </w:rPr>
        <w:t>ی</w:t>
      </w:r>
      <w:r w:rsidRPr="00306223">
        <w:rPr>
          <w:rFonts w:hint="eastAsia"/>
          <w:rtl/>
        </w:rPr>
        <w:t>گر</w:t>
      </w:r>
      <w:r w:rsidRPr="00306223">
        <w:rPr>
          <w:rtl/>
        </w:rPr>
        <w:t xml:space="preserve"> به پنجره </w:t>
      </w:r>
      <w:r w:rsidRPr="00306223">
        <w:t>TEST OBJECT PARAMETERS</w:t>
      </w:r>
      <w:r w:rsidRPr="00306223">
        <w:rPr>
          <w:rtl/>
        </w:rPr>
        <w:t xml:space="preserve"> رفته </w:t>
      </w:r>
      <w:r w:rsidR="007F0276" w:rsidRPr="00306223">
        <w:rPr>
          <w:rFonts w:hint="eastAsia"/>
          <w:rtl/>
        </w:rPr>
        <w:t>و</w:t>
      </w:r>
      <w:r w:rsidR="007F0276" w:rsidRPr="00306223">
        <w:rPr>
          <w:rtl/>
        </w:rPr>
        <w:t xml:space="preserve"> ز</w:t>
      </w:r>
      <w:r w:rsidR="007F0276" w:rsidRPr="00306223">
        <w:rPr>
          <w:rFonts w:hint="cs"/>
          <w:rtl/>
        </w:rPr>
        <w:t>ی</w:t>
      </w:r>
      <w:r w:rsidR="007F0276" w:rsidRPr="00306223">
        <w:rPr>
          <w:rFonts w:hint="eastAsia"/>
          <w:rtl/>
        </w:rPr>
        <w:t>رشاخه</w:t>
      </w:r>
      <w:r w:rsidR="007F0276" w:rsidRPr="00306223">
        <w:rPr>
          <w:rtl/>
        </w:rPr>
        <w:t xml:space="preserve"> </w:t>
      </w:r>
      <w:r w:rsidR="007F0276" w:rsidRPr="00306223">
        <w:t>7SD61</w:t>
      </w:r>
      <w:r w:rsidR="007F0276" w:rsidRPr="00306223">
        <w:rPr>
          <w:rtl/>
        </w:rPr>
        <w:t xml:space="preserve"> را با کل</w:t>
      </w:r>
      <w:r w:rsidR="007F0276" w:rsidRPr="00306223">
        <w:rPr>
          <w:rFonts w:hint="cs"/>
          <w:rtl/>
        </w:rPr>
        <w:t>ی</w:t>
      </w:r>
      <w:r w:rsidR="007F0276" w:rsidRPr="00306223">
        <w:rPr>
          <w:rFonts w:hint="eastAsia"/>
          <w:rtl/>
        </w:rPr>
        <w:t>ک</w:t>
      </w:r>
      <w:r w:rsidR="007F0276" w:rsidRPr="00306223">
        <w:rPr>
          <w:rtl/>
        </w:rPr>
        <w:t xml:space="preserve"> رو</w:t>
      </w:r>
      <w:r w:rsidR="007F0276" w:rsidRPr="00306223">
        <w:rPr>
          <w:rFonts w:hint="cs"/>
          <w:rtl/>
        </w:rPr>
        <w:t>ی</w:t>
      </w:r>
      <w:r w:rsidR="007F0276" w:rsidRPr="00306223">
        <w:rPr>
          <w:rtl/>
        </w:rPr>
        <w:t xml:space="preserve"> علامت بعلاوه باز م</w:t>
      </w:r>
      <w:r w:rsidR="007F0276" w:rsidRPr="00306223">
        <w:rPr>
          <w:rFonts w:hint="cs"/>
          <w:rtl/>
        </w:rPr>
        <w:t>ی‌</w:t>
      </w:r>
      <w:r w:rsidR="007F0276" w:rsidRPr="00306223">
        <w:rPr>
          <w:rFonts w:hint="eastAsia"/>
          <w:rtl/>
        </w:rPr>
        <w:t>کن</w:t>
      </w:r>
      <w:r w:rsidR="007F0276" w:rsidRPr="00306223">
        <w:rPr>
          <w:rFonts w:hint="cs"/>
          <w:rtl/>
        </w:rPr>
        <w:t>ی</w:t>
      </w:r>
      <w:r w:rsidR="007F0276" w:rsidRPr="00306223">
        <w:rPr>
          <w:rFonts w:hint="eastAsia"/>
          <w:rtl/>
        </w:rPr>
        <w:t>م</w:t>
      </w:r>
      <w:r w:rsidR="007F0276" w:rsidRPr="00306223">
        <w:rPr>
          <w:rtl/>
        </w:rPr>
        <w:t xml:space="preserve">. در قسمت </w:t>
      </w:r>
      <w:r w:rsidR="007F0276" w:rsidRPr="00306223">
        <w:t>Re</w:t>
      </w:r>
      <w:r w:rsidR="00D05A98" w:rsidRPr="00306223">
        <w:t>lay parameter section (Local Relay)</w:t>
      </w:r>
      <w:r w:rsidR="00D05A98" w:rsidRPr="00306223">
        <w:rPr>
          <w:rtl/>
        </w:rPr>
        <w:t xml:space="preserve"> م</w:t>
      </w:r>
      <w:r w:rsidR="00D05A98" w:rsidRPr="00306223">
        <w:rPr>
          <w:rFonts w:hint="cs"/>
          <w:rtl/>
        </w:rPr>
        <w:t>ی‌</w:t>
      </w:r>
      <w:r w:rsidR="00D05A98" w:rsidRPr="00306223">
        <w:rPr>
          <w:rFonts w:hint="eastAsia"/>
          <w:rtl/>
        </w:rPr>
        <w:t>توان</w:t>
      </w:r>
      <w:r w:rsidR="00D05A98" w:rsidRPr="00306223">
        <w:rPr>
          <w:rFonts w:hint="cs"/>
          <w:rtl/>
        </w:rPr>
        <w:t>ی</w:t>
      </w:r>
      <w:r w:rsidR="00D05A98" w:rsidRPr="00306223">
        <w:rPr>
          <w:rFonts w:hint="eastAsia"/>
          <w:rtl/>
        </w:rPr>
        <w:t>د</w:t>
      </w:r>
      <w:r w:rsidR="00D05A98" w:rsidRPr="00306223">
        <w:rPr>
          <w:rtl/>
        </w:rPr>
        <w:t xml:space="preserve"> در ز</w:t>
      </w:r>
      <w:r w:rsidR="00D05A98" w:rsidRPr="00306223">
        <w:rPr>
          <w:rFonts w:hint="cs"/>
          <w:rtl/>
        </w:rPr>
        <w:t>ی</w:t>
      </w:r>
      <w:r w:rsidR="00D05A98" w:rsidRPr="00306223">
        <w:rPr>
          <w:rFonts w:hint="eastAsia"/>
          <w:rtl/>
        </w:rPr>
        <w:t>رشاخه‌ها</w:t>
      </w:r>
      <w:r w:rsidR="00D05A98" w:rsidRPr="00306223">
        <w:rPr>
          <w:rFonts w:hint="cs"/>
          <w:rtl/>
        </w:rPr>
        <w:t>ی</w:t>
      </w:r>
      <w:r w:rsidR="00D05A98" w:rsidRPr="00306223">
        <w:rPr>
          <w:rtl/>
        </w:rPr>
        <w:t xml:space="preserve"> مختلف، اطلاعات مربوط به رله لوکال </w:t>
      </w:r>
      <w:r w:rsidR="00D05A98" w:rsidRPr="00306223">
        <w:rPr>
          <w:rFonts w:hint="cs"/>
          <w:rtl/>
        </w:rPr>
        <w:t>ی</w:t>
      </w:r>
      <w:r w:rsidR="00D05A98" w:rsidRPr="00306223">
        <w:rPr>
          <w:rFonts w:hint="eastAsia"/>
          <w:rtl/>
        </w:rPr>
        <w:t>ا</w:t>
      </w:r>
      <w:r w:rsidR="00D05A98" w:rsidRPr="00306223">
        <w:rPr>
          <w:rtl/>
        </w:rPr>
        <w:t xml:space="preserve"> پست</w:t>
      </w:r>
      <w:r w:rsidR="00D05A98" w:rsidRPr="00306223">
        <w:rPr>
          <w:rFonts w:hint="cs"/>
          <w:rtl/>
        </w:rPr>
        <w:t>ی</w:t>
      </w:r>
      <w:r w:rsidR="00D05A98" w:rsidRPr="00306223">
        <w:rPr>
          <w:rtl/>
        </w:rPr>
        <w:t xml:space="preserve"> که در آن قرار دار</w:t>
      </w:r>
      <w:r w:rsidR="00D05A98" w:rsidRPr="00306223">
        <w:rPr>
          <w:rFonts w:hint="cs"/>
          <w:rtl/>
        </w:rPr>
        <w:t>ی</w:t>
      </w:r>
      <w:r w:rsidR="00D05A98" w:rsidRPr="00306223">
        <w:rPr>
          <w:rFonts w:hint="eastAsia"/>
          <w:rtl/>
        </w:rPr>
        <w:t>د</w:t>
      </w:r>
      <w:r w:rsidR="00D05A98" w:rsidRPr="00306223">
        <w:rPr>
          <w:rtl/>
        </w:rPr>
        <w:t xml:space="preserve"> را مشاهده کن</w:t>
      </w:r>
      <w:r w:rsidR="00D05A98" w:rsidRPr="00306223">
        <w:rPr>
          <w:rFonts w:hint="cs"/>
          <w:rtl/>
        </w:rPr>
        <w:t>ی</w:t>
      </w:r>
      <w:r w:rsidR="00D05A98" w:rsidRPr="00306223">
        <w:rPr>
          <w:rFonts w:hint="eastAsia"/>
          <w:rtl/>
        </w:rPr>
        <w:t>د</w:t>
      </w:r>
      <w:r w:rsidR="00D05A98" w:rsidRPr="00306223">
        <w:rPr>
          <w:rtl/>
        </w:rPr>
        <w:t xml:space="preserve">. </w:t>
      </w:r>
      <w:r w:rsidR="00DC4EAB" w:rsidRPr="00306223">
        <w:rPr>
          <w:rFonts w:hint="eastAsia"/>
          <w:rtl/>
        </w:rPr>
        <w:t>در</w:t>
      </w:r>
      <w:r w:rsidR="00DC4EAB" w:rsidRPr="00306223">
        <w:rPr>
          <w:rtl/>
        </w:rPr>
        <w:t xml:space="preserve"> ز</w:t>
      </w:r>
      <w:r w:rsidR="00DC4EAB" w:rsidRPr="00306223">
        <w:rPr>
          <w:rFonts w:hint="cs"/>
          <w:rtl/>
        </w:rPr>
        <w:t>ی</w:t>
      </w:r>
      <w:r w:rsidR="00DC4EAB" w:rsidRPr="00306223">
        <w:rPr>
          <w:rFonts w:hint="eastAsia"/>
          <w:rtl/>
        </w:rPr>
        <w:t>رمجموعه</w:t>
      </w:r>
      <w:r w:rsidR="00DC4EAB" w:rsidRPr="00306223">
        <w:rPr>
          <w:rtl/>
        </w:rPr>
        <w:t xml:space="preserve"> </w:t>
      </w:r>
      <w:r w:rsidR="00DC4EAB" w:rsidRPr="00306223">
        <w:t>Setting Group A</w:t>
      </w:r>
      <w:r w:rsidR="00DC4EAB" w:rsidRPr="00306223">
        <w:rPr>
          <w:rtl/>
        </w:rPr>
        <w:t xml:space="preserve"> م</w:t>
      </w:r>
      <w:r w:rsidR="00DC4EAB" w:rsidRPr="00306223">
        <w:rPr>
          <w:rFonts w:hint="cs"/>
          <w:rtl/>
        </w:rPr>
        <w:t>ی‌</w:t>
      </w:r>
      <w:r w:rsidR="00DC4EAB" w:rsidRPr="00306223">
        <w:rPr>
          <w:rFonts w:hint="eastAsia"/>
          <w:rtl/>
        </w:rPr>
        <w:t>توان</w:t>
      </w:r>
      <w:r w:rsidR="00DC4EAB" w:rsidRPr="00306223">
        <w:rPr>
          <w:rFonts w:hint="cs"/>
          <w:rtl/>
        </w:rPr>
        <w:t>ی</w:t>
      </w:r>
      <w:r w:rsidR="00DC4EAB" w:rsidRPr="00306223">
        <w:rPr>
          <w:rFonts w:hint="eastAsia"/>
          <w:rtl/>
        </w:rPr>
        <w:t>د</w:t>
      </w:r>
      <w:r w:rsidR="00DC4EAB" w:rsidRPr="00306223">
        <w:rPr>
          <w:rtl/>
        </w:rPr>
        <w:t xml:space="preserve"> تنظ</w:t>
      </w:r>
      <w:r w:rsidR="00DC4EAB" w:rsidRPr="00306223">
        <w:rPr>
          <w:rFonts w:hint="cs"/>
          <w:rtl/>
        </w:rPr>
        <w:t>ی</w:t>
      </w:r>
      <w:r w:rsidR="00DC4EAB" w:rsidRPr="00306223">
        <w:rPr>
          <w:rFonts w:hint="eastAsia"/>
          <w:rtl/>
        </w:rPr>
        <w:t>مات</w:t>
      </w:r>
      <w:r w:rsidR="00DC4EAB" w:rsidRPr="00306223">
        <w:rPr>
          <w:rtl/>
        </w:rPr>
        <w:t xml:space="preserve"> فانکشن‌ها</w:t>
      </w:r>
      <w:r w:rsidR="00DC4EAB" w:rsidRPr="00306223">
        <w:rPr>
          <w:rFonts w:hint="cs"/>
          <w:rtl/>
        </w:rPr>
        <w:t>ی</w:t>
      </w:r>
      <w:r w:rsidR="00DC4EAB" w:rsidRPr="00306223">
        <w:rPr>
          <w:rtl/>
        </w:rPr>
        <w:t xml:space="preserve"> مختلف را </w:t>
      </w:r>
      <w:r w:rsidR="00C268A8" w:rsidRPr="00306223">
        <w:rPr>
          <w:rFonts w:hint="eastAsia"/>
          <w:rtl/>
        </w:rPr>
        <w:t>بب</w:t>
      </w:r>
      <w:r w:rsidR="00C268A8" w:rsidRPr="00306223">
        <w:rPr>
          <w:rFonts w:hint="cs"/>
          <w:rtl/>
        </w:rPr>
        <w:t>ی</w:t>
      </w:r>
      <w:r w:rsidR="00C268A8" w:rsidRPr="00306223">
        <w:rPr>
          <w:rFonts w:hint="eastAsia"/>
          <w:rtl/>
        </w:rPr>
        <w:t>ن</w:t>
      </w:r>
      <w:r w:rsidR="00C268A8" w:rsidRPr="00306223">
        <w:rPr>
          <w:rFonts w:hint="cs"/>
          <w:rtl/>
        </w:rPr>
        <w:t>ی</w:t>
      </w:r>
      <w:r w:rsidR="00C268A8" w:rsidRPr="00306223">
        <w:rPr>
          <w:rFonts w:hint="eastAsia"/>
          <w:rtl/>
        </w:rPr>
        <w:t>د</w:t>
      </w:r>
      <w:r w:rsidR="00DC4EAB" w:rsidRPr="00306223">
        <w:rPr>
          <w:rtl/>
        </w:rPr>
        <w:t xml:space="preserve">. </w:t>
      </w:r>
      <w:r w:rsidR="008D5BE8" w:rsidRPr="00306223">
        <w:rPr>
          <w:rFonts w:hint="eastAsia"/>
          <w:rtl/>
        </w:rPr>
        <w:t>با</w:t>
      </w:r>
      <w:r w:rsidR="008D5BE8" w:rsidRPr="00306223">
        <w:rPr>
          <w:rtl/>
        </w:rPr>
        <w:t xml:space="preserve"> رفتن به ز</w:t>
      </w:r>
      <w:r w:rsidR="008D5BE8" w:rsidRPr="00306223">
        <w:rPr>
          <w:rFonts w:hint="cs"/>
          <w:rtl/>
        </w:rPr>
        <w:t>ی</w:t>
      </w:r>
      <w:r w:rsidR="008D5BE8" w:rsidRPr="00306223">
        <w:rPr>
          <w:rFonts w:hint="eastAsia"/>
          <w:rtl/>
        </w:rPr>
        <w:t>رمجموعه</w:t>
      </w:r>
      <w:r w:rsidR="008D5BE8" w:rsidRPr="00306223">
        <w:rPr>
          <w:rtl/>
        </w:rPr>
        <w:t xml:space="preserve"> </w:t>
      </w:r>
      <w:r w:rsidR="008D5BE8" w:rsidRPr="00306223">
        <w:t>87 DIFF PROT</w:t>
      </w:r>
      <w:r w:rsidR="008D5BE8" w:rsidRPr="00306223">
        <w:rPr>
          <w:rtl/>
        </w:rPr>
        <w:t xml:space="preserve"> م</w:t>
      </w:r>
      <w:r w:rsidR="008D5BE8" w:rsidRPr="00306223">
        <w:rPr>
          <w:rFonts w:hint="cs"/>
          <w:rtl/>
        </w:rPr>
        <w:t>ی‌</w:t>
      </w:r>
      <w:r w:rsidR="008D5BE8" w:rsidRPr="00306223">
        <w:rPr>
          <w:rFonts w:hint="eastAsia"/>
          <w:rtl/>
        </w:rPr>
        <w:t>توان</w:t>
      </w:r>
      <w:r w:rsidR="008D5BE8" w:rsidRPr="00306223">
        <w:rPr>
          <w:rFonts w:hint="cs"/>
          <w:rtl/>
        </w:rPr>
        <w:t>ی</w:t>
      </w:r>
      <w:r w:rsidR="008D5BE8" w:rsidRPr="00306223">
        <w:rPr>
          <w:rFonts w:hint="eastAsia"/>
          <w:rtl/>
        </w:rPr>
        <w:t>د</w:t>
      </w:r>
      <w:r w:rsidR="008D5BE8" w:rsidRPr="00306223">
        <w:rPr>
          <w:rtl/>
        </w:rPr>
        <w:t xml:space="preserve"> فعال بودن ا</w:t>
      </w:r>
      <w:r w:rsidR="008D5BE8" w:rsidRPr="00306223">
        <w:rPr>
          <w:rFonts w:hint="cs"/>
          <w:rtl/>
        </w:rPr>
        <w:t>ی</w:t>
      </w:r>
      <w:r w:rsidR="008D5BE8" w:rsidRPr="00306223">
        <w:rPr>
          <w:rFonts w:hint="eastAsia"/>
          <w:rtl/>
        </w:rPr>
        <w:t>ن</w:t>
      </w:r>
      <w:r w:rsidR="008D5BE8" w:rsidRPr="00306223">
        <w:rPr>
          <w:rtl/>
        </w:rPr>
        <w:t xml:space="preserve"> پارامتر، ست</w:t>
      </w:r>
      <w:r w:rsidR="008D5BE8" w:rsidRPr="00306223">
        <w:rPr>
          <w:rFonts w:hint="cs"/>
          <w:rtl/>
        </w:rPr>
        <w:t>ی</w:t>
      </w:r>
      <w:r w:rsidR="008D5BE8" w:rsidRPr="00306223">
        <w:rPr>
          <w:rFonts w:hint="eastAsia"/>
          <w:rtl/>
        </w:rPr>
        <w:t>نگ‌ها</w:t>
      </w:r>
      <w:r w:rsidR="008D5BE8" w:rsidRPr="00306223">
        <w:rPr>
          <w:rFonts w:hint="cs"/>
          <w:rtl/>
        </w:rPr>
        <w:t>ی</w:t>
      </w:r>
      <w:r w:rsidR="008D5BE8" w:rsidRPr="00306223">
        <w:rPr>
          <w:rtl/>
        </w:rPr>
        <w:t xml:space="preserve"> جر</w:t>
      </w:r>
      <w:r w:rsidR="008D5BE8" w:rsidRPr="00306223">
        <w:rPr>
          <w:rFonts w:hint="cs"/>
          <w:rtl/>
        </w:rPr>
        <w:t>ی</w:t>
      </w:r>
      <w:r w:rsidR="008D5BE8" w:rsidRPr="00306223">
        <w:rPr>
          <w:rFonts w:hint="eastAsia"/>
          <w:rtl/>
        </w:rPr>
        <w:t>ان</w:t>
      </w:r>
      <w:r w:rsidR="008D5BE8" w:rsidRPr="00306223">
        <w:rPr>
          <w:rFonts w:hint="cs"/>
          <w:rtl/>
        </w:rPr>
        <w:t>ی</w:t>
      </w:r>
      <w:r w:rsidR="008D5BE8" w:rsidRPr="00306223">
        <w:rPr>
          <w:rtl/>
        </w:rPr>
        <w:t xml:space="preserve"> و زمان</w:t>
      </w:r>
      <w:r w:rsidR="008D5BE8" w:rsidRPr="00306223">
        <w:rPr>
          <w:rFonts w:hint="cs"/>
          <w:rtl/>
        </w:rPr>
        <w:t>ی</w:t>
      </w:r>
      <w:r w:rsidR="008D5BE8" w:rsidRPr="00306223">
        <w:rPr>
          <w:rtl/>
        </w:rPr>
        <w:t xml:space="preserve"> پ</w:t>
      </w:r>
      <w:r w:rsidR="008D5BE8" w:rsidRPr="00306223">
        <w:rPr>
          <w:rFonts w:hint="cs"/>
          <w:rtl/>
        </w:rPr>
        <w:t>ی</w:t>
      </w:r>
      <w:r w:rsidR="008D5BE8" w:rsidRPr="00306223">
        <w:rPr>
          <w:rFonts w:hint="eastAsia"/>
          <w:rtl/>
        </w:rPr>
        <w:t>کاپ</w:t>
      </w:r>
      <w:r w:rsidR="008D5BE8" w:rsidRPr="00306223">
        <w:rPr>
          <w:rtl/>
        </w:rPr>
        <w:t xml:space="preserve"> و تر</w:t>
      </w:r>
      <w:r w:rsidR="008D5BE8" w:rsidRPr="00306223">
        <w:rPr>
          <w:rFonts w:hint="cs"/>
          <w:rtl/>
        </w:rPr>
        <w:t>ی</w:t>
      </w:r>
      <w:r w:rsidR="008D5BE8" w:rsidRPr="00306223">
        <w:rPr>
          <w:rFonts w:hint="eastAsia"/>
          <w:rtl/>
        </w:rPr>
        <w:t>پ،</w:t>
      </w:r>
      <w:r w:rsidR="008D5BE8" w:rsidRPr="00306223">
        <w:rPr>
          <w:rtl/>
        </w:rPr>
        <w:t xml:space="preserve"> ست</w:t>
      </w:r>
      <w:r w:rsidR="008D5BE8" w:rsidRPr="00306223">
        <w:rPr>
          <w:rFonts w:hint="cs"/>
          <w:rtl/>
        </w:rPr>
        <w:t>ی</w:t>
      </w:r>
      <w:r w:rsidR="008D5BE8" w:rsidRPr="00306223">
        <w:rPr>
          <w:rFonts w:hint="eastAsia"/>
          <w:rtl/>
        </w:rPr>
        <w:t>نگ</w:t>
      </w:r>
      <w:r w:rsidR="008D5BE8" w:rsidRPr="00306223">
        <w:rPr>
          <w:rtl/>
        </w:rPr>
        <w:t xml:space="preserve"> ا</w:t>
      </w:r>
      <w:r w:rsidR="008D5BE8" w:rsidRPr="00306223">
        <w:rPr>
          <w:rFonts w:hint="cs"/>
          <w:rtl/>
        </w:rPr>
        <w:t>ی</w:t>
      </w:r>
      <w:r w:rsidR="008D5BE8" w:rsidRPr="00306223">
        <w:rPr>
          <w:rFonts w:hint="eastAsia"/>
          <w:rtl/>
        </w:rPr>
        <w:t>نراش</w:t>
      </w:r>
      <w:r w:rsidR="008D5BE8" w:rsidRPr="00306223">
        <w:rPr>
          <w:rtl/>
        </w:rPr>
        <w:t xml:space="preserve"> و </w:t>
      </w:r>
      <w:r w:rsidR="0075374E" w:rsidRPr="00306223">
        <w:rPr>
          <w:rFonts w:hint="eastAsia"/>
          <w:rtl/>
        </w:rPr>
        <w:t>پارامتر</w:t>
      </w:r>
      <w:r w:rsidR="0075374E" w:rsidRPr="00306223">
        <w:rPr>
          <w:rtl/>
        </w:rPr>
        <w:t xml:space="preserve"> مربوط به شارژ خط را </w:t>
      </w:r>
      <w:r w:rsidR="00C268A8" w:rsidRPr="00306223">
        <w:rPr>
          <w:rFonts w:hint="eastAsia"/>
          <w:rtl/>
        </w:rPr>
        <w:t>بررس</w:t>
      </w:r>
      <w:r w:rsidR="00C268A8" w:rsidRPr="00306223">
        <w:rPr>
          <w:rFonts w:hint="cs"/>
          <w:rtl/>
        </w:rPr>
        <w:t>ی</w:t>
      </w:r>
      <w:r w:rsidR="00C268A8" w:rsidRPr="00306223">
        <w:rPr>
          <w:rtl/>
        </w:rPr>
        <w:t xml:space="preserve"> </w:t>
      </w:r>
      <w:r w:rsidR="00C268A8" w:rsidRPr="00306223">
        <w:rPr>
          <w:rFonts w:hint="eastAsia"/>
          <w:rtl/>
        </w:rPr>
        <w:t>کن</w:t>
      </w:r>
      <w:r w:rsidR="00C268A8" w:rsidRPr="00306223">
        <w:rPr>
          <w:rFonts w:hint="cs"/>
          <w:rtl/>
        </w:rPr>
        <w:t>ی</w:t>
      </w:r>
      <w:r w:rsidR="00C268A8" w:rsidRPr="00306223">
        <w:rPr>
          <w:rFonts w:hint="eastAsia"/>
          <w:rtl/>
        </w:rPr>
        <w:t>د</w:t>
      </w:r>
      <w:r w:rsidR="00C268A8" w:rsidRPr="00306223">
        <w:rPr>
          <w:rtl/>
        </w:rPr>
        <w:t>.</w:t>
      </w:r>
      <w:r w:rsidR="0075374E" w:rsidRPr="00306223">
        <w:rPr>
          <w:rtl/>
        </w:rPr>
        <w:t xml:space="preserve"> </w:t>
      </w:r>
    </w:p>
    <w:p w14:paraId="3DF0DD42" w14:textId="3358F9E3"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017799B0" w14:textId="69892380" w:rsidR="00F31D03" w:rsidRPr="00306223" w:rsidRDefault="00E22856" w:rsidP="00D4750E">
      <w:pPr>
        <w:pStyle w:val="AAE-Normal"/>
        <w:rPr>
          <w:lang w:bidi="fa-IR"/>
        </w:rPr>
      </w:pPr>
      <w:r w:rsidRPr="00306223">
        <w:t xml:space="preserve">Before beginning the test, the “Test Object Parameters” window is opened again and “7SD61” </w:t>
      </w:r>
      <w:r w:rsidRPr="00306223">
        <w:rPr>
          <w:lang w:bidi="fa-IR"/>
        </w:rPr>
        <w:t xml:space="preserve">subcategory is opened by clicking on the plus sign. In “Relay Parameter Section (Local Relay)” </w:t>
      </w:r>
      <w:r w:rsidR="00F16E06" w:rsidRPr="00306223">
        <w:rPr>
          <w:lang w:bidi="fa-IR"/>
        </w:rPr>
        <w:t xml:space="preserve">it is possible to view the information related to the local relay or the current </w:t>
      </w:r>
      <w:r w:rsidR="00D4750E" w:rsidRPr="00306223">
        <w:rPr>
          <w:lang w:bidi="fa-IR"/>
        </w:rPr>
        <w:t>post</w:t>
      </w:r>
      <w:r w:rsidR="00F16E06" w:rsidRPr="00306223">
        <w:rPr>
          <w:lang w:bidi="fa-IR"/>
        </w:rPr>
        <w:t xml:space="preserve"> in different subcategories. </w:t>
      </w:r>
      <w:r w:rsidR="00031A7F" w:rsidRPr="00306223">
        <w:rPr>
          <w:lang w:bidi="fa-IR"/>
        </w:rPr>
        <w:t xml:space="preserve">In subcategory “Setting Group A”, it is possible to view the settings of different functions. By going to subcategory “87 DIFF PROT”, it is possible to examine the activity status of this parameter, time and current settings of pickup and trip, the inrush settings and the parameter related to the charge of the line. </w:t>
      </w:r>
    </w:p>
    <w:p w14:paraId="0A4AC1A3" w14:textId="77777777" w:rsidR="008078EF" w:rsidRPr="006F1846" w:rsidRDefault="008078EF" w:rsidP="008078EF">
      <w:pPr>
        <w:pStyle w:val="AAG-Normal"/>
        <w:rPr>
          <w:lang w:val="de-DE"/>
        </w:rPr>
      </w:pPr>
      <w:r w:rsidRPr="006F1846">
        <w:rPr>
          <w:lang w:val="de-DE"/>
        </w:rPr>
        <w:t>Vor Beginn der Prüfung wird das Fenster "Test Object Parameters" erneut geöffnet und die Unterkategorie "7SD61" durch Klicken auf das Pluszeichen geöffnet. Im Abschnitt "</w:t>
      </w:r>
      <w:r w:rsidRPr="00226F80">
        <w:rPr>
          <w:lang w:val="de-DE"/>
        </w:rPr>
        <w:t>Relay Parameter Section (Local Relay)</w:t>
      </w:r>
      <w:r w:rsidRPr="006F1846">
        <w:rPr>
          <w:lang w:val="de-DE"/>
        </w:rPr>
        <w:t>" können Sie die Informationen zum lokalen Relais oder zum aktuellen Posten in verschiedenen Unterkategorien anzeigen. In der Unterkategorie "</w:t>
      </w:r>
      <w:r w:rsidRPr="00226F80">
        <w:rPr>
          <w:lang w:val="de-DE"/>
        </w:rPr>
        <w:t>Setting Group A</w:t>
      </w:r>
      <w:r w:rsidRPr="006F1846">
        <w:rPr>
          <w:lang w:val="de-DE"/>
        </w:rPr>
        <w:t>" können Sie die Einstellungen verschiedener Funktionen einsehen. In der Unterkategorie "87 DIFF PROT" können Sie den Aktivitätsstatus dieses Parameters, die Zeit- und Stromeinstellungen von Anzug und Auslösung, die Einstellungen für den Einschaltstrom und die Parameter für die Ladung der Leitung einsehen.</w:t>
      </w:r>
    </w:p>
    <w:p w14:paraId="5F5F695C" w14:textId="755BBA72" w:rsidR="00974EB3" w:rsidRDefault="00974EB3" w:rsidP="006D607A">
      <w:pPr>
        <w:pStyle w:val="AAS-Normal"/>
        <w:rPr>
          <w:lang w:val="de-DE"/>
        </w:rPr>
      </w:pPr>
      <w:r w:rsidRPr="00C11656">
        <w:rPr>
          <w:lang w:val="de-DE"/>
        </w:rPr>
        <w:t>Antes de comenzar la prueba, se abre de nuevo la ventana "Parámetros del objeto de prueba" y se abre la subcategoría "7SD61" haciendo clic en el signo más. En la "Sección de parámetros del relé (relé local)" es posible ver la información relacionada con el relé local o el puesto actual en diferentes subcategorías. En la subcategoría "Grupo de ajustes A", es posible ver los ajustes de diferentes funciones. En la subcategoría "87 DIFF PROT", es posible examinar el estado de actividad de este parámetro, los ajustes de tiempo y corriente de recogida y disparo, los ajustes de entrada y el parámetro relacionado con la carga de la línea.</w:t>
      </w:r>
    </w:p>
    <w:p w14:paraId="35C7CA4A" w14:textId="77777777" w:rsidR="00AD2CCB" w:rsidRDefault="00AD2CCB" w:rsidP="00AD2CCB">
      <w:pPr>
        <w:pStyle w:val="AAF-Normal"/>
        <w:rPr>
          <w:rtl/>
        </w:rPr>
      </w:pPr>
      <w:r w:rsidRPr="00C50331">
        <w:t>Avant de commencer le test, nous allons dans la fenêtre TEST PARAMÈTRES DE L'OBJET À TESTER</w:t>
      </w:r>
      <w:r>
        <w:rPr>
          <w:rFonts w:hint="cs"/>
          <w:rtl/>
        </w:rPr>
        <w:t xml:space="preserve"> </w:t>
      </w:r>
      <w:r w:rsidRPr="00C50331">
        <w:t>et ouvrons la sous-section 7SD61 en cliquant sur le signe plus. Dans la section Paramètres du relais (Relais local), vous pouvez voir les informations sur le relais local ou le poste où vous vous trouvez dans différentes sous-sections.</w:t>
      </w:r>
      <w:r w:rsidRPr="001B223A">
        <w:rPr>
          <w:rFonts w:ascii="inherit" w:eastAsia="Times New Roman" w:hAnsi="inherit" w:cs="Courier New"/>
          <w:sz w:val="42"/>
          <w:szCs w:val="42"/>
          <w:lang w:eastAsia="fr-FR"/>
        </w:rPr>
        <w:t xml:space="preserve"> </w:t>
      </w:r>
      <w:r w:rsidRPr="001B223A">
        <w:t>Dans la sous-catégorie Groupe de paramètres A, vous pouvez voir les paramètres de diverses fonctions. En allant dans la sous-catégorie 87 DIFF PROT, vous pouvez vérifier l'activation de ce paramètre, les réglages du courant et du temps de démarrage et de déclenchement, le réglage de l'appel et le paramètre de charge de la ligne.</w:t>
      </w:r>
    </w:p>
    <w:p w14:paraId="5004EC5E" w14:textId="4E0FD29C" w:rsidR="00724E0D" w:rsidRDefault="008018F7" w:rsidP="002514A0">
      <w:pPr>
        <w:pStyle w:val="AAA-MatnAsli"/>
        <w:rPr>
          <w:rtl/>
        </w:rPr>
      </w:pPr>
      <w:r w:rsidRPr="00306223">
        <w:rPr>
          <w:rFonts w:hint="eastAsia"/>
          <w:rtl/>
        </w:rPr>
        <w:t>در</w:t>
      </w:r>
      <w:r w:rsidRPr="00306223">
        <w:rPr>
          <w:rtl/>
        </w:rPr>
        <w:t xml:space="preserve"> قسمت </w:t>
      </w:r>
      <w:r w:rsidRPr="00306223">
        <w:t>Relay parameter section (remote relay)</w:t>
      </w:r>
      <w:r w:rsidRPr="00306223">
        <w:rPr>
          <w:rtl/>
        </w:rPr>
        <w:t xml:space="preserve"> م</w:t>
      </w:r>
      <w:r w:rsidRPr="00306223">
        <w:rPr>
          <w:rFonts w:hint="cs"/>
          <w:rtl/>
        </w:rPr>
        <w:t>ی‌</w:t>
      </w:r>
      <w:r w:rsidRPr="00306223">
        <w:rPr>
          <w:rFonts w:hint="eastAsia"/>
          <w:rtl/>
        </w:rPr>
        <w:t>توان</w:t>
      </w:r>
      <w:r w:rsidRPr="00306223">
        <w:rPr>
          <w:rFonts w:hint="cs"/>
          <w:rtl/>
        </w:rPr>
        <w:t>ی</w:t>
      </w:r>
      <w:r w:rsidRPr="00306223">
        <w:rPr>
          <w:rFonts w:hint="eastAsia"/>
          <w:rtl/>
        </w:rPr>
        <w:t>د</w:t>
      </w:r>
      <w:r w:rsidRPr="00306223">
        <w:rPr>
          <w:rtl/>
        </w:rPr>
        <w:t xml:space="preserve"> اطلاعات مربوط به رله پست مقابل را </w:t>
      </w:r>
      <w:r w:rsidR="002514A0" w:rsidRPr="00306223">
        <w:rPr>
          <w:rFonts w:hint="eastAsia"/>
          <w:rtl/>
        </w:rPr>
        <w:t>بب</w:t>
      </w:r>
      <w:r w:rsidR="002514A0" w:rsidRPr="00306223">
        <w:rPr>
          <w:rFonts w:hint="cs"/>
          <w:rtl/>
        </w:rPr>
        <w:t>ی</w:t>
      </w:r>
      <w:r w:rsidR="002514A0" w:rsidRPr="00306223">
        <w:rPr>
          <w:rFonts w:hint="eastAsia"/>
          <w:rtl/>
        </w:rPr>
        <w:t>ن</w:t>
      </w:r>
      <w:r w:rsidR="002514A0" w:rsidRPr="00306223">
        <w:rPr>
          <w:rFonts w:hint="cs"/>
          <w:rtl/>
        </w:rPr>
        <w:t>ی</w:t>
      </w:r>
      <w:r w:rsidR="002514A0" w:rsidRPr="00306223">
        <w:rPr>
          <w:rFonts w:hint="eastAsia"/>
          <w:rtl/>
        </w:rPr>
        <w:t>د</w:t>
      </w:r>
      <w:r w:rsidRPr="00306223">
        <w:rPr>
          <w:rtl/>
        </w:rPr>
        <w:t>. در ا</w:t>
      </w:r>
      <w:r w:rsidRPr="00306223">
        <w:rPr>
          <w:rFonts w:hint="cs"/>
          <w:rtl/>
        </w:rPr>
        <w:t>ی</w:t>
      </w:r>
      <w:r w:rsidRPr="00306223">
        <w:rPr>
          <w:rFonts w:hint="eastAsia"/>
          <w:rtl/>
        </w:rPr>
        <w:t>نجا،</w:t>
      </w:r>
      <w:r w:rsidRPr="00306223">
        <w:rPr>
          <w:rtl/>
        </w:rPr>
        <w:t xml:space="preserve"> پارامترها</w:t>
      </w:r>
      <w:r w:rsidRPr="00306223">
        <w:rPr>
          <w:rFonts w:hint="cs"/>
          <w:rtl/>
        </w:rPr>
        <w:t>یی</w:t>
      </w:r>
      <w:r w:rsidRPr="00306223">
        <w:rPr>
          <w:rtl/>
        </w:rPr>
        <w:t xml:space="preserve"> که ت</w:t>
      </w:r>
      <w:r w:rsidRPr="00306223">
        <w:rPr>
          <w:rFonts w:hint="cs"/>
          <w:rtl/>
        </w:rPr>
        <w:t>ی</w:t>
      </w:r>
      <w:r w:rsidRPr="00306223">
        <w:rPr>
          <w:rFonts w:hint="eastAsia"/>
          <w:rtl/>
        </w:rPr>
        <w:t>ک</w:t>
      </w:r>
      <w:r w:rsidRPr="00306223">
        <w:rPr>
          <w:rtl/>
        </w:rPr>
        <w:t xml:space="preserve"> سبزرنگ در بخش </w:t>
      </w:r>
      <w:r w:rsidRPr="00306223">
        <w:t>state</w:t>
      </w:r>
      <w:r w:rsidRPr="00306223">
        <w:rPr>
          <w:rFonts w:hint="eastAsia"/>
          <w:rtl/>
        </w:rPr>
        <w:t>،</w:t>
      </w:r>
      <w:r w:rsidRPr="00306223">
        <w:rPr>
          <w:rtl/>
        </w:rPr>
        <w:t xml:space="preserve"> مقابلشان قرار گرفته، المان‌ها</w:t>
      </w:r>
      <w:r w:rsidRPr="00306223">
        <w:rPr>
          <w:rFonts w:hint="cs"/>
          <w:rtl/>
        </w:rPr>
        <w:t>یی</w:t>
      </w:r>
      <w:r w:rsidRPr="00306223">
        <w:rPr>
          <w:rtl/>
        </w:rPr>
        <w:t xml:space="preserve"> هستند که در رله سمت مقابل، فعال هستند. </w:t>
      </w:r>
      <w:r w:rsidR="00CB13A6" w:rsidRPr="00306223">
        <w:rPr>
          <w:rFonts w:hint="eastAsia"/>
          <w:rtl/>
        </w:rPr>
        <w:t>در</w:t>
      </w:r>
      <w:r w:rsidR="00CB13A6" w:rsidRPr="00306223">
        <w:rPr>
          <w:rtl/>
        </w:rPr>
        <w:t xml:space="preserve"> ا</w:t>
      </w:r>
      <w:r w:rsidR="00CB13A6" w:rsidRPr="00306223">
        <w:rPr>
          <w:rFonts w:hint="cs"/>
          <w:rtl/>
        </w:rPr>
        <w:t>ی</w:t>
      </w:r>
      <w:r w:rsidR="00CB13A6" w:rsidRPr="00306223">
        <w:rPr>
          <w:rFonts w:hint="eastAsia"/>
          <w:rtl/>
        </w:rPr>
        <w:t>ن</w:t>
      </w:r>
      <w:r w:rsidR="00CB13A6" w:rsidRPr="00306223">
        <w:rPr>
          <w:rtl/>
        </w:rPr>
        <w:t xml:space="preserve"> بخش کاف</w:t>
      </w:r>
      <w:r w:rsidR="00CB13A6" w:rsidRPr="00306223">
        <w:rPr>
          <w:rFonts w:hint="cs"/>
          <w:rtl/>
        </w:rPr>
        <w:t>ی</w:t>
      </w:r>
      <w:r w:rsidR="00CB13A6" w:rsidRPr="00306223">
        <w:rPr>
          <w:rtl/>
        </w:rPr>
        <w:t xml:space="preserve"> است اطلاعات رله پست مقابل را از فا</w:t>
      </w:r>
      <w:r w:rsidR="00CB13A6" w:rsidRPr="00306223">
        <w:rPr>
          <w:rFonts w:hint="cs"/>
          <w:rtl/>
        </w:rPr>
        <w:t>ی</w:t>
      </w:r>
      <w:r w:rsidR="00CB13A6" w:rsidRPr="00306223">
        <w:rPr>
          <w:rFonts w:hint="eastAsia"/>
          <w:rtl/>
        </w:rPr>
        <w:t>ل</w:t>
      </w:r>
      <w:r w:rsidR="00CB13A6" w:rsidRPr="00306223">
        <w:rPr>
          <w:rtl/>
        </w:rPr>
        <w:t xml:space="preserve"> ست</w:t>
      </w:r>
      <w:r w:rsidR="00CB13A6" w:rsidRPr="00306223">
        <w:rPr>
          <w:rFonts w:hint="cs"/>
          <w:rtl/>
        </w:rPr>
        <w:t>ی</w:t>
      </w:r>
      <w:r w:rsidR="00CB13A6" w:rsidRPr="00306223">
        <w:rPr>
          <w:rFonts w:hint="eastAsia"/>
          <w:rtl/>
        </w:rPr>
        <w:t>نگ،</w:t>
      </w:r>
      <w:r w:rsidR="00CB13A6" w:rsidRPr="00306223">
        <w:rPr>
          <w:rtl/>
        </w:rPr>
        <w:t xml:space="preserve"> فا</w:t>
      </w:r>
      <w:r w:rsidR="00CB13A6" w:rsidRPr="00306223">
        <w:rPr>
          <w:rFonts w:hint="cs"/>
          <w:rtl/>
        </w:rPr>
        <w:t>ی</w:t>
      </w:r>
      <w:r w:rsidR="00CB13A6" w:rsidRPr="00306223">
        <w:rPr>
          <w:rFonts w:hint="eastAsia"/>
          <w:rtl/>
        </w:rPr>
        <w:t>ل</w:t>
      </w:r>
      <w:r w:rsidR="00CB13A6" w:rsidRPr="00306223">
        <w:rPr>
          <w:rtl/>
        </w:rPr>
        <w:t xml:space="preserve"> </w:t>
      </w:r>
      <w:r w:rsidR="00CB13A6" w:rsidRPr="00306223">
        <w:t>xml</w:t>
      </w:r>
      <w:r w:rsidR="00CB13A6" w:rsidRPr="00306223">
        <w:rPr>
          <w:rtl/>
        </w:rPr>
        <w:t xml:space="preserve"> </w:t>
      </w:r>
      <w:r w:rsidR="00CB13A6" w:rsidRPr="00306223">
        <w:rPr>
          <w:rFonts w:hint="cs"/>
          <w:rtl/>
        </w:rPr>
        <w:t>ی</w:t>
      </w:r>
      <w:r w:rsidR="00CB13A6" w:rsidRPr="00306223">
        <w:rPr>
          <w:rFonts w:hint="eastAsia"/>
          <w:rtl/>
        </w:rPr>
        <w:t>ا</w:t>
      </w:r>
      <w:r w:rsidR="00CB13A6" w:rsidRPr="00306223">
        <w:rPr>
          <w:rtl/>
        </w:rPr>
        <w:t xml:space="preserve"> حت</w:t>
      </w:r>
      <w:r w:rsidR="00CB13A6" w:rsidRPr="00306223">
        <w:rPr>
          <w:rFonts w:hint="cs"/>
          <w:rtl/>
        </w:rPr>
        <w:t>ی</w:t>
      </w:r>
      <w:r w:rsidR="00CB13A6" w:rsidRPr="00306223">
        <w:rPr>
          <w:rtl/>
        </w:rPr>
        <w:t xml:space="preserve"> به صورت </w:t>
      </w:r>
      <w:r w:rsidR="00FA5F50" w:rsidRPr="00306223">
        <w:rPr>
          <w:rFonts w:hint="eastAsia"/>
          <w:rtl/>
        </w:rPr>
        <w:t>شفاه</w:t>
      </w:r>
      <w:r w:rsidR="00FA5F50" w:rsidRPr="00306223">
        <w:rPr>
          <w:rFonts w:hint="cs"/>
          <w:rtl/>
        </w:rPr>
        <w:t>ی</w:t>
      </w:r>
      <w:r w:rsidR="00CB13A6" w:rsidRPr="00306223">
        <w:rPr>
          <w:rtl/>
        </w:rPr>
        <w:t xml:space="preserve"> توسط فرد</w:t>
      </w:r>
      <w:r w:rsidR="00CB13A6" w:rsidRPr="00306223">
        <w:rPr>
          <w:rFonts w:hint="cs"/>
          <w:rtl/>
        </w:rPr>
        <w:t>ی</w:t>
      </w:r>
      <w:r w:rsidR="00CB13A6" w:rsidRPr="00306223">
        <w:rPr>
          <w:rtl/>
        </w:rPr>
        <w:t xml:space="preserve"> که در پست ر</w:t>
      </w:r>
      <w:r w:rsidR="00CB13A6" w:rsidRPr="00306223">
        <w:rPr>
          <w:rFonts w:hint="cs"/>
          <w:rtl/>
        </w:rPr>
        <w:t>ی</w:t>
      </w:r>
      <w:r w:rsidR="00CB13A6" w:rsidRPr="00306223">
        <w:rPr>
          <w:rFonts w:hint="eastAsia"/>
          <w:rtl/>
        </w:rPr>
        <w:t>موت</w:t>
      </w:r>
      <w:r w:rsidR="00CB13A6" w:rsidRPr="00306223">
        <w:rPr>
          <w:rtl/>
        </w:rPr>
        <w:t xml:space="preserve"> حضور دارد، در</w:t>
      </w:r>
      <w:r w:rsidR="00CB13A6" w:rsidRPr="00306223">
        <w:rPr>
          <w:rFonts w:hint="cs"/>
          <w:rtl/>
        </w:rPr>
        <w:t>ی</w:t>
      </w:r>
      <w:r w:rsidR="00CB13A6" w:rsidRPr="00306223">
        <w:rPr>
          <w:rFonts w:hint="eastAsia"/>
          <w:rtl/>
        </w:rPr>
        <w:t>افت</w:t>
      </w:r>
      <w:r w:rsidR="00CB13A6" w:rsidRPr="00306223">
        <w:rPr>
          <w:rtl/>
        </w:rPr>
        <w:t xml:space="preserve"> کرده و در ف</w:t>
      </w:r>
      <w:r w:rsidR="00CB13A6" w:rsidRPr="00306223">
        <w:rPr>
          <w:rFonts w:hint="cs"/>
          <w:rtl/>
        </w:rPr>
        <w:t>ی</w:t>
      </w:r>
      <w:r w:rsidR="00CB13A6" w:rsidRPr="00306223">
        <w:rPr>
          <w:rFonts w:hint="eastAsia"/>
          <w:rtl/>
        </w:rPr>
        <w:t>لد</w:t>
      </w:r>
      <w:r w:rsidR="00CB13A6" w:rsidRPr="00306223">
        <w:rPr>
          <w:rtl/>
        </w:rPr>
        <w:t xml:space="preserve"> </w:t>
      </w:r>
      <w:r w:rsidR="00CB13A6" w:rsidRPr="00306223">
        <w:t>value</w:t>
      </w:r>
      <w:r w:rsidR="00CB13A6" w:rsidRPr="00306223">
        <w:rPr>
          <w:rtl/>
        </w:rPr>
        <w:t xml:space="preserve"> وارد ک</w:t>
      </w:r>
      <w:r w:rsidR="00724E0D" w:rsidRPr="00306223">
        <w:rPr>
          <w:rFonts w:hint="eastAsia"/>
          <w:rtl/>
        </w:rPr>
        <w:t>ن</w:t>
      </w:r>
      <w:r w:rsidR="00724E0D" w:rsidRPr="00306223">
        <w:rPr>
          <w:rFonts w:hint="cs"/>
          <w:rtl/>
        </w:rPr>
        <w:t>ی</w:t>
      </w:r>
      <w:r w:rsidR="00724E0D" w:rsidRPr="00306223">
        <w:rPr>
          <w:rFonts w:hint="eastAsia"/>
          <w:rtl/>
        </w:rPr>
        <w:t>د</w:t>
      </w:r>
      <w:r w:rsidR="00724E0D" w:rsidRPr="00306223">
        <w:rPr>
          <w:rtl/>
        </w:rPr>
        <w:t>.</w:t>
      </w:r>
    </w:p>
    <w:p w14:paraId="500F78D2" w14:textId="4B2FD4F4"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3DB6901F" w14:textId="0BA35D4E" w:rsidR="00F31D03" w:rsidRPr="00306223" w:rsidRDefault="00D4750E" w:rsidP="00D4750E">
      <w:pPr>
        <w:pStyle w:val="AAE-Normal"/>
      </w:pPr>
      <w:r w:rsidRPr="00306223">
        <w:t xml:space="preserve">In “Relay parameter section (Remote relay)” section, it is possible to view the information related to the relay of the opposite post. Here, parameters with a green check mark in “State” section in front of them are the elements that are active in the relay of the opposite side. In this section, it is possible to receive the information about the relay of the opposite side from the setting file, xml file or even orally from the </w:t>
      </w:r>
      <w:r w:rsidR="00805775" w:rsidRPr="00306223">
        <w:t xml:space="preserve">operator of the remote post and enter it into the “Value” field. </w:t>
      </w:r>
    </w:p>
    <w:p w14:paraId="47CD1CD3" w14:textId="77777777" w:rsidR="008078EF" w:rsidRPr="00414C1C" w:rsidRDefault="008078EF" w:rsidP="008078EF">
      <w:pPr>
        <w:pStyle w:val="AAG-Normal"/>
        <w:rPr>
          <w:lang w:val="de-DE"/>
        </w:rPr>
      </w:pPr>
      <w:r w:rsidRPr="00414C1C">
        <w:rPr>
          <w:lang w:val="de-DE"/>
        </w:rPr>
        <w:t>Im Abschnitt "Relay parameter section (Remote relay)" können Sie die Informationen zum Relais der Gegenstelle einsehen. Hier sind die Parameter mit einem grünen Häkchen im Abschnitt "State" vor ihnen die Elemente, die im Relais der Gegenseite aktiv sind. In diesem Abschnitt können Sie die Informationen über das Relais der Gegenseite aus der Einstellungsdatei, der xml-Datei oder sogar mündlich vom Bediener der Gegenstelle erhalten und in das Feld "Value" eingeben.</w:t>
      </w:r>
    </w:p>
    <w:p w14:paraId="0EA6769E" w14:textId="16CF4281" w:rsidR="00974EB3" w:rsidRDefault="00974EB3" w:rsidP="006D607A">
      <w:pPr>
        <w:pStyle w:val="AAS-Normal"/>
        <w:rPr>
          <w:lang w:val="de-DE"/>
        </w:rPr>
      </w:pPr>
      <w:r w:rsidRPr="00C11656">
        <w:rPr>
          <w:lang w:val="de-DE"/>
        </w:rPr>
        <w:t>En la sección "Sección de parámetros del relé (Relé remoto)", es posible ver la información relacionada con el relé del puesto opuesto. Aquí, los parámetros con una marca de verificación verde en la sección "Estado" delante de ellos son los elementos que están activos en el relé del lado opuesto. En esta sección, es posible recibir la información sobre el relé del lado opuesto desde el archivo de configuración, el archivo xml o incluso oralmente desde el operador del puesto remoto e introducirla en el campo "Valor".</w:t>
      </w:r>
    </w:p>
    <w:p w14:paraId="5BC8E553" w14:textId="77777777" w:rsidR="00AD2CCB" w:rsidRDefault="00AD2CCB" w:rsidP="00AD2CCB">
      <w:pPr>
        <w:pStyle w:val="AAF-Normal"/>
        <w:rPr>
          <w:rtl/>
        </w:rPr>
      </w:pPr>
      <w:r w:rsidRPr="001B223A">
        <w:t>Dans la section Paramètres du relais (relais à distance), vous pouvez voir des informations sur le relais du poste opposé.</w:t>
      </w:r>
      <w:r w:rsidRPr="001B223A">
        <w:rPr>
          <w:rFonts w:ascii="inherit" w:eastAsia="Times New Roman" w:hAnsi="inherit" w:cs="Courier New"/>
          <w:sz w:val="42"/>
          <w:szCs w:val="42"/>
          <w:lang w:eastAsia="fr-FR"/>
        </w:rPr>
        <w:t xml:space="preserve"> </w:t>
      </w:r>
      <w:r w:rsidRPr="001B223A">
        <w:t>Ici, les paramètres avec une coche verte dans la section d'état sont les éléments qui sont actifs dans le relais du côté opposé.</w:t>
      </w:r>
      <w:r w:rsidRPr="004C101D">
        <w:rPr>
          <w:rFonts w:ascii="inherit" w:eastAsia="Times New Roman" w:hAnsi="inherit" w:cs="Courier New"/>
          <w:sz w:val="42"/>
          <w:szCs w:val="42"/>
          <w:lang w:eastAsia="fr-FR"/>
        </w:rPr>
        <w:t xml:space="preserve"> </w:t>
      </w:r>
      <w:r w:rsidRPr="004C101D">
        <w:t>Dans cette section, il suffit de récupérer les informations relais du poste opposé à partir du fichier de réglage, du fichier xml ou même verbalement par la personne présente au poste distant et de les saisir dans le champ valeur.</w:t>
      </w:r>
    </w:p>
    <w:p w14:paraId="405BE139" w14:textId="736F3823" w:rsidR="00724E0D" w:rsidRDefault="00724E0D" w:rsidP="002514A0">
      <w:pPr>
        <w:pStyle w:val="AAA-MatnAsli"/>
        <w:rPr>
          <w:rtl/>
        </w:rPr>
      </w:pPr>
      <w:r w:rsidRPr="00306223">
        <w:rPr>
          <w:rFonts w:hint="eastAsia"/>
          <w:rtl/>
        </w:rPr>
        <w:t>حالا</w:t>
      </w:r>
      <w:r w:rsidRPr="00306223">
        <w:rPr>
          <w:rtl/>
        </w:rPr>
        <w:t xml:space="preserve"> بار د</w:t>
      </w:r>
      <w:r w:rsidRPr="00306223">
        <w:rPr>
          <w:rFonts w:hint="cs"/>
          <w:rtl/>
        </w:rPr>
        <w:t>ی</w:t>
      </w:r>
      <w:r w:rsidRPr="00306223">
        <w:rPr>
          <w:rFonts w:hint="eastAsia"/>
          <w:rtl/>
        </w:rPr>
        <w:t>گر</w:t>
      </w:r>
      <w:r w:rsidRPr="00306223">
        <w:rPr>
          <w:rtl/>
        </w:rPr>
        <w:t xml:space="preserve"> رو</w:t>
      </w:r>
      <w:r w:rsidRPr="00306223">
        <w:rPr>
          <w:rFonts w:hint="cs"/>
          <w:rtl/>
        </w:rPr>
        <w:t>ی</w:t>
      </w:r>
      <w:r w:rsidRPr="00306223">
        <w:rPr>
          <w:rtl/>
        </w:rPr>
        <w:t xml:space="preserve"> </w:t>
      </w:r>
      <w:r w:rsidRPr="00306223">
        <w:t>test object parameters</w:t>
      </w:r>
      <w:r w:rsidRPr="00306223">
        <w:rPr>
          <w:rtl/>
        </w:rPr>
        <w:t xml:space="preserve"> کل</w:t>
      </w:r>
      <w:r w:rsidRPr="00306223">
        <w:rPr>
          <w:rFonts w:hint="cs"/>
          <w:rtl/>
        </w:rPr>
        <w:t>ی</w:t>
      </w:r>
      <w:r w:rsidRPr="00306223">
        <w:rPr>
          <w:rFonts w:hint="eastAsia"/>
          <w:rtl/>
        </w:rPr>
        <w:t>ک</w:t>
      </w:r>
      <w:r w:rsidRPr="00306223">
        <w:rPr>
          <w:rtl/>
        </w:rPr>
        <w:t xml:space="preserve"> کرده و بلوک </w:t>
      </w:r>
      <w:r w:rsidRPr="00306223">
        <w:t>line differential</w:t>
      </w:r>
      <w:r w:rsidRPr="00306223">
        <w:rPr>
          <w:rtl/>
        </w:rPr>
        <w:t xml:space="preserve"> را با دوبار کل</w:t>
      </w:r>
      <w:r w:rsidRPr="00306223">
        <w:rPr>
          <w:rFonts w:hint="cs"/>
          <w:rtl/>
        </w:rPr>
        <w:t>ی</w:t>
      </w:r>
      <w:r w:rsidRPr="00306223">
        <w:rPr>
          <w:rFonts w:hint="eastAsia"/>
          <w:rtl/>
        </w:rPr>
        <w:t>ک</w:t>
      </w:r>
      <w:r w:rsidRPr="00306223">
        <w:rPr>
          <w:rtl/>
        </w:rPr>
        <w:t xml:space="preserve"> رو</w:t>
      </w:r>
      <w:r w:rsidRPr="00306223">
        <w:rPr>
          <w:rFonts w:hint="cs"/>
          <w:rtl/>
        </w:rPr>
        <w:t>ی</w:t>
      </w:r>
      <w:r w:rsidRPr="00306223">
        <w:rPr>
          <w:rtl/>
        </w:rPr>
        <w:t xml:space="preserve"> آن باز م</w:t>
      </w:r>
      <w:r w:rsidRPr="00306223">
        <w:rPr>
          <w:rFonts w:hint="cs"/>
          <w:rtl/>
        </w:rPr>
        <w:t>ی‌</w:t>
      </w:r>
      <w:r w:rsidRPr="00306223">
        <w:rPr>
          <w:rFonts w:hint="eastAsia"/>
          <w:rtl/>
        </w:rPr>
        <w:t>کن</w:t>
      </w:r>
      <w:r w:rsidRPr="00306223">
        <w:rPr>
          <w:rFonts w:hint="cs"/>
          <w:rtl/>
        </w:rPr>
        <w:t>ی</w:t>
      </w:r>
      <w:r w:rsidRPr="00306223">
        <w:rPr>
          <w:rFonts w:hint="eastAsia"/>
          <w:rtl/>
        </w:rPr>
        <w:t>م</w:t>
      </w:r>
      <w:r w:rsidR="00F6765E" w:rsidRPr="00306223">
        <w:rPr>
          <w:rtl/>
        </w:rPr>
        <w:t>. نکته مهم در ا</w:t>
      </w:r>
      <w:r w:rsidR="00F6765E" w:rsidRPr="00306223">
        <w:rPr>
          <w:rFonts w:hint="cs"/>
          <w:rtl/>
        </w:rPr>
        <w:t>ی</w:t>
      </w:r>
      <w:r w:rsidR="00F6765E" w:rsidRPr="00306223">
        <w:rPr>
          <w:rFonts w:hint="eastAsia"/>
          <w:rtl/>
        </w:rPr>
        <w:t>نجا</w:t>
      </w:r>
      <w:r w:rsidR="00F6765E" w:rsidRPr="00306223">
        <w:rPr>
          <w:rtl/>
        </w:rPr>
        <w:t xml:space="preserve"> آن است که در هر دو سمت </w:t>
      </w:r>
      <w:r w:rsidR="00F6765E" w:rsidRPr="00306223">
        <w:rPr>
          <w:rFonts w:hint="cs"/>
          <w:rtl/>
        </w:rPr>
        <w:t>ی</w:t>
      </w:r>
      <w:r w:rsidR="00F6765E" w:rsidRPr="00306223">
        <w:rPr>
          <w:rFonts w:hint="eastAsia"/>
          <w:rtl/>
        </w:rPr>
        <w:t>عن</w:t>
      </w:r>
      <w:r w:rsidR="00F6765E" w:rsidRPr="00306223">
        <w:rPr>
          <w:rFonts w:hint="cs"/>
          <w:rtl/>
        </w:rPr>
        <w:t>ی</w:t>
      </w:r>
      <w:r w:rsidR="00F6765E" w:rsidRPr="00306223">
        <w:rPr>
          <w:rtl/>
        </w:rPr>
        <w:t xml:space="preserve"> پست لوکال و ر</w:t>
      </w:r>
      <w:r w:rsidR="00F6765E" w:rsidRPr="00306223">
        <w:rPr>
          <w:rFonts w:hint="cs"/>
          <w:rtl/>
        </w:rPr>
        <w:t>ی</w:t>
      </w:r>
      <w:r w:rsidR="00F6765E" w:rsidRPr="00306223">
        <w:rPr>
          <w:rFonts w:hint="eastAsia"/>
          <w:rtl/>
        </w:rPr>
        <w:t>موت،</w:t>
      </w:r>
      <w:r w:rsidR="00F6765E" w:rsidRPr="00306223">
        <w:rPr>
          <w:rtl/>
        </w:rPr>
        <w:t xml:space="preserve"> مقاد</w:t>
      </w:r>
      <w:r w:rsidR="00F6765E" w:rsidRPr="00306223">
        <w:rPr>
          <w:rFonts w:hint="cs"/>
          <w:rtl/>
        </w:rPr>
        <w:t>ی</w:t>
      </w:r>
      <w:r w:rsidR="00F6765E" w:rsidRPr="00306223">
        <w:rPr>
          <w:rFonts w:hint="eastAsia"/>
          <w:rtl/>
        </w:rPr>
        <w:t>ر</w:t>
      </w:r>
      <w:r w:rsidR="00F6765E" w:rsidRPr="00306223">
        <w:rPr>
          <w:rtl/>
        </w:rPr>
        <w:t xml:space="preserve"> وارد شده برا</w:t>
      </w:r>
      <w:r w:rsidR="00F6765E" w:rsidRPr="00306223">
        <w:rPr>
          <w:rFonts w:hint="cs"/>
          <w:rtl/>
        </w:rPr>
        <w:t>ی</w:t>
      </w:r>
      <w:r w:rsidR="00F6765E" w:rsidRPr="00306223">
        <w:rPr>
          <w:rtl/>
        </w:rPr>
        <w:t xml:space="preserve"> بخش پرا</w:t>
      </w:r>
      <w:r w:rsidR="00F6765E" w:rsidRPr="00306223">
        <w:rPr>
          <w:rFonts w:hint="cs"/>
          <w:rtl/>
        </w:rPr>
        <w:t>ی</w:t>
      </w:r>
      <w:r w:rsidR="00F6765E" w:rsidRPr="00306223">
        <w:rPr>
          <w:rFonts w:hint="eastAsia"/>
          <w:rtl/>
        </w:rPr>
        <w:t>مر</w:t>
      </w:r>
      <w:r w:rsidR="00F6765E" w:rsidRPr="00306223">
        <w:rPr>
          <w:rFonts w:hint="cs"/>
          <w:rtl/>
        </w:rPr>
        <w:t>ی</w:t>
      </w:r>
      <w:r w:rsidR="00F6765E" w:rsidRPr="00306223">
        <w:rPr>
          <w:rtl/>
        </w:rPr>
        <w:t xml:space="preserve"> و همچن</w:t>
      </w:r>
      <w:r w:rsidR="00F6765E" w:rsidRPr="00306223">
        <w:rPr>
          <w:rFonts w:hint="cs"/>
          <w:rtl/>
        </w:rPr>
        <w:t>ی</w:t>
      </w:r>
      <w:r w:rsidR="00F6765E" w:rsidRPr="00306223">
        <w:rPr>
          <w:rFonts w:hint="eastAsia"/>
          <w:rtl/>
        </w:rPr>
        <w:t>ن</w:t>
      </w:r>
      <w:r w:rsidR="00F6765E" w:rsidRPr="00306223">
        <w:rPr>
          <w:rtl/>
        </w:rPr>
        <w:t xml:space="preserve"> </w:t>
      </w:r>
      <w:r w:rsidR="00780700" w:rsidRPr="00306223">
        <w:t>Secondary</w:t>
      </w:r>
      <w:r w:rsidR="00F6765E" w:rsidRPr="00306223">
        <w:rPr>
          <w:rtl/>
        </w:rPr>
        <w:t xml:space="preserve"> </w:t>
      </w:r>
      <w:r w:rsidR="006211A1" w:rsidRPr="00306223">
        <w:rPr>
          <w:rFonts w:hint="eastAsia"/>
          <w:rtl/>
        </w:rPr>
        <w:t>در</w:t>
      </w:r>
      <w:r w:rsidR="006211A1" w:rsidRPr="00306223">
        <w:rPr>
          <w:rtl/>
        </w:rPr>
        <w:t xml:space="preserve"> بخش </w:t>
      </w:r>
      <w:r w:rsidR="006211A1" w:rsidRPr="00306223">
        <w:t>protected object</w:t>
      </w:r>
      <w:r w:rsidR="006211A1" w:rsidRPr="00306223">
        <w:rPr>
          <w:rtl/>
        </w:rPr>
        <w:t xml:space="preserve"> </w:t>
      </w:r>
      <w:r w:rsidR="00F6765E" w:rsidRPr="00306223">
        <w:rPr>
          <w:rFonts w:hint="cs"/>
          <w:rtl/>
        </w:rPr>
        <w:t>ی</w:t>
      </w:r>
      <w:r w:rsidR="00F6765E" w:rsidRPr="00306223">
        <w:rPr>
          <w:rFonts w:hint="eastAsia"/>
          <w:rtl/>
        </w:rPr>
        <w:t>کسان</w:t>
      </w:r>
      <w:r w:rsidR="00F6765E" w:rsidRPr="00306223">
        <w:rPr>
          <w:rtl/>
        </w:rPr>
        <w:t xml:space="preserve"> </w:t>
      </w:r>
      <w:r w:rsidR="00F6765E" w:rsidRPr="00306223">
        <w:rPr>
          <w:rFonts w:hint="eastAsia"/>
          <w:rtl/>
        </w:rPr>
        <w:t>باشد</w:t>
      </w:r>
      <w:r w:rsidR="00F6765E" w:rsidRPr="00306223">
        <w:rPr>
          <w:rtl/>
        </w:rPr>
        <w:t xml:space="preserve">. </w:t>
      </w:r>
      <w:r w:rsidR="00F6765E" w:rsidRPr="00306223">
        <w:rPr>
          <w:rFonts w:hint="eastAsia"/>
          <w:rtl/>
        </w:rPr>
        <w:t>ا</w:t>
      </w:r>
      <w:r w:rsidR="00F6765E" w:rsidRPr="00306223">
        <w:rPr>
          <w:rFonts w:hint="cs"/>
          <w:rtl/>
        </w:rPr>
        <w:t>ی</w:t>
      </w:r>
      <w:r w:rsidR="00F6765E" w:rsidRPr="00306223">
        <w:rPr>
          <w:rFonts w:hint="eastAsia"/>
          <w:rtl/>
        </w:rPr>
        <w:t>ن</w:t>
      </w:r>
      <w:r w:rsidR="00F6765E" w:rsidRPr="00306223">
        <w:rPr>
          <w:rtl/>
        </w:rPr>
        <w:t xml:space="preserve"> </w:t>
      </w:r>
      <w:r w:rsidR="00F6765E" w:rsidRPr="00306223">
        <w:rPr>
          <w:rFonts w:hint="eastAsia"/>
          <w:rtl/>
        </w:rPr>
        <w:t>مقاد</w:t>
      </w:r>
      <w:r w:rsidR="00F6765E" w:rsidRPr="00306223">
        <w:rPr>
          <w:rFonts w:hint="cs"/>
          <w:rtl/>
        </w:rPr>
        <w:t>ی</w:t>
      </w:r>
      <w:r w:rsidR="00F6765E" w:rsidRPr="00306223">
        <w:rPr>
          <w:rFonts w:hint="eastAsia"/>
          <w:rtl/>
        </w:rPr>
        <w:t>ر</w:t>
      </w:r>
      <w:r w:rsidR="00A57259" w:rsidRPr="00306223">
        <w:rPr>
          <w:rtl/>
        </w:rPr>
        <w:t xml:space="preserve"> را به و</w:t>
      </w:r>
      <w:r w:rsidR="00A57259" w:rsidRPr="00306223">
        <w:rPr>
          <w:rFonts w:hint="cs"/>
          <w:rtl/>
        </w:rPr>
        <w:t>ی</w:t>
      </w:r>
      <w:r w:rsidR="00A57259" w:rsidRPr="00306223">
        <w:rPr>
          <w:rFonts w:hint="eastAsia"/>
          <w:rtl/>
        </w:rPr>
        <w:t>ژه</w:t>
      </w:r>
      <w:r w:rsidR="00A57259" w:rsidRPr="00306223">
        <w:rPr>
          <w:rtl/>
        </w:rPr>
        <w:t xml:space="preserve"> در بخش </w:t>
      </w:r>
      <w:r w:rsidR="002514A0" w:rsidRPr="00306223">
        <w:t>CT</w:t>
      </w:r>
      <w:r w:rsidR="00A57259" w:rsidRPr="00306223">
        <w:t xml:space="preserve"> </w:t>
      </w:r>
      <w:r w:rsidR="002514A0" w:rsidRPr="00306223">
        <w:t>N</w:t>
      </w:r>
      <w:r w:rsidR="00A57259" w:rsidRPr="00306223">
        <w:t>ominal values</w:t>
      </w:r>
      <w:r w:rsidR="00A57259" w:rsidRPr="00306223">
        <w:rPr>
          <w:rtl/>
        </w:rPr>
        <w:t xml:space="preserve"> بررس</w:t>
      </w:r>
      <w:r w:rsidR="00A57259" w:rsidRPr="00306223">
        <w:rPr>
          <w:rFonts w:hint="cs"/>
          <w:rtl/>
        </w:rPr>
        <w:t>ی</w:t>
      </w:r>
      <w:r w:rsidR="00A57259" w:rsidRPr="00306223">
        <w:rPr>
          <w:rtl/>
        </w:rPr>
        <w:t xml:space="preserve"> کن</w:t>
      </w:r>
      <w:r w:rsidR="00A57259" w:rsidRPr="00306223">
        <w:rPr>
          <w:rFonts w:hint="cs"/>
          <w:rtl/>
        </w:rPr>
        <w:t>ی</w:t>
      </w:r>
      <w:r w:rsidR="00A57259" w:rsidRPr="00306223">
        <w:rPr>
          <w:rFonts w:hint="eastAsia"/>
          <w:rtl/>
        </w:rPr>
        <w:t>د</w:t>
      </w:r>
      <w:r w:rsidR="00A57259" w:rsidRPr="00306223">
        <w:rPr>
          <w:rtl/>
        </w:rPr>
        <w:t xml:space="preserve"> تا نسبت </w:t>
      </w:r>
      <w:r w:rsidR="00840B18" w:rsidRPr="00306223">
        <w:rPr>
          <w:rFonts w:hint="eastAsia"/>
          <w:rtl/>
        </w:rPr>
        <w:t>تبد</w:t>
      </w:r>
      <w:r w:rsidR="00840B18" w:rsidRPr="00306223">
        <w:rPr>
          <w:rFonts w:hint="cs"/>
          <w:rtl/>
        </w:rPr>
        <w:t>ی</w:t>
      </w:r>
      <w:r w:rsidR="00840B18" w:rsidRPr="00306223">
        <w:rPr>
          <w:rFonts w:hint="eastAsia"/>
          <w:rtl/>
        </w:rPr>
        <w:t>ل</w:t>
      </w:r>
      <w:r w:rsidR="00840B18" w:rsidRPr="00306223">
        <w:rPr>
          <w:rtl/>
        </w:rPr>
        <w:t xml:space="preserve"> </w:t>
      </w:r>
      <w:r w:rsidR="00840B18" w:rsidRPr="00306223">
        <w:rPr>
          <w:rFonts w:hint="eastAsia"/>
          <w:rtl/>
        </w:rPr>
        <w:t>ها</w:t>
      </w:r>
      <w:r w:rsidR="00A57259" w:rsidRPr="00306223">
        <w:rPr>
          <w:rtl/>
        </w:rPr>
        <w:t xml:space="preserve"> درست باشد. </w:t>
      </w:r>
    </w:p>
    <w:p w14:paraId="6DC90DD8" w14:textId="495690E7"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11ADC54C" w14:textId="70111419" w:rsidR="00F31D03" w:rsidRPr="00306223" w:rsidRDefault="00805775">
      <w:pPr>
        <w:pStyle w:val="AAE-Normal"/>
        <w:rPr>
          <w:lang w:bidi="fa-IR"/>
        </w:rPr>
      </w:pPr>
      <w:r w:rsidRPr="00306223">
        <w:t xml:space="preserve">Now, once more, “Test Object Parameter” is selected and “Line Differential” block is opened by double-clicking on it. The </w:t>
      </w:r>
      <w:r w:rsidRPr="00306223">
        <w:rPr>
          <w:lang w:bidi="fa-IR"/>
        </w:rPr>
        <w:t xml:space="preserve">important point here is that the values entered for primary and secondary in “Protected Object” section must be the same in both local and remote posts. Also, these values need to be reviewed especially in “CT Nominal Values” section to ensure that the </w:t>
      </w:r>
      <w:r w:rsidR="001A2251" w:rsidRPr="00306223">
        <w:rPr>
          <w:lang w:bidi="fa-IR"/>
        </w:rPr>
        <w:t>turn’s</w:t>
      </w:r>
      <w:r w:rsidRPr="00306223">
        <w:rPr>
          <w:lang w:bidi="fa-IR"/>
        </w:rPr>
        <w:t xml:space="preserve"> ratios are correct. </w:t>
      </w:r>
    </w:p>
    <w:p w14:paraId="25ABD516" w14:textId="77777777" w:rsidR="008078EF" w:rsidRPr="00EA177B" w:rsidRDefault="008078EF" w:rsidP="008078EF">
      <w:pPr>
        <w:pStyle w:val="AAG-Normal"/>
        <w:rPr>
          <w:lang w:val="de-DE"/>
        </w:rPr>
      </w:pPr>
      <w:r w:rsidRPr="00EA177B">
        <w:rPr>
          <w:lang w:val="de-DE"/>
        </w:rPr>
        <w:t>Nun wird erneut "Test Object Parameter" ausgewählt und der Block "Line Differential" durch Doppelklick geöffnet. Wichtig ist hier, dass die Werte, die im Abschnitt "Protected Object" für Primär- und Sekundärseite eingegeben werden, in den lokalen und entfernten Posten gleich sein müssen. Außerdem müssen diese Werte vor allem im Abschnitt "</w:t>
      </w:r>
      <w:r w:rsidRPr="00B359D3">
        <w:rPr>
          <w:lang w:val="de-DE"/>
        </w:rPr>
        <w:t>CT Nominal Values</w:t>
      </w:r>
      <w:r w:rsidRPr="00EA177B">
        <w:rPr>
          <w:lang w:val="de-DE"/>
        </w:rPr>
        <w:t>" überprüft werden, um sicherzustellen, dass die Übersetzungsverhältnisse der Kurve korrekt sind.</w:t>
      </w:r>
    </w:p>
    <w:p w14:paraId="4F0E16AF" w14:textId="4F3C33F0" w:rsidR="00974EB3" w:rsidRDefault="00974EB3" w:rsidP="006D607A">
      <w:pPr>
        <w:pStyle w:val="AAS-Normal"/>
        <w:rPr>
          <w:lang w:val="de-DE"/>
        </w:rPr>
      </w:pPr>
      <w:r w:rsidRPr="00C11656">
        <w:rPr>
          <w:lang w:val="de-DE"/>
        </w:rPr>
        <w:t xml:space="preserve">Ahora, una vez más, se selecciona "Test Object Parameter" y se abre el bloque "Line Differential" haciendo doble clic sobre él. El punto importante aquí es que los valores introducidos para el primario y el secundario en la sección "Objeto protegido" deben ser los mismos tanto en los puestos locales como en los remotos. Además, estos valores deben ser revisados especialmente en la sección "Valores nominales del </w:t>
      </w:r>
      <w:r w:rsidR="00CB54AB">
        <w:t>CT</w:t>
      </w:r>
      <w:r w:rsidRPr="00C11656">
        <w:rPr>
          <w:lang w:val="de-DE"/>
        </w:rPr>
        <w:t>" para asegurar que las relaciones de giro son correctas.</w:t>
      </w:r>
    </w:p>
    <w:p w14:paraId="684F2F0B" w14:textId="77777777" w:rsidR="000A008F" w:rsidRPr="001F2080" w:rsidRDefault="000A008F" w:rsidP="00AD2CCB">
      <w:pPr>
        <w:pStyle w:val="AAF-Normal"/>
      </w:pPr>
      <w:r w:rsidRPr="001F2080">
        <w:t>Maintenant, cliquez à nouveau sur les paramètres de l'objet à tester et ouvrez le bloc différentiel de ligne en double-cliquant dessus.</w:t>
      </w:r>
      <w:r w:rsidRPr="001F2080">
        <w:rPr>
          <w:rFonts w:ascii="inherit" w:eastAsia="Times New Roman" w:hAnsi="inherit" w:cs="Courier New"/>
          <w:sz w:val="42"/>
          <w:szCs w:val="42"/>
          <w:lang w:eastAsia="fr-FR"/>
        </w:rPr>
        <w:t xml:space="preserve"> </w:t>
      </w:r>
      <w:r w:rsidRPr="001F2080">
        <w:t>Le point important ici est que des deux côtés, c'est-à-dire poste locale et poste distante, les valeurs saisies pour les sections primaire et secondaire dans la section objet protégé sont les mêmes.</w:t>
      </w:r>
      <w:r w:rsidRPr="001F2080">
        <w:rPr>
          <w:rFonts w:ascii="inherit" w:eastAsia="Times New Roman" w:hAnsi="inherit" w:cs="Courier New"/>
          <w:sz w:val="42"/>
          <w:szCs w:val="42"/>
          <w:lang w:eastAsia="fr-FR"/>
        </w:rPr>
        <w:t xml:space="preserve"> </w:t>
      </w:r>
      <w:r w:rsidRPr="001F2080">
        <w:t>Vérifiez ces valeurs en particulier dans la section Valeurs nominales CT afin que le rapport de conversion soit correct.</w:t>
      </w:r>
    </w:p>
    <w:p w14:paraId="079CD715" w14:textId="77B07CE8" w:rsidR="007765A6" w:rsidRDefault="00780700" w:rsidP="00D90618">
      <w:pPr>
        <w:pStyle w:val="AAA-MatnAsli"/>
        <w:rPr>
          <w:rtl/>
        </w:rPr>
      </w:pPr>
      <w:r w:rsidRPr="00306223">
        <w:rPr>
          <w:rtl/>
        </w:rPr>
        <w:t xml:space="preserve"> </w:t>
      </w:r>
      <w:r w:rsidR="00D625D1" w:rsidRPr="00306223">
        <w:rPr>
          <w:rFonts w:hint="eastAsia"/>
          <w:rtl/>
        </w:rPr>
        <w:t>با</w:t>
      </w:r>
      <w:r w:rsidR="00D625D1" w:rsidRPr="00306223">
        <w:rPr>
          <w:rtl/>
        </w:rPr>
        <w:t xml:space="preserve"> باز کردن پنجره </w:t>
      </w:r>
      <w:r w:rsidR="00D625D1" w:rsidRPr="00306223">
        <w:t xml:space="preserve">medium detail view </w:t>
      </w:r>
      <w:r w:rsidR="00D625D1" w:rsidRPr="00306223">
        <w:rPr>
          <w:rtl/>
        </w:rPr>
        <w:t xml:space="preserve"> از منو</w:t>
      </w:r>
      <w:r w:rsidR="00D625D1" w:rsidRPr="00306223">
        <w:rPr>
          <w:rFonts w:hint="cs"/>
          <w:rtl/>
        </w:rPr>
        <w:t>ی</w:t>
      </w:r>
      <w:r w:rsidR="00D625D1" w:rsidRPr="00306223">
        <w:rPr>
          <w:rtl/>
        </w:rPr>
        <w:t xml:space="preserve"> </w:t>
      </w:r>
      <w:r w:rsidR="00D625D1" w:rsidRPr="00306223">
        <w:t>view</w:t>
      </w:r>
      <w:r w:rsidR="00D625D1" w:rsidRPr="00306223">
        <w:rPr>
          <w:rtl/>
        </w:rPr>
        <w:t xml:space="preserve"> هم م</w:t>
      </w:r>
      <w:r w:rsidR="00D625D1" w:rsidRPr="00306223">
        <w:rPr>
          <w:rFonts w:hint="cs"/>
          <w:rtl/>
        </w:rPr>
        <w:t>ی‌</w:t>
      </w:r>
      <w:r w:rsidR="00D625D1" w:rsidRPr="00306223">
        <w:rPr>
          <w:rFonts w:hint="eastAsia"/>
          <w:rtl/>
        </w:rPr>
        <w:t>توان</w:t>
      </w:r>
      <w:r w:rsidR="00D625D1" w:rsidRPr="00306223">
        <w:rPr>
          <w:rFonts w:hint="cs"/>
          <w:rtl/>
        </w:rPr>
        <w:t>ی</w:t>
      </w:r>
      <w:r w:rsidR="00D625D1" w:rsidRPr="00306223">
        <w:rPr>
          <w:rFonts w:hint="eastAsia"/>
          <w:rtl/>
        </w:rPr>
        <w:t>د</w:t>
      </w:r>
      <w:r w:rsidR="00D625D1" w:rsidRPr="00306223">
        <w:rPr>
          <w:rtl/>
        </w:rPr>
        <w:t xml:space="preserve"> شرا</w:t>
      </w:r>
      <w:r w:rsidR="00D625D1" w:rsidRPr="00306223">
        <w:rPr>
          <w:rFonts w:hint="cs"/>
          <w:rtl/>
        </w:rPr>
        <w:t>ی</w:t>
      </w:r>
      <w:r w:rsidR="00D625D1" w:rsidRPr="00306223">
        <w:rPr>
          <w:rFonts w:hint="eastAsia"/>
          <w:rtl/>
        </w:rPr>
        <w:t>ط</w:t>
      </w:r>
      <w:r w:rsidR="00D625D1" w:rsidRPr="00306223">
        <w:rPr>
          <w:rtl/>
        </w:rPr>
        <w:t xml:space="preserve"> تست را به صورت گراف</w:t>
      </w:r>
      <w:r w:rsidR="00D625D1" w:rsidRPr="00306223">
        <w:rPr>
          <w:rFonts w:hint="cs"/>
          <w:rtl/>
        </w:rPr>
        <w:t>ی</w:t>
      </w:r>
      <w:r w:rsidR="00D625D1" w:rsidRPr="00306223">
        <w:rPr>
          <w:rFonts w:hint="eastAsia"/>
          <w:rtl/>
        </w:rPr>
        <w:t>ک</w:t>
      </w:r>
      <w:r w:rsidR="00D625D1" w:rsidRPr="00306223">
        <w:rPr>
          <w:rFonts w:hint="cs"/>
          <w:rtl/>
        </w:rPr>
        <w:t>ی</w:t>
      </w:r>
      <w:r w:rsidR="00D625D1" w:rsidRPr="00306223">
        <w:rPr>
          <w:rtl/>
        </w:rPr>
        <w:t xml:space="preserve"> به همراه پارامترها</w:t>
      </w:r>
      <w:r w:rsidR="00D625D1" w:rsidRPr="00306223">
        <w:rPr>
          <w:rFonts w:hint="cs"/>
          <w:rtl/>
        </w:rPr>
        <w:t>ی</w:t>
      </w:r>
      <w:r w:rsidR="00D625D1" w:rsidRPr="00306223">
        <w:rPr>
          <w:rtl/>
        </w:rPr>
        <w:t xml:space="preserve"> رو</w:t>
      </w:r>
      <w:r w:rsidR="00D625D1" w:rsidRPr="00306223">
        <w:rPr>
          <w:rFonts w:hint="cs"/>
          <w:rtl/>
        </w:rPr>
        <w:t>ی</w:t>
      </w:r>
      <w:r w:rsidR="00D625D1" w:rsidRPr="00306223">
        <w:rPr>
          <w:rtl/>
        </w:rPr>
        <w:t xml:space="preserve"> آن </w:t>
      </w:r>
      <w:r w:rsidR="002514A0" w:rsidRPr="00306223">
        <w:rPr>
          <w:rFonts w:hint="eastAsia"/>
          <w:rtl/>
        </w:rPr>
        <w:t>بب</w:t>
      </w:r>
      <w:r w:rsidR="002514A0" w:rsidRPr="00306223">
        <w:rPr>
          <w:rFonts w:hint="cs"/>
          <w:rtl/>
        </w:rPr>
        <w:t>ی</w:t>
      </w:r>
      <w:r w:rsidR="002514A0" w:rsidRPr="00306223">
        <w:rPr>
          <w:rFonts w:hint="eastAsia"/>
          <w:rtl/>
        </w:rPr>
        <w:t>ن</w:t>
      </w:r>
      <w:r w:rsidR="002514A0" w:rsidRPr="00306223">
        <w:rPr>
          <w:rFonts w:hint="cs"/>
          <w:rtl/>
        </w:rPr>
        <w:t>ی</w:t>
      </w:r>
      <w:r w:rsidR="002514A0" w:rsidRPr="00306223">
        <w:rPr>
          <w:rFonts w:hint="eastAsia"/>
          <w:rtl/>
        </w:rPr>
        <w:t>د</w:t>
      </w:r>
      <w:r w:rsidR="00D625D1" w:rsidRPr="00306223">
        <w:rPr>
          <w:rtl/>
        </w:rPr>
        <w:t xml:space="preserve">. </w:t>
      </w:r>
      <w:r w:rsidR="006211A1" w:rsidRPr="00306223">
        <w:rPr>
          <w:rFonts w:hint="eastAsia"/>
          <w:rtl/>
        </w:rPr>
        <w:t>با</w:t>
      </w:r>
      <w:r w:rsidR="006211A1" w:rsidRPr="00306223">
        <w:rPr>
          <w:rtl/>
        </w:rPr>
        <w:t xml:space="preserve"> اتمام ا</w:t>
      </w:r>
      <w:r w:rsidR="006211A1" w:rsidRPr="00306223">
        <w:rPr>
          <w:rFonts w:hint="cs"/>
          <w:rtl/>
        </w:rPr>
        <w:t>ی</w:t>
      </w:r>
      <w:r w:rsidR="006211A1" w:rsidRPr="00306223">
        <w:rPr>
          <w:rFonts w:hint="eastAsia"/>
          <w:rtl/>
        </w:rPr>
        <w:t>ن</w:t>
      </w:r>
      <w:r w:rsidR="006211A1" w:rsidRPr="00306223">
        <w:rPr>
          <w:rtl/>
        </w:rPr>
        <w:t xml:space="preserve"> مرحله، نوبت به انجام تست‌ها</w:t>
      </w:r>
      <w:r w:rsidR="006211A1" w:rsidRPr="00306223">
        <w:rPr>
          <w:rFonts w:hint="cs"/>
          <w:rtl/>
        </w:rPr>
        <w:t>ی</w:t>
      </w:r>
      <w:r w:rsidR="006211A1" w:rsidRPr="00306223">
        <w:rPr>
          <w:rtl/>
        </w:rPr>
        <w:t xml:space="preserve"> مختلف م</w:t>
      </w:r>
      <w:r w:rsidR="006211A1" w:rsidRPr="00306223">
        <w:rPr>
          <w:rFonts w:hint="cs"/>
          <w:rtl/>
        </w:rPr>
        <w:t>ی‌</w:t>
      </w:r>
      <w:r w:rsidR="006211A1" w:rsidRPr="00306223">
        <w:rPr>
          <w:rFonts w:hint="eastAsia"/>
          <w:rtl/>
        </w:rPr>
        <w:t>رسد</w:t>
      </w:r>
      <w:r w:rsidR="006211A1" w:rsidRPr="00306223">
        <w:rPr>
          <w:rtl/>
        </w:rPr>
        <w:t xml:space="preserve">. </w:t>
      </w:r>
      <w:r w:rsidR="002514A0" w:rsidRPr="00306223">
        <w:rPr>
          <w:rFonts w:hint="eastAsia"/>
          <w:rtl/>
        </w:rPr>
        <w:t>برا</w:t>
      </w:r>
      <w:r w:rsidR="002514A0" w:rsidRPr="00306223">
        <w:rPr>
          <w:rFonts w:hint="cs"/>
          <w:rtl/>
        </w:rPr>
        <w:t>ی</w:t>
      </w:r>
      <w:r w:rsidR="002514A0" w:rsidRPr="00306223">
        <w:rPr>
          <w:rtl/>
        </w:rPr>
        <w:t xml:space="preserve"> شروع </w:t>
      </w:r>
      <w:r w:rsidR="006211A1" w:rsidRPr="00306223">
        <w:rPr>
          <w:rFonts w:hint="eastAsia"/>
          <w:rtl/>
        </w:rPr>
        <w:t>با</w:t>
      </w:r>
      <w:r w:rsidR="006211A1" w:rsidRPr="00306223">
        <w:rPr>
          <w:rtl/>
        </w:rPr>
        <w:t xml:space="preserve"> </w:t>
      </w:r>
      <w:r w:rsidR="00D007D7" w:rsidRPr="00306223">
        <w:rPr>
          <w:rFonts w:hint="eastAsia"/>
          <w:rtl/>
        </w:rPr>
        <w:t>انتخاب</w:t>
      </w:r>
      <w:r w:rsidR="00D007D7" w:rsidRPr="00306223">
        <w:rPr>
          <w:rtl/>
        </w:rPr>
        <w:t xml:space="preserve"> گز</w:t>
      </w:r>
      <w:r w:rsidR="00D007D7" w:rsidRPr="00306223">
        <w:rPr>
          <w:rFonts w:hint="cs"/>
          <w:rtl/>
        </w:rPr>
        <w:t>ی</w:t>
      </w:r>
      <w:r w:rsidR="00D007D7" w:rsidRPr="00306223">
        <w:rPr>
          <w:rFonts w:hint="eastAsia"/>
          <w:rtl/>
        </w:rPr>
        <w:t>نه</w:t>
      </w:r>
      <w:r w:rsidR="00D007D7" w:rsidRPr="00306223">
        <w:rPr>
          <w:rtl/>
        </w:rPr>
        <w:t xml:space="preserve"> </w:t>
      </w:r>
      <w:r w:rsidR="00D007D7" w:rsidRPr="00306223">
        <w:t xml:space="preserve">start condition </w:t>
      </w:r>
      <w:r w:rsidR="00840B18" w:rsidRPr="00306223">
        <w:t>repetition</w:t>
      </w:r>
      <w:r w:rsidR="00D007D7" w:rsidRPr="00306223">
        <w:rPr>
          <w:rFonts w:hint="eastAsia"/>
          <w:rtl/>
        </w:rPr>
        <w:t>،</w:t>
      </w:r>
      <w:r w:rsidR="00D007D7" w:rsidRPr="00306223">
        <w:rPr>
          <w:rtl/>
        </w:rPr>
        <w:t xml:space="preserve"> گز</w:t>
      </w:r>
      <w:r w:rsidR="00D007D7" w:rsidRPr="00306223">
        <w:rPr>
          <w:rFonts w:hint="cs"/>
          <w:rtl/>
        </w:rPr>
        <w:t>ی</w:t>
      </w:r>
      <w:r w:rsidR="00D007D7" w:rsidRPr="00306223">
        <w:rPr>
          <w:rFonts w:hint="eastAsia"/>
          <w:rtl/>
        </w:rPr>
        <w:t>نه</w:t>
      </w:r>
      <w:r w:rsidR="00D007D7" w:rsidRPr="00306223">
        <w:rPr>
          <w:rtl/>
        </w:rPr>
        <w:t xml:space="preserve"> </w:t>
      </w:r>
      <w:r w:rsidR="00D007D7" w:rsidRPr="00306223">
        <w:t>on gps</w:t>
      </w:r>
      <w:r w:rsidR="00D007D7" w:rsidRPr="00306223">
        <w:rPr>
          <w:rtl/>
        </w:rPr>
        <w:t xml:space="preserve"> را انتخاب م</w:t>
      </w:r>
      <w:r w:rsidR="00D007D7" w:rsidRPr="00306223">
        <w:rPr>
          <w:rFonts w:hint="cs"/>
          <w:rtl/>
        </w:rPr>
        <w:t>ی‌</w:t>
      </w:r>
      <w:r w:rsidR="00D007D7" w:rsidRPr="00306223">
        <w:rPr>
          <w:rFonts w:hint="eastAsia"/>
          <w:rtl/>
        </w:rPr>
        <w:t>کن</w:t>
      </w:r>
      <w:r w:rsidR="00D007D7" w:rsidRPr="00306223">
        <w:rPr>
          <w:rFonts w:hint="cs"/>
          <w:rtl/>
        </w:rPr>
        <w:t>ی</w:t>
      </w:r>
      <w:r w:rsidR="00D007D7" w:rsidRPr="00306223">
        <w:rPr>
          <w:rFonts w:hint="eastAsia"/>
          <w:rtl/>
        </w:rPr>
        <w:t>م</w:t>
      </w:r>
      <w:r w:rsidR="00D007D7" w:rsidRPr="00306223">
        <w:rPr>
          <w:rtl/>
        </w:rPr>
        <w:t>. در ا</w:t>
      </w:r>
      <w:r w:rsidR="00D007D7" w:rsidRPr="00306223">
        <w:rPr>
          <w:rFonts w:hint="cs"/>
          <w:rtl/>
        </w:rPr>
        <w:t>ی</w:t>
      </w:r>
      <w:r w:rsidR="00D007D7" w:rsidRPr="00306223">
        <w:rPr>
          <w:rFonts w:hint="eastAsia"/>
          <w:rtl/>
        </w:rPr>
        <w:t>ن</w:t>
      </w:r>
      <w:r w:rsidR="00D007D7" w:rsidRPr="00306223">
        <w:rPr>
          <w:rtl/>
        </w:rPr>
        <w:t xml:space="preserve"> بخش با کل</w:t>
      </w:r>
      <w:r w:rsidR="00D007D7" w:rsidRPr="00306223">
        <w:rPr>
          <w:rFonts w:hint="cs"/>
          <w:rtl/>
        </w:rPr>
        <w:t>ی</w:t>
      </w:r>
      <w:r w:rsidR="00D007D7" w:rsidRPr="00306223">
        <w:rPr>
          <w:rFonts w:hint="eastAsia"/>
          <w:rtl/>
        </w:rPr>
        <w:t>ک</w:t>
      </w:r>
      <w:r w:rsidR="00D007D7" w:rsidRPr="00306223">
        <w:rPr>
          <w:rtl/>
        </w:rPr>
        <w:t xml:space="preserve"> رو</w:t>
      </w:r>
      <w:r w:rsidR="00D007D7" w:rsidRPr="00306223">
        <w:rPr>
          <w:rFonts w:hint="cs"/>
          <w:rtl/>
        </w:rPr>
        <w:t>ی</w:t>
      </w:r>
      <w:r w:rsidR="00D007D7" w:rsidRPr="00306223">
        <w:rPr>
          <w:rtl/>
        </w:rPr>
        <w:t xml:space="preserve"> </w:t>
      </w:r>
      <w:r w:rsidR="00D007D7" w:rsidRPr="00306223">
        <w:t>start sync</w:t>
      </w:r>
      <w:r w:rsidR="00D007D7" w:rsidRPr="00306223">
        <w:rPr>
          <w:rtl/>
        </w:rPr>
        <w:t xml:space="preserve"> منتظر م</w:t>
      </w:r>
      <w:r w:rsidR="00D007D7" w:rsidRPr="00306223">
        <w:rPr>
          <w:rFonts w:hint="cs"/>
          <w:rtl/>
        </w:rPr>
        <w:t>ی‌</w:t>
      </w:r>
      <w:r w:rsidR="00D007D7" w:rsidRPr="00306223">
        <w:rPr>
          <w:rFonts w:hint="eastAsia"/>
          <w:rtl/>
        </w:rPr>
        <w:t>ما</w:t>
      </w:r>
      <w:r w:rsidR="007765A6" w:rsidRPr="00306223">
        <w:rPr>
          <w:rFonts w:hint="eastAsia"/>
          <w:rtl/>
        </w:rPr>
        <w:t>ن</w:t>
      </w:r>
      <w:r w:rsidR="007765A6" w:rsidRPr="00306223">
        <w:rPr>
          <w:rFonts w:hint="cs"/>
          <w:rtl/>
        </w:rPr>
        <w:t>ی</w:t>
      </w:r>
      <w:r w:rsidR="007765A6" w:rsidRPr="00306223">
        <w:rPr>
          <w:rFonts w:hint="eastAsia"/>
          <w:rtl/>
        </w:rPr>
        <w:t>م</w:t>
      </w:r>
      <w:r w:rsidR="007765A6" w:rsidRPr="00306223">
        <w:rPr>
          <w:rtl/>
        </w:rPr>
        <w:t xml:space="preserve"> تا تشخ</w:t>
      </w:r>
      <w:r w:rsidR="007765A6" w:rsidRPr="00306223">
        <w:rPr>
          <w:rFonts w:hint="cs"/>
          <w:rtl/>
        </w:rPr>
        <w:t>ی</w:t>
      </w:r>
      <w:r w:rsidR="007765A6" w:rsidRPr="00306223">
        <w:rPr>
          <w:rFonts w:hint="eastAsia"/>
          <w:rtl/>
        </w:rPr>
        <w:t>ص</w:t>
      </w:r>
      <w:r w:rsidR="007765A6" w:rsidRPr="00306223">
        <w:rPr>
          <w:rtl/>
        </w:rPr>
        <w:t xml:space="preserve"> س</w:t>
      </w:r>
      <w:r w:rsidR="007765A6" w:rsidRPr="00306223">
        <w:rPr>
          <w:rFonts w:hint="cs"/>
          <w:rtl/>
        </w:rPr>
        <w:t>ی</w:t>
      </w:r>
      <w:r w:rsidR="007765A6" w:rsidRPr="00306223">
        <w:rPr>
          <w:rFonts w:hint="eastAsia"/>
          <w:rtl/>
        </w:rPr>
        <w:t>گنال‌ها</w:t>
      </w:r>
      <w:r w:rsidR="007765A6" w:rsidRPr="00306223">
        <w:rPr>
          <w:rFonts w:hint="cs"/>
          <w:rtl/>
        </w:rPr>
        <w:t>ی</w:t>
      </w:r>
      <w:r w:rsidR="007765A6" w:rsidRPr="00306223">
        <w:rPr>
          <w:rtl/>
        </w:rPr>
        <w:t xml:space="preserve"> ماهواره و همگام‌ساز</w:t>
      </w:r>
      <w:r w:rsidR="007765A6" w:rsidRPr="00306223">
        <w:rPr>
          <w:rFonts w:hint="cs"/>
          <w:rtl/>
        </w:rPr>
        <w:t>ی</w:t>
      </w:r>
      <w:r w:rsidR="007765A6" w:rsidRPr="00306223">
        <w:rPr>
          <w:rtl/>
        </w:rPr>
        <w:t xml:space="preserve"> زمان</w:t>
      </w:r>
      <w:r w:rsidR="007765A6" w:rsidRPr="00306223">
        <w:rPr>
          <w:rFonts w:hint="cs"/>
          <w:rtl/>
        </w:rPr>
        <w:t>ی</w:t>
      </w:r>
      <w:r w:rsidR="007765A6" w:rsidRPr="00306223">
        <w:rPr>
          <w:rtl/>
        </w:rPr>
        <w:t xml:space="preserve"> انجام شود. </w:t>
      </w:r>
      <w:r w:rsidR="00071EBC" w:rsidRPr="00B57A8D">
        <w:rPr>
          <w:rFonts w:hint="eastAsia"/>
          <w:rtl/>
        </w:rPr>
        <w:t>در</w:t>
      </w:r>
      <w:r w:rsidR="00071EBC" w:rsidRPr="00B57A8D">
        <w:rPr>
          <w:rtl/>
        </w:rPr>
        <w:t xml:space="preserve"> نظر داشته باش</w:t>
      </w:r>
      <w:r w:rsidR="00071EBC" w:rsidRPr="00B57A8D">
        <w:rPr>
          <w:rFonts w:hint="cs"/>
          <w:rtl/>
        </w:rPr>
        <w:t>ی</w:t>
      </w:r>
      <w:r w:rsidR="00071EBC" w:rsidRPr="00B57A8D">
        <w:rPr>
          <w:rFonts w:hint="eastAsia"/>
          <w:rtl/>
        </w:rPr>
        <w:t>د</w:t>
      </w:r>
      <w:r w:rsidR="00071EBC" w:rsidRPr="00B57A8D">
        <w:rPr>
          <w:rtl/>
        </w:rPr>
        <w:t xml:space="preserve"> که به طور معمول، </w:t>
      </w:r>
      <w:r w:rsidR="00071EBC" w:rsidRPr="00B57A8D">
        <w:t>Shot Test</w:t>
      </w:r>
      <w:r w:rsidR="00071EBC" w:rsidRPr="00B57A8D">
        <w:rPr>
          <w:rtl/>
        </w:rPr>
        <w:t xml:space="preserve"> و </w:t>
      </w:r>
      <w:r w:rsidR="00071EBC" w:rsidRPr="00B57A8D">
        <w:t>Search Test</w:t>
      </w:r>
      <w:r w:rsidR="00071EBC" w:rsidRPr="00B57A8D">
        <w:rPr>
          <w:rtl/>
        </w:rPr>
        <w:t xml:space="preserve"> در ا</w:t>
      </w:r>
      <w:r w:rsidR="00071EBC" w:rsidRPr="00B57A8D">
        <w:rPr>
          <w:rFonts w:hint="cs"/>
          <w:rtl/>
        </w:rPr>
        <w:t>ی</w:t>
      </w:r>
      <w:r w:rsidR="00071EBC" w:rsidRPr="00B57A8D">
        <w:rPr>
          <w:rFonts w:hint="eastAsia"/>
          <w:rtl/>
        </w:rPr>
        <w:t>ن</w:t>
      </w:r>
      <w:r w:rsidR="00071EBC" w:rsidRPr="00B57A8D">
        <w:rPr>
          <w:rtl/>
        </w:rPr>
        <w:t xml:space="preserve"> </w:t>
      </w:r>
      <w:r w:rsidR="00071EBC" w:rsidRPr="00B57A8D">
        <w:t>Room</w:t>
      </w:r>
      <w:r w:rsidR="00071EBC" w:rsidRPr="00B57A8D">
        <w:rPr>
          <w:rtl/>
        </w:rPr>
        <w:t xml:space="preserve"> انجام م</w:t>
      </w:r>
      <w:r w:rsidR="00071EBC" w:rsidRPr="00B57A8D">
        <w:rPr>
          <w:rFonts w:hint="cs"/>
          <w:rtl/>
        </w:rPr>
        <w:t>ی‌</w:t>
      </w:r>
      <w:r w:rsidR="00071EBC" w:rsidRPr="00B57A8D">
        <w:rPr>
          <w:rFonts w:hint="eastAsia"/>
          <w:rtl/>
        </w:rPr>
        <w:t>شود</w:t>
      </w:r>
      <w:r w:rsidR="00071EBC" w:rsidRPr="00B57A8D">
        <w:rPr>
          <w:rtl/>
        </w:rPr>
        <w:t xml:space="preserve"> که تست اول، عملکرد و </w:t>
      </w:r>
      <w:r w:rsidR="00071EBC" w:rsidRPr="00B57A8D">
        <w:rPr>
          <w:rFonts w:hint="eastAsia"/>
          <w:rtl/>
        </w:rPr>
        <w:t>عدم</w:t>
      </w:r>
      <w:r w:rsidR="00071EBC" w:rsidRPr="00B57A8D">
        <w:rPr>
          <w:rtl/>
        </w:rPr>
        <w:t xml:space="preserve"> عملکرد را به ترت</w:t>
      </w:r>
      <w:r w:rsidR="00071EBC" w:rsidRPr="00B57A8D">
        <w:rPr>
          <w:rFonts w:hint="cs"/>
          <w:rtl/>
        </w:rPr>
        <w:t>ی</w:t>
      </w:r>
      <w:r w:rsidR="00071EBC" w:rsidRPr="00B57A8D">
        <w:rPr>
          <w:rFonts w:hint="eastAsia"/>
          <w:rtl/>
        </w:rPr>
        <w:t>ب</w:t>
      </w:r>
      <w:r w:rsidR="00071EBC" w:rsidRPr="00B57A8D">
        <w:rPr>
          <w:rtl/>
        </w:rPr>
        <w:t xml:space="preserve"> در ناح</w:t>
      </w:r>
      <w:r w:rsidR="00071EBC" w:rsidRPr="00B57A8D">
        <w:rPr>
          <w:rFonts w:hint="cs"/>
          <w:rtl/>
        </w:rPr>
        <w:t>ی</w:t>
      </w:r>
      <w:r w:rsidR="00071EBC" w:rsidRPr="00B57A8D">
        <w:rPr>
          <w:rFonts w:hint="eastAsia"/>
          <w:rtl/>
        </w:rPr>
        <w:t>ه</w:t>
      </w:r>
      <w:r w:rsidR="00071EBC" w:rsidRPr="00B57A8D">
        <w:rPr>
          <w:rtl/>
        </w:rPr>
        <w:t xml:space="preserve"> </w:t>
      </w:r>
      <w:r w:rsidR="00071EBC" w:rsidRPr="00B57A8D">
        <w:t>Trip</w:t>
      </w:r>
      <w:r w:rsidR="00071EBC" w:rsidRPr="00B57A8D">
        <w:rPr>
          <w:rtl/>
        </w:rPr>
        <w:t xml:space="preserve"> و </w:t>
      </w:r>
      <w:r w:rsidR="00071EBC" w:rsidRPr="00B57A8D">
        <w:t>No Trip</w:t>
      </w:r>
      <w:r w:rsidR="00071EBC" w:rsidRPr="00B57A8D">
        <w:rPr>
          <w:rtl/>
        </w:rPr>
        <w:t xml:space="preserve"> بررس</w:t>
      </w:r>
      <w:r w:rsidR="00071EBC" w:rsidRPr="00B57A8D">
        <w:rPr>
          <w:rFonts w:hint="cs"/>
          <w:rtl/>
        </w:rPr>
        <w:t>ی</w:t>
      </w:r>
      <w:r w:rsidR="00071EBC" w:rsidRPr="00B57A8D">
        <w:rPr>
          <w:rtl/>
        </w:rPr>
        <w:t xml:space="preserve"> کرده و تست دوم، مرز ب</w:t>
      </w:r>
      <w:r w:rsidR="00071EBC" w:rsidRPr="00B57A8D">
        <w:rPr>
          <w:rFonts w:hint="cs"/>
          <w:rtl/>
        </w:rPr>
        <w:t>ی</w:t>
      </w:r>
      <w:r w:rsidR="00071EBC" w:rsidRPr="00B57A8D">
        <w:rPr>
          <w:rFonts w:hint="eastAsia"/>
          <w:rtl/>
        </w:rPr>
        <w:t>ن</w:t>
      </w:r>
      <w:r w:rsidR="00071EBC" w:rsidRPr="00B57A8D">
        <w:rPr>
          <w:rtl/>
        </w:rPr>
        <w:t xml:space="preserve"> </w:t>
      </w:r>
      <w:r w:rsidR="00CC62C6" w:rsidRPr="00B57A8D">
        <w:rPr>
          <w:rFonts w:hint="eastAsia"/>
          <w:rtl/>
        </w:rPr>
        <w:t>ناح</w:t>
      </w:r>
      <w:r w:rsidR="00CC62C6" w:rsidRPr="00B57A8D">
        <w:rPr>
          <w:rFonts w:hint="cs"/>
          <w:rtl/>
        </w:rPr>
        <w:t>ی</w:t>
      </w:r>
      <w:r w:rsidR="00CC62C6" w:rsidRPr="00B57A8D">
        <w:rPr>
          <w:rFonts w:hint="eastAsia"/>
          <w:rtl/>
        </w:rPr>
        <w:t>ه</w:t>
      </w:r>
      <w:r w:rsidR="00CC62C6" w:rsidRPr="00B57A8D">
        <w:rPr>
          <w:rtl/>
        </w:rPr>
        <w:t xml:space="preserve"> </w:t>
      </w:r>
      <w:r w:rsidR="00CC62C6" w:rsidRPr="00B57A8D">
        <w:t>TRIPPING</w:t>
      </w:r>
      <w:r w:rsidR="00CC62C6" w:rsidRPr="00B57A8D">
        <w:rPr>
          <w:rtl/>
        </w:rPr>
        <w:t xml:space="preserve"> و </w:t>
      </w:r>
      <w:r w:rsidR="00CC62C6" w:rsidRPr="00B57A8D">
        <w:t>NO TRIP</w:t>
      </w:r>
      <w:r w:rsidR="00CC62C6" w:rsidRPr="00B57A8D">
        <w:rPr>
          <w:rtl/>
        </w:rPr>
        <w:t xml:space="preserve"> </w:t>
      </w:r>
      <w:r w:rsidR="00071EBC" w:rsidRPr="00B57A8D">
        <w:rPr>
          <w:rFonts w:hint="eastAsia"/>
          <w:rtl/>
        </w:rPr>
        <w:t>را</w:t>
      </w:r>
      <w:r w:rsidR="00071EBC" w:rsidRPr="00B57A8D">
        <w:rPr>
          <w:rtl/>
        </w:rPr>
        <w:t xml:space="preserve"> با درون‌</w:t>
      </w:r>
      <w:r w:rsidR="00071EBC" w:rsidRPr="00B57A8D">
        <w:rPr>
          <w:rFonts w:hint="cs"/>
          <w:rtl/>
        </w:rPr>
        <w:t>ی</w:t>
      </w:r>
      <w:r w:rsidR="00071EBC" w:rsidRPr="00B57A8D">
        <w:rPr>
          <w:rFonts w:hint="eastAsia"/>
          <w:rtl/>
        </w:rPr>
        <w:t>اب</w:t>
      </w:r>
      <w:r w:rsidR="00071EBC" w:rsidRPr="00B57A8D">
        <w:rPr>
          <w:rFonts w:hint="cs"/>
          <w:rtl/>
        </w:rPr>
        <w:t>ی</w:t>
      </w:r>
      <w:r w:rsidR="00071EBC" w:rsidRPr="00B57A8D">
        <w:rPr>
          <w:rtl/>
        </w:rPr>
        <w:t xml:space="preserve"> نقاط مشخص کرده تا مع</w:t>
      </w:r>
      <w:r w:rsidR="00071EBC" w:rsidRPr="00B57A8D">
        <w:rPr>
          <w:rFonts w:hint="cs"/>
          <w:rtl/>
        </w:rPr>
        <w:t>ی</w:t>
      </w:r>
      <w:r w:rsidR="00071EBC" w:rsidRPr="00B57A8D">
        <w:rPr>
          <w:rFonts w:hint="eastAsia"/>
          <w:rtl/>
        </w:rPr>
        <w:t>ار</w:t>
      </w:r>
      <w:r w:rsidR="00071EBC" w:rsidRPr="00B57A8D">
        <w:rPr>
          <w:rFonts w:hint="cs"/>
          <w:rtl/>
        </w:rPr>
        <w:t>ی</w:t>
      </w:r>
      <w:r w:rsidR="00071EBC" w:rsidRPr="00B57A8D">
        <w:rPr>
          <w:rtl/>
        </w:rPr>
        <w:t xml:space="preserve"> از </w:t>
      </w:r>
      <w:r w:rsidR="00071EBC" w:rsidRPr="00B57A8D">
        <w:t>Curve</w:t>
      </w:r>
      <w:r w:rsidR="00071EBC" w:rsidRPr="00B57A8D">
        <w:rPr>
          <w:rtl/>
        </w:rPr>
        <w:t xml:space="preserve"> ترس</w:t>
      </w:r>
      <w:r w:rsidR="00071EBC" w:rsidRPr="00B57A8D">
        <w:rPr>
          <w:rFonts w:hint="cs"/>
          <w:rtl/>
        </w:rPr>
        <w:t>ی</w:t>
      </w:r>
      <w:r w:rsidR="00071EBC" w:rsidRPr="00B57A8D">
        <w:rPr>
          <w:rFonts w:hint="eastAsia"/>
          <w:rtl/>
        </w:rPr>
        <w:t>م</w:t>
      </w:r>
      <w:r w:rsidR="00071EBC" w:rsidRPr="00B57A8D">
        <w:rPr>
          <w:rtl/>
        </w:rPr>
        <w:t xml:space="preserve"> شده در ا</w:t>
      </w:r>
      <w:r w:rsidR="00071EBC" w:rsidRPr="00B57A8D">
        <w:rPr>
          <w:rFonts w:hint="cs"/>
          <w:rtl/>
        </w:rPr>
        <w:t>ی</w:t>
      </w:r>
      <w:r w:rsidR="00071EBC" w:rsidRPr="00B57A8D">
        <w:rPr>
          <w:rFonts w:hint="eastAsia"/>
          <w:rtl/>
        </w:rPr>
        <w:t>ن</w:t>
      </w:r>
      <w:r w:rsidR="00071EBC" w:rsidRPr="00B57A8D">
        <w:rPr>
          <w:rtl/>
        </w:rPr>
        <w:t xml:space="preserve"> مح</w:t>
      </w:r>
      <w:r w:rsidR="00071EBC" w:rsidRPr="00B57A8D">
        <w:rPr>
          <w:rFonts w:hint="cs"/>
          <w:rtl/>
        </w:rPr>
        <w:t>ی</w:t>
      </w:r>
      <w:r w:rsidR="00071EBC" w:rsidRPr="00B57A8D">
        <w:rPr>
          <w:rFonts w:hint="eastAsia"/>
          <w:rtl/>
        </w:rPr>
        <w:t>ط</w:t>
      </w:r>
      <w:r w:rsidR="00071EBC" w:rsidRPr="00B57A8D">
        <w:rPr>
          <w:rtl/>
        </w:rPr>
        <w:t xml:space="preserve"> و عملکرد واقع</w:t>
      </w:r>
      <w:r w:rsidR="00071EBC" w:rsidRPr="00B57A8D">
        <w:rPr>
          <w:rFonts w:hint="cs"/>
          <w:rtl/>
        </w:rPr>
        <w:t>ی</w:t>
      </w:r>
      <w:r w:rsidR="00071EBC" w:rsidRPr="00B57A8D">
        <w:rPr>
          <w:rtl/>
        </w:rPr>
        <w:t xml:space="preserve"> رله داشته باش</w:t>
      </w:r>
      <w:r w:rsidR="00071EBC" w:rsidRPr="00B57A8D">
        <w:rPr>
          <w:rFonts w:hint="cs"/>
          <w:rtl/>
        </w:rPr>
        <w:t>ی</w:t>
      </w:r>
      <w:r w:rsidR="00071EBC" w:rsidRPr="00B57A8D">
        <w:rPr>
          <w:rFonts w:hint="eastAsia"/>
          <w:rtl/>
        </w:rPr>
        <w:t>د</w:t>
      </w:r>
      <w:r w:rsidR="00071EBC" w:rsidRPr="00B57A8D">
        <w:rPr>
          <w:rtl/>
        </w:rPr>
        <w:t>.</w:t>
      </w:r>
      <w:r w:rsidR="00071EBC" w:rsidRPr="00306223">
        <w:rPr>
          <w:rtl/>
        </w:rPr>
        <w:t xml:space="preserve"> </w:t>
      </w:r>
      <w:r w:rsidR="00071EBC" w:rsidRPr="00B57A8D">
        <w:rPr>
          <w:rtl/>
        </w:rPr>
        <w:t xml:space="preserve"> </w:t>
      </w:r>
      <w:r w:rsidR="007765A6" w:rsidRPr="00B57A8D">
        <w:rPr>
          <w:rFonts w:hint="eastAsia"/>
          <w:rtl/>
        </w:rPr>
        <w:t>در</w:t>
      </w:r>
      <w:r w:rsidR="007765A6" w:rsidRPr="00B57A8D">
        <w:rPr>
          <w:rtl/>
        </w:rPr>
        <w:t xml:space="preserve"> </w:t>
      </w:r>
      <w:r w:rsidR="005D6BCA" w:rsidRPr="00B57A8D">
        <w:rPr>
          <w:rFonts w:hint="eastAsia"/>
          <w:rtl/>
        </w:rPr>
        <w:t>مرحله</w:t>
      </w:r>
      <w:r w:rsidR="005D6BCA" w:rsidRPr="00B57A8D">
        <w:rPr>
          <w:rtl/>
        </w:rPr>
        <w:t xml:space="preserve"> </w:t>
      </w:r>
      <w:r w:rsidR="005D6BCA" w:rsidRPr="00B57A8D">
        <w:rPr>
          <w:rFonts w:hint="eastAsia"/>
          <w:rtl/>
        </w:rPr>
        <w:t>بعد</w:t>
      </w:r>
      <w:r w:rsidR="005D6BCA" w:rsidRPr="00B57A8D">
        <w:rPr>
          <w:rFonts w:hint="cs"/>
          <w:rtl/>
        </w:rPr>
        <w:t>ی</w:t>
      </w:r>
      <w:r w:rsidR="007765A6" w:rsidRPr="00B57A8D">
        <w:rPr>
          <w:rFonts w:hint="eastAsia"/>
          <w:rtl/>
        </w:rPr>
        <w:t>،</w:t>
      </w:r>
      <w:r w:rsidR="007765A6" w:rsidRPr="00B57A8D">
        <w:rPr>
          <w:rtl/>
        </w:rPr>
        <w:t xml:space="preserve"> با هماهنگ</w:t>
      </w:r>
      <w:r w:rsidR="007765A6" w:rsidRPr="00B57A8D">
        <w:rPr>
          <w:rFonts w:hint="cs"/>
          <w:rtl/>
        </w:rPr>
        <w:t>ی</w:t>
      </w:r>
      <w:r w:rsidR="007765A6" w:rsidRPr="00B57A8D">
        <w:rPr>
          <w:rtl/>
        </w:rPr>
        <w:t xml:space="preserve"> طرف مقابل، </w:t>
      </w:r>
      <w:r w:rsidR="00824244" w:rsidRPr="00B57A8D">
        <w:rPr>
          <w:rFonts w:hint="eastAsia"/>
          <w:rtl/>
        </w:rPr>
        <w:t>نقاط</w:t>
      </w:r>
      <w:r w:rsidR="00824244" w:rsidRPr="00B57A8D">
        <w:rPr>
          <w:rFonts w:hint="cs"/>
          <w:rtl/>
        </w:rPr>
        <w:t>ی</w:t>
      </w:r>
      <w:r w:rsidR="00824244" w:rsidRPr="00B57A8D">
        <w:rPr>
          <w:rtl/>
        </w:rPr>
        <w:t xml:space="preserve"> را رو</w:t>
      </w:r>
      <w:r w:rsidR="00824244" w:rsidRPr="00B57A8D">
        <w:rPr>
          <w:rFonts w:hint="cs"/>
          <w:rtl/>
        </w:rPr>
        <w:t>ی</w:t>
      </w:r>
      <w:r w:rsidR="00824244" w:rsidRPr="00B57A8D">
        <w:rPr>
          <w:rtl/>
        </w:rPr>
        <w:t xml:space="preserve"> </w:t>
      </w:r>
      <w:r w:rsidR="00FD3B6C" w:rsidRPr="00B57A8D">
        <w:rPr>
          <w:rFonts w:hint="eastAsia"/>
          <w:rtl/>
        </w:rPr>
        <w:t>مشخصه</w:t>
      </w:r>
      <w:r w:rsidR="00FD3B6C" w:rsidRPr="00B57A8D">
        <w:rPr>
          <w:rtl/>
        </w:rPr>
        <w:t xml:space="preserve"> </w:t>
      </w:r>
      <w:r w:rsidR="00FD3B6C" w:rsidRPr="00B57A8D">
        <w:rPr>
          <w:rFonts w:hint="eastAsia"/>
          <w:rtl/>
        </w:rPr>
        <w:t>د</w:t>
      </w:r>
      <w:r w:rsidR="00FD3B6C" w:rsidRPr="00B57A8D">
        <w:rPr>
          <w:rFonts w:hint="cs"/>
          <w:rtl/>
        </w:rPr>
        <w:t>ی</w:t>
      </w:r>
      <w:r w:rsidR="00FD3B6C" w:rsidRPr="00B57A8D">
        <w:rPr>
          <w:rFonts w:hint="eastAsia"/>
          <w:rtl/>
        </w:rPr>
        <w:t>فرانس</w:t>
      </w:r>
      <w:r w:rsidR="00FD3B6C" w:rsidRPr="00B57A8D">
        <w:rPr>
          <w:rFonts w:hint="cs"/>
          <w:rtl/>
        </w:rPr>
        <w:t>ی</w:t>
      </w:r>
      <w:r w:rsidR="00FD3B6C" w:rsidRPr="00B57A8D">
        <w:rPr>
          <w:rFonts w:hint="eastAsia"/>
          <w:rtl/>
        </w:rPr>
        <w:t>ل</w:t>
      </w:r>
      <w:r w:rsidR="00FD3B6C" w:rsidRPr="00B57A8D">
        <w:rPr>
          <w:rFonts w:hint="cs"/>
          <w:rtl/>
        </w:rPr>
        <w:t>ی</w:t>
      </w:r>
      <w:r w:rsidR="00824244" w:rsidRPr="00B57A8D">
        <w:rPr>
          <w:rtl/>
        </w:rPr>
        <w:t xml:space="preserve"> گذاشته و پس از اضافه کردن </w:t>
      </w:r>
      <w:r w:rsidR="00D15609" w:rsidRPr="00B57A8D">
        <w:rPr>
          <w:rFonts w:hint="eastAsia"/>
          <w:rtl/>
        </w:rPr>
        <w:t>به</w:t>
      </w:r>
      <w:r w:rsidR="00D15609" w:rsidRPr="00B57A8D">
        <w:rPr>
          <w:rtl/>
        </w:rPr>
        <w:t xml:space="preserve"> </w:t>
      </w:r>
      <w:r w:rsidR="002514A0" w:rsidRPr="00B57A8D">
        <w:rPr>
          <w:rFonts w:hint="eastAsia"/>
          <w:rtl/>
        </w:rPr>
        <w:t>جدول</w:t>
      </w:r>
      <w:r w:rsidR="002514A0" w:rsidRPr="00B57A8D">
        <w:rPr>
          <w:rtl/>
        </w:rPr>
        <w:t xml:space="preserve"> </w:t>
      </w:r>
      <w:r w:rsidR="002514A0" w:rsidRPr="00B57A8D">
        <w:rPr>
          <w:rFonts w:hint="eastAsia"/>
          <w:rtl/>
        </w:rPr>
        <w:t>تست</w:t>
      </w:r>
      <w:r w:rsidR="00D15609" w:rsidRPr="00B57A8D">
        <w:rPr>
          <w:rFonts w:hint="eastAsia"/>
          <w:rtl/>
        </w:rPr>
        <w:t>،</w:t>
      </w:r>
      <w:r w:rsidR="00D15609" w:rsidRPr="00B57A8D">
        <w:rPr>
          <w:rtl/>
        </w:rPr>
        <w:t xml:space="preserve"> م</w:t>
      </w:r>
      <w:r w:rsidR="00D15609" w:rsidRPr="00B57A8D">
        <w:rPr>
          <w:rFonts w:hint="cs"/>
          <w:rtl/>
        </w:rPr>
        <w:t>ی‌</w:t>
      </w:r>
      <w:r w:rsidR="00D15609" w:rsidRPr="00B57A8D">
        <w:rPr>
          <w:rFonts w:hint="eastAsia"/>
          <w:rtl/>
        </w:rPr>
        <w:t>توان</w:t>
      </w:r>
      <w:r w:rsidR="00D15609" w:rsidRPr="00B57A8D">
        <w:rPr>
          <w:rFonts w:hint="cs"/>
          <w:rtl/>
        </w:rPr>
        <w:t>ی</w:t>
      </w:r>
      <w:r w:rsidR="00D15609" w:rsidRPr="00B57A8D">
        <w:rPr>
          <w:rFonts w:hint="eastAsia"/>
          <w:rtl/>
        </w:rPr>
        <w:t>د</w:t>
      </w:r>
      <w:r w:rsidR="00D15609" w:rsidRPr="00B57A8D">
        <w:rPr>
          <w:rtl/>
        </w:rPr>
        <w:t xml:space="preserve"> مختصات آن را که ترک</w:t>
      </w:r>
      <w:r w:rsidR="00D15609" w:rsidRPr="00B57A8D">
        <w:rPr>
          <w:rFonts w:hint="cs"/>
          <w:rtl/>
        </w:rPr>
        <w:t>ی</w:t>
      </w:r>
      <w:r w:rsidR="00D15609" w:rsidRPr="00B57A8D">
        <w:rPr>
          <w:rFonts w:hint="eastAsia"/>
          <w:rtl/>
        </w:rPr>
        <w:t>ب</w:t>
      </w:r>
      <w:r w:rsidR="00D15609" w:rsidRPr="00B57A8D">
        <w:rPr>
          <w:rFonts w:hint="cs"/>
          <w:rtl/>
        </w:rPr>
        <w:t>ی</w:t>
      </w:r>
      <w:r w:rsidR="00D15609" w:rsidRPr="00B57A8D">
        <w:rPr>
          <w:rtl/>
        </w:rPr>
        <w:t xml:space="preserve"> از </w:t>
      </w:r>
      <w:r w:rsidR="00D15609" w:rsidRPr="00B57A8D">
        <w:t>Idiff</w:t>
      </w:r>
      <w:r w:rsidR="00D15609" w:rsidRPr="00B57A8D">
        <w:rPr>
          <w:rtl/>
        </w:rPr>
        <w:t xml:space="preserve"> و </w:t>
      </w:r>
      <w:r w:rsidR="00D15609" w:rsidRPr="00B57A8D">
        <w:t>ibias</w:t>
      </w:r>
      <w:r w:rsidR="00D15609" w:rsidRPr="00B57A8D">
        <w:rPr>
          <w:rtl/>
        </w:rPr>
        <w:t xml:space="preserve"> است با </w:t>
      </w:r>
      <w:r w:rsidR="00D15609" w:rsidRPr="00B57A8D">
        <w:rPr>
          <w:rFonts w:hint="cs"/>
          <w:rtl/>
        </w:rPr>
        <w:t>ی</w:t>
      </w:r>
      <w:r w:rsidR="00D15609" w:rsidRPr="00B57A8D">
        <w:rPr>
          <w:rFonts w:hint="eastAsia"/>
          <w:rtl/>
        </w:rPr>
        <w:t>کد</w:t>
      </w:r>
      <w:r w:rsidR="00D15609" w:rsidRPr="00B57A8D">
        <w:rPr>
          <w:rFonts w:hint="cs"/>
          <w:rtl/>
        </w:rPr>
        <w:t>ی</w:t>
      </w:r>
      <w:r w:rsidR="00D15609" w:rsidRPr="00B57A8D">
        <w:rPr>
          <w:rFonts w:hint="eastAsia"/>
          <w:rtl/>
        </w:rPr>
        <w:t>گر</w:t>
      </w:r>
      <w:r w:rsidR="00D15609" w:rsidRPr="00B57A8D">
        <w:rPr>
          <w:rtl/>
        </w:rPr>
        <w:t xml:space="preserve"> چک کرده تا از </w:t>
      </w:r>
      <w:r w:rsidR="00D15609" w:rsidRPr="00B57A8D">
        <w:rPr>
          <w:rFonts w:hint="cs"/>
          <w:rtl/>
        </w:rPr>
        <w:t>ی</w:t>
      </w:r>
      <w:r w:rsidR="00D15609" w:rsidRPr="00B57A8D">
        <w:rPr>
          <w:rFonts w:hint="eastAsia"/>
          <w:rtl/>
        </w:rPr>
        <w:t>کسان</w:t>
      </w:r>
      <w:r w:rsidR="00D15609" w:rsidRPr="00B57A8D">
        <w:rPr>
          <w:rtl/>
        </w:rPr>
        <w:t xml:space="preserve"> بودن شرا</w:t>
      </w:r>
      <w:r w:rsidR="00D15609" w:rsidRPr="00B57A8D">
        <w:rPr>
          <w:rFonts w:hint="cs"/>
          <w:rtl/>
        </w:rPr>
        <w:t>ی</w:t>
      </w:r>
      <w:r w:rsidR="00D15609" w:rsidRPr="00B57A8D">
        <w:rPr>
          <w:rFonts w:hint="eastAsia"/>
          <w:rtl/>
        </w:rPr>
        <w:t>ط</w:t>
      </w:r>
      <w:r w:rsidR="00D15609" w:rsidRPr="00B57A8D">
        <w:rPr>
          <w:rtl/>
        </w:rPr>
        <w:t xml:space="preserve"> مطمئن شو</w:t>
      </w:r>
      <w:r w:rsidR="00D15609" w:rsidRPr="00B57A8D">
        <w:rPr>
          <w:rFonts w:hint="cs"/>
          <w:rtl/>
        </w:rPr>
        <w:t>ی</w:t>
      </w:r>
      <w:r w:rsidR="00D15609" w:rsidRPr="00B57A8D">
        <w:rPr>
          <w:rFonts w:hint="eastAsia"/>
          <w:rtl/>
        </w:rPr>
        <w:t>د</w:t>
      </w:r>
      <w:r w:rsidR="00D15609" w:rsidRPr="00B57A8D">
        <w:rPr>
          <w:rtl/>
        </w:rPr>
        <w:t>.</w:t>
      </w:r>
    </w:p>
    <w:p w14:paraId="48B4CD30" w14:textId="7A339204" w:rsidR="0060021E" w:rsidRPr="00B57A8D" w:rsidRDefault="0060021E" w:rsidP="0060021E">
      <w:pPr>
        <w:pStyle w:val="AAAR-Normal"/>
        <w:jc w:val="left"/>
        <w:rPr>
          <w:rtl/>
        </w:rPr>
      </w:pPr>
      <w:r>
        <w:rPr>
          <w:rtl/>
        </w:rPr>
        <w:t>قر</w:t>
      </w:r>
      <w:r>
        <w:rPr>
          <w:rFonts w:hint="cs"/>
          <w:rtl/>
        </w:rPr>
        <w:t>ی</w:t>
      </w:r>
      <w:r>
        <w:rPr>
          <w:rFonts w:hint="eastAsia"/>
          <w:rtl/>
        </w:rPr>
        <w:t>با</w:t>
      </w:r>
      <w:r>
        <w:rPr>
          <w:rtl/>
        </w:rPr>
        <w:t>...</w:t>
      </w:r>
    </w:p>
    <w:p w14:paraId="330865C2" w14:textId="2804ADBC" w:rsidR="005575D8" w:rsidRPr="00306223" w:rsidRDefault="004C2CD5">
      <w:pPr>
        <w:pStyle w:val="AAE-Normal"/>
        <w:rPr>
          <w:lang w:bidi="fa-IR"/>
        </w:rPr>
      </w:pPr>
      <w:r w:rsidRPr="00306223">
        <w:t xml:space="preserve">Also, it is possible to view the test status </w:t>
      </w:r>
      <w:r w:rsidRPr="00306223">
        <w:rPr>
          <w:lang w:bidi="fa-IR"/>
        </w:rPr>
        <w:t xml:space="preserve">graphically along with the parameters on it by opening “Medium Detail View” window from the “View” menu. </w:t>
      </w:r>
      <w:r w:rsidRPr="00306223">
        <w:t>After finishing this stage, it is time to perform different tests.</w:t>
      </w:r>
      <w:r w:rsidRPr="00306223">
        <w:rPr>
          <w:lang w:bidi="fa-IR"/>
        </w:rPr>
        <w:t xml:space="preserve"> To start, “On GPS” option is selected after selecting “Start Condition Repetition”. In this section, by clicking on “Start sync”, the satellite </w:t>
      </w:r>
      <w:r w:rsidR="00F7047D" w:rsidRPr="00306223">
        <w:rPr>
          <w:lang w:bidi="fa-IR"/>
        </w:rPr>
        <w:t>signals are detected and the time synchronization is done which may take up to few minutes.</w:t>
      </w:r>
      <w:r w:rsidR="009C4361" w:rsidRPr="009C4361">
        <w:t xml:space="preserve"> </w:t>
      </w:r>
      <w:r w:rsidR="009C4361" w:rsidRPr="009C4361">
        <w:rPr>
          <w:lang w:bidi="fa-IR"/>
        </w:rPr>
        <w:t>Keep in mind that normally, Shot Test and Search Test are performed in this Room. The first test examines the performance and non-performance in the Trip and No Trip area, respectively, and the second test examines the boundary between the TRIPPING and NO TRIP area. Specify the points by interpolating to measure the curve drawn in this environment and the actual performance of the relay.</w:t>
      </w:r>
      <w:r w:rsidR="00F7047D" w:rsidRPr="00306223">
        <w:rPr>
          <w:lang w:bidi="fa-IR"/>
        </w:rPr>
        <w:t xml:space="preserve"> </w:t>
      </w:r>
      <w:r w:rsidR="005575D8" w:rsidRPr="00306223">
        <w:t xml:space="preserve">In the next step, </w:t>
      </w:r>
      <w:r w:rsidR="00912D15" w:rsidRPr="00306223">
        <w:rPr>
          <w:lang w:bidi="fa-IR"/>
        </w:rPr>
        <w:t xml:space="preserve">after coordinating with the opposite side, some points are put on the differential characteristic and after adding them to the test table, it is possible to compare their coordination which is a combination of “ibias” and “idff” to ensure that the conditions are the same. </w:t>
      </w:r>
    </w:p>
    <w:p w14:paraId="6A7852A9" w14:textId="3C6AE416" w:rsidR="008078EF" w:rsidRPr="001A589B" w:rsidRDefault="008078EF" w:rsidP="005B19A2">
      <w:pPr>
        <w:pStyle w:val="AAG-Normal"/>
        <w:rPr>
          <w:rtl/>
          <w:lang w:val="de-DE"/>
        </w:rPr>
      </w:pPr>
      <w:r w:rsidRPr="001A589B">
        <w:rPr>
          <w:lang w:val="de-DE"/>
        </w:rPr>
        <w:t>Es ist auch möglich, den Teststatus zusammen mit den Parametern grafisch darzustellen, indem Sie das Fenster "Medium Detail View" aus dem Menü "View" öffnen. Nach Abschluss dieser Phase ist es an der Zeit, verschiedene Tests durchzuführen. Um zu beginnen, wird die Option "On GPS" ausgewählt, nachdem "Start Condition Repetition" gewählt wurde. Wenn Sie in diesem Abschnitt auf "Start sync" klicken, werden die Satellitensignale erkannt und die Zeitsynchronisation wird durchgeführt, was einige Minuten dauern kann.</w:t>
      </w:r>
      <w:r w:rsidR="005B19A2" w:rsidRPr="005B19A2">
        <w:t xml:space="preserve"> </w:t>
      </w:r>
      <w:r w:rsidR="005B19A2" w:rsidRPr="005B19A2">
        <w:rPr>
          <w:lang w:val="de-DE"/>
        </w:rPr>
        <w:t>Denken Sie daran, dass in diesem Raum normalerweise Schusstest und Suchtest durchgeführt werden.</w:t>
      </w:r>
      <w:r w:rsidR="005B19A2">
        <w:rPr>
          <w:lang w:val="de-DE"/>
        </w:rPr>
        <w:t xml:space="preserve"> </w:t>
      </w:r>
      <w:r w:rsidR="005B19A2" w:rsidRPr="005B19A2">
        <w:rPr>
          <w:lang w:val="de-DE"/>
        </w:rPr>
        <w:t>Der erste Test untersucht die Leistung bzw. Nichtleistung im Bereich Trip bzw. No Trip und der zweite Test untersucht die Grenze zwischen dem Bereich TRIPPING und NO TRIP.</w:t>
      </w:r>
      <w:r w:rsidR="005B19A2">
        <w:rPr>
          <w:lang w:val="de-DE"/>
        </w:rPr>
        <w:t xml:space="preserve"> </w:t>
      </w:r>
      <w:r w:rsidR="005B19A2" w:rsidRPr="005B19A2">
        <w:rPr>
          <w:lang w:val="de-DE"/>
        </w:rPr>
        <w:t>Legen Sie die Punkte durch Interpolation fest, um die in dieser Umgebung gezeichnete Kurve und die tatsächliche Leistung des Relais zu messen.</w:t>
      </w:r>
      <w:r w:rsidR="005B19A2">
        <w:rPr>
          <w:lang w:val="de-DE"/>
        </w:rPr>
        <w:t xml:space="preserve"> </w:t>
      </w:r>
      <w:r w:rsidRPr="001A589B">
        <w:rPr>
          <w:lang w:val="de-DE"/>
        </w:rPr>
        <w:t>Im nächsten Schritt werden nach der Koordinierung mit der Gegenseite einige Punkte auf die Differentialcharakteristik gesetzt und nach dem Hinzufügen zur Testtabelle ist es möglich, ihre Koordinierung zu vergleichen, die eine Kombination aus "</w:t>
      </w:r>
      <w:r>
        <w:rPr>
          <w:lang w:val="de-DE"/>
        </w:rPr>
        <w:t>I</w:t>
      </w:r>
      <w:r w:rsidRPr="001A589B">
        <w:rPr>
          <w:lang w:val="de-DE"/>
        </w:rPr>
        <w:t>bias" und "</w:t>
      </w:r>
      <w:r>
        <w:rPr>
          <w:lang w:val="de-DE"/>
        </w:rPr>
        <w:t>I</w:t>
      </w:r>
      <w:r w:rsidRPr="001A589B">
        <w:rPr>
          <w:lang w:val="de-DE"/>
        </w:rPr>
        <w:t>dff" ist, um sicherzustellen, dass die Bedingungen gleich sind.</w:t>
      </w:r>
    </w:p>
    <w:p w14:paraId="25E6F2C5" w14:textId="75A010E9" w:rsidR="00974EB3" w:rsidRDefault="00974EB3" w:rsidP="009C4361">
      <w:pPr>
        <w:pStyle w:val="AAS-Normal"/>
        <w:rPr>
          <w:lang w:val="de-DE"/>
        </w:rPr>
      </w:pPr>
      <w:r w:rsidRPr="00C11656">
        <w:rPr>
          <w:lang w:val="de-DE"/>
        </w:rPr>
        <w:t xml:space="preserve">Además, es posible ver el estado de la prueba de forma gráfica junto con los parámetros de la misma abriendo la ventana "Vista detallada del medio" desde el menú "Ver". Una vez finalizada esta etapa, es el momento de realizar diferentes pruebas. Para empezar, se selecciona la opción "En GPS" tras seleccionar "Iniciar repetición de condiciones". En esta sección, al hacer clic en "Iniciar sincronización", se detectan las señales de los satélites y se realiza la sincronización de la hora, que puede durar unos minutos. </w:t>
      </w:r>
      <w:r w:rsidR="009C4361" w:rsidRPr="009C4361">
        <w:rPr>
          <w:lang w:val="de-DE"/>
        </w:rPr>
        <w:t xml:space="preserve">Tenga en cuenta que normalmente, la prueba de disparo y la prueba de búsqueda se realizan en esta sala. La primera prueba examina el desempeño y no desempeño en el área de </w:t>
      </w:r>
      <w:r w:rsidR="009C4361" w:rsidRPr="009C4361">
        <w:rPr>
          <w:lang w:bidi="fa-IR"/>
        </w:rPr>
        <w:t>Trip</w:t>
      </w:r>
      <w:r w:rsidR="009C4361" w:rsidRPr="009C4361">
        <w:rPr>
          <w:lang w:val="de-DE"/>
        </w:rPr>
        <w:t xml:space="preserve"> y </w:t>
      </w:r>
      <w:r w:rsidR="009C4361" w:rsidRPr="009C4361">
        <w:rPr>
          <w:lang w:bidi="fa-IR"/>
        </w:rPr>
        <w:t>No Trip</w:t>
      </w:r>
      <w:r w:rsidR="009C4361" w:rsidRPr="009C4361">
        <w:rPr>
          <w:lang w:val="de-DE"/>
        </w:rPr>
        <w:t xml:space="preserve">, respectivamente, y la segunda prueba examina el límite entre el área de </w:t>
      </w:r>
      <w:r w:rsidR="009C4361" w:rsidRPr="009C4361">
        <w:rPr>
          <w:lang w:bidi="fa-IR"/>
        </w:rPr>
        <w:t>TRIPPING</w:t>
      </w:r>
      <w:r w:rsidR="009C4361" w:rsidRPr="009C4361">
        <w:rPr>
          <w:lang w:val="de-DE"/>
        </w:rPr>
        <w:t xml:space="preserve"> y </w:t>
      </w:r>
      <w:r w:rsidR="009C4361" w:rsidRPr="009C4361">
        <w:rPr>
          <w:lang w:bidi="fa-IR"/>
        </w:rPr>
        <w:t>NO TRIP</w:t>
      </w:r>
      <w:r w:rsidR="009C4361" w:rsidRPr="009C4361">
        <w:rPr>
          <w:lang w:val="de-DE"/>
        </w:rPr>
        <w:t>. Especifique los puntos interpolando para medir la curva dibujada en este entorno y el rendimiento real del relé.</w:t>
      </w:r>
      <w:r w:rsidR="009C4361">
        <w:rPr>
          <w:lang w:val="de-DE"/>
        </w:rPr>
        <w:t xml:space="preserve"> </w:t>
      </w:r>
      <w:r w:rsidRPr="00C11656">
        <w:rPr>
          <w:lang w:val="de-DE"/>
        </w:rPr>
        <w:t>En el siguiente paso, después de coordinar con el lado opuesto, se ponen algunos puntos en la característica diferencial y después de añadirlos a la tabla de pruebas, es posible comparar su coordinación que es una combinación de "ibias" e "idff" para asegurar que las condiciones son las mismas.</w:t>
      </w:r>
    </w:p>
    <w:p w14:paraId="225A29E9" w14:textId="77777777" w:rsidR="00AD2CCB" w:rsidRDefault="00AD2CCB" w:rsidP="00AD2CCB">
      <w:pPr>
        <w:pStyle w:val="AAF-Normal"/>
      </w:pPr>
      <w:r w:rsidRPr="009B325C">
        <w:t>En ouvrant la fenêtre d'affichage des détails du support à partir du menu d'affichage, vous pouvez voir graphiquement les conditions de test ainsi que les paramètres qui s'y rapportent.</w:t>
      </w:r>
      <w:r w:rsidRPr="009B325C">
        <w:rPr>
          <w:rFonts w:ascii="inherit" w:eastAsia="Times New Roman" w:hAnsi="inherit" w:cs="Courier New"/>
          <w:sz w:val="42"/>
          <w:szCs w:val="42"/>
          <w:lang w:eastAsia="fr-FR"/>
        </w:rPr>
        <w:t xml:space="preserve"> </w:t>
      </w:r>
      <w:r w:rsidRPr="009B325C">
        <w:t>Après avoir terminé cette étape, il est temps d'effectuer divers tests. Pour commencer en sélectionnant l'option de répétition de la condition de démarrage, nous sélectionnons l'option on GPS.</w:t>
      </w:r>
      <w:r w:rsidRPr="009B325C">
        <w:rPr>
          <w:rFonts w:ascii="inherit" w:eastAsia="Times New Roman" w:hAnsi="inherit" w:cs="Courier New"/>
          <w:sz w:val="42"/>
          <w:szCs w:val="42"/>
          <w:lang w:eastAsia="fr-FR"/>
        </w:rPr>
        <w:t xml:space="preserve"> </w:t>
      </w:r>
      <w:r w:rsidRPr="009B325C">
        <w:t>Dans cette section, en cliquant sur démarrer la synchronisation, nous attendons que les signaux satellites soient détectés et que la synchronisation temporelle soit effectuée.</w:t>
      </w:r>
      <w:r w:rsidRPr="009B325C">
        <w:rPr>
          <w:rFonts w:ascii="inherit" w:eastAsia="Times New Roman" w:hAnsi="inherit" w:cs="Courier New"/>
          <w:sz w:val="42"/>
          <w:szCs w:val="42"/>
          <w:lang w:eastAsia="fr-FR"/>
        </w:rPr>
        <w:t xml:space="preserve"> </w:t>
      </w:r>
      <w:r w:rsidRPr="009B325C">
        <w:t xml:space="preserve">Gardez à l'esprit que normalement, le test de tir et le test de recherche sont effectués dans cette pièce, que le premier test vérifie les performances et les non-performances dans les zones de déclenchement et de non-déclenchement, respectivement, et que le second test vérifie la frontière entre le </w:t>
      </w:r>
      <w:r w:rsidRPr="007D2DDD">
        <w:t xml:space="preserve">DÉCLENCHEMENT et PAS DE DÉCLENCHEMENT </w:t>
      </w:r>
      <w:r>
        <w:t>e</w:t>
      </w:r>
      <w:r w:rsidRPr="009B325C">
        <w:t>n interpolant les points spécifiés pour avoir une mesure de la courbe tracée dans cet environnement et les performances réelles du relais.</w:t>
      </w:r>
      <w:r w:rsidRPr="00274544">
        <w:rPr>
          <w:rFonts w:ascii="inherit" w:eastAsia="Times New Roman" w:hAnsi="inherit" w:cs="Courier New"/>
          <w:sz w:val="42"/>
          <w:szCs w:val="42"/>
          <w:lang w:eastAsia="fr-FR"/>
        </w:rPr>
        <w:t xml:space="preserve"> </w:t>
      </w:r>
      <w:r w:rsidRPr="00274544">
        <w:t>Dans l'étape suivante, avec la coordination de l'autre partie, placez des points sur la caractéristique différentielle et après l'avoir ajoutée à la table de test, vous pouvez vérifier ses coordonnées, qui sont une combinaison de Idiff et ibias, les unes avec les autres pour vous assurer que les conditions sont les mêmes.</w:t>
      </w:r>
    </w:p>
    <w:p w14:paraId="40EE56B0" w14:textId="062DB3DF" w:rsidR="0030771F" w:rsidRDefault="00A55FC9" w:rsidP="00071EBC">
      <w:pPr>
        <w:pStyle w:val="AAA-MatnAsli"/>
        <w:rPr>
          <w:rtl/>
        </w:rPr>
      </w:pPr>
      <w:r w:rsidRPr="00306223">
        <w:rPr>
          <w:rFonts w:hint="eastAsia"/>
          <w:rtl/>
        </w:rPr>
        <w:t>با</w:t>
      </w:r>
      <w:r w:rsidRPr="00306223">
        <w:rPr>
          <w:rtl/>
        </w:rPr>
        <w:t xml:space="preserve"> کل</w:t>
      </w:r>
      <w:r w:rsidRPr="00306223">
        <w:rPr>
          <w:rFonts w:hint="cs"/>
          <w:rtl/>
        </w:rPr>
        <w:t>ی</w:t>
      </w:r>
      <w:r w:rsidRPr="00306223">
        <w:rPr>
          <w:rFonts w:hint="eastAsia"/>
          <w:rtl/>
        </w:rPr>
        <w:t>ک</w:t>
      </w:r>
      <w:r w:rsidRPr="00306223">
        <w:rPr>
          <w:rtl/>
        </w:rPr>
        <w:t xml:space="preserve"> </w:t>
      </w:r>
      <w:r w:rsidRPr="00306223">
        <w:rPr>
          <w:rFonts w:hint="eastAsia"/>
          <w:rtl/>
        </w:rPr>
        <w:t>رو</w:t>
      </w:r>
      <w:r w:rsidRPr="00306223">
        <w:rPr>
          <w:rFonts w:hint="cs"/>
          <w:rtl/>
        </w:rPr>
        <w:t>ی</w:t>
      </w:r>
      <w:r w:rsidRPr="00306223">
        <w:rPr>
          <w:rtl/>
        </w:rPr>
        <w:t xml:space="preserve"> </w:t>
      </w:r>
      <w:r w:rsidRPr="00306223">
        <w:rPr>
          <w:rFonts w:hint="eastAsia"/>
          <w:rtl/>
        </w:rPr>
        <w:t>آ</w:t>
      </w:r>
      <w:r w:rsidRPr="00306223">
        <w:rPr>
          <w:rFonts w:hint="cs"/>
          <w:rtl/>
        </w:rPr>
        <w:t>ی</w:t>
      </w:r>
      <w:r w:rsidRPr="00306223">
        <w:rPr>
          <w:rFonts w:hint="eastAsia"/>
          <w:rtl/>
        </w:rPr>
        <w:t>کون</w:t>
      </w:r>
      <w:r w:rsidRPr="00306223">
        <w:rPr>
          <w:rtl/>
        </w:rPr>
        <w:t xml:space="preserve"> </w:t>
      </w:r>
      <w:r w:rsidRPr="00306223">
        <w:rPr>
          <w:rFonts w:hint="eastAsia"/>
          <w:rtl/>
        </w:rPr>
        <w:t>چرخ</w:t>
      </w:r>
      <w:r w:rsidRPr="00306223">
        <w:rPr>
          <w:rtl/>
        </w:rPr>
        <w:t xml:space="preserve"> </w:t>
      </w:r>
      <w:r w:rsidRPr="00306223">
        <w:rPr>
          <w:rFonts w:hint="eastAsia"/>
          <w:rtl/>
        </w:rPr>
        <w:t>دنده</w:t>
      </w:r>
      <w:r w:rsidRPr="00306223">
        <w:rPr>
          <w:rtl/>
        </w:rPr>
        <w:t xml:space="preserve"> </w:t>
      </w:r>
      <w:r w:rsidRPr="00306223">
        <w:rPr>
          <w:rFonts w:hint="eastAsia"/>
          <w:rtl/>
        </w:rPr>
        <w:t>ا</w:t>
      </w:r>
      <w:r w:rsidRPr="00306223">
        <w:rPr>
          <w:rFonts w:hint="cs"/>
          <w:rtl/>
        </w:rPr>
        <w:t>ی</w:t>
      </w:r>
      <w:r w:rsidRPr="00306223">
        <w:rPr>
          <w:rtl/>
        </w:rPr>
        <w:t xml:space="preserve"> </w:t>
      </w:r>
      <w:r w:rsidRPr="00306223">
        <w:rPr>
          <w:rFonts w:hint="eastAsia"/>
          <w:rtl/>
        </w:rPr>
        <w:t>در</w:t>
      </w:r>
      <w:r w:rsidRPr="00306223">
        <w:rPr>
          <w:rtl/>
        </w:rPr>
        <w:t xml:space="preserve"> </w:t>
      </w:r>
      <w:r w:rsidRPr="00306223">
        <w:rPr>
          <w:rFonts w:hint="eastAsia"/>
          <w:rtl/>
        </w:rPr>
        <w:t>قسمت</w:t>
      </w:r>
      <w:r w:rsidRPr="00306223">
        <w:rPr>
          <w:rtl/>
        </w:rPr>
        <w:t xml:space="preserve"> </w:t>
      </w:r>
      <w:r w:rsidRPr="00306223">
        <w:rPr>
          <w:rFonts w:hint="eastAsia"/>
          <w:rtl/>
        </w:rPr>
        <w:t>پا</w:t>
      </w:r>
      <w:r w:rsidRPr="00306223">
        <w:rPr>
          <w:rFonts w:hint="cs"/>
          <w:rtl/>
        </w:rPr>
        <w:t>یی</w:t>
      </w:r>
      <w:r w:rsidRPr="00306223">
        <w:rPr>
          <w:rFonts w:hint="eastAsia"/>
          <w:rtl/>
        </w:rPr>
        <w:t>ن</w:t>
      </w:r>
      <w:r w:rsidRPr="00306223">
        <w:rPr>
          <w:rtl/>
        </w:rPr>
        <w:t xml:space="preserve"> </w:t>
      </w:r>
      <w:r w:rsidRPr="00306223">
        <w:rPr>
          <w:rFonts w:hint="eastAsia"/>
          <w:rtl/>
        </w:rPr>
        <w:t>پنجره</w:t>
      </w:r>
      <w:r w:rsidRPr="00306223">
        <w:rPr>
          <w:rtl/>
        </w:rPr>
        <w:t xml:space="preserve"> </w:t>
      </w:r>
      <w:r w:rsidRPr="00306223">
        <w:rPr>
          <w:rFonts w:hint="eastAsia"/>
          <w:rtl/>
        </w:rPr>
        <w:t>مشخصه</w:t>
      </w:r>
      <w:r w:rsidR="00E56F58" w:rsidRPr="00306223">
        <w:rPr>
          <w:rtl/>
        </w:rPr>
        <w:t xml:space="preserve"> د</w:t>
      </w:r>
      <w:r w:rsidR="00E56F58" w:rsidRPr="00306223">
        <w:rPr>
          <w:rFonts w:hint="cs"/>
          <w:rtl/>
        </w:rPr>
        <w:t>ی</w:t>
      </w:r>
      <w:r w:rsidR="00E56F58" w:rsidRPr="00306223">
        <w:rPr>
          <w:rFonts w:hint="eastAsia"/>
          <w:rtl/>
        </w:rPr>
        <w:t>فرانس</w:t>
      </w:r>
      <w:r w:rsidR="00E56F58" w:rsidRPr="00306223">
        <w:rPr>
          <w:rFonts w:hint="cs"/>
          <w:rtl/>
        </w:rPr>
        <w:t>ی</w:t>
      </w:r>
      <w:r w:rsidR="00E56F58" w:rsidRPr="00306223">
        <w:rPr>
          <w:rFonts w:hint="eastAsia"/>
          <w:rtl/>
        </w:rPr>
        <w:t>ل</w:t>
      </w:r>
      <w:r w:rsidR="00E56F58" w:rsidRPr="00306223">
        <w:rPr>
          <w:rFonts w:hint="cs"/>
          <w:rtl/>
        </w:rPr>
        <w:t>ی</w:t>
      </w:r>
      <w:r w:rsidRPr="00306223">
        <w:rPr>
          <w:rtl/>
        </w:rPr>
        <w:t xml:space="preserve"> م</w:t>
      </w:r>
      <w:r w:rsidRPr="00306223">
        <w:rPr>
          <w:rFonts w:hint="cs"/>
          <w:rtl/>
        </w:rPr>
        <w:t>ی‌</w:t>
      </w:r>
      <w:r w:rsidRPr="00306223">
        <w:rPr>
          <w:rFonts w:hint="eastAsia"/>
          <w:rtl/>
        </w:rPr>
        <w:t>توان</w:t>
      </w:r>
      <w:r w:rsidRPr="00306223">
        <w:rPr>
          <w:rFonts w:hint="cs"/>
          <w:rtl/>
        </w:rPr>
        <w:t>ی</w:t>
      </w:r>
      <w:r w:rsidRPr="00306223">
        <w:rPr>
          <w:rFonts w:hint="eastAsia"/>
          <w:rtl/>
        </w:rPr>
        <w:t>د</w:t>
      </w:r>
      <w:r w:rsidRPr="00306223">
        <w:rPr>
          <w:rtl/>
        </w:rPr>
        <w:t xml:space="preserve"> از گز</w:t>
      </w:r>
      <w:r w:rsidRPr="00306223">
        <w:rPr>
          <w:rFonts w:hint="cs"/>
          <w:rtl/>
        </w:rPr>
        <w:t>ی</w:t>
      </w:r>
      <w:r w:rsidRPr="00306223">
        <w:rPr>
          <w:rFonts w:hint="eastAsia"/>
          <w:rtl/>
        </w:rPr>
        <w:t>نه‌ها</w:t>
      </w:r>
      <w:r w:rsidRPr="00306223">
        <w:rPr>
          <w:rFonts w:hint="cs"/>
          <w:rtl/>
        </w:rPr>
        <w:t>یی</w:t>
      </w:r>
      <w:r w:rsidRPr="00306223">
        <w:rPr>
          <w:rtl/>
        </w:rPr>
        <w:t xml:space="preserve"> که به بهتر شدن نظارت شما رو</w:t>
      </w:r>
      <w:r w:rsidRPr="00306223">
        <w:rPr>
          <w:rFonts w:hint="cs"/>
          <w:rtl/>
        </w:rPr>
        <w:t>ی</w:t>
      </w:r>
      <w:r w:rsidRPr="00306223">
        <w:rPr>
          <w:rtl/>
        </w:rPr>
        <w:t xml:space="preserve"> تست کمک م</w:t>
      </w:r>
      <w:r w:rsidRPr="00306223">
        <w:rPr>
          <w:rFonts w:hint="cs"/>
          <w:rtl/>
        </w:rPr>
        <w:t>ی‌</w:t>
      </w:r>
      <w:r w:rsidRPr="00306223">
        <w:rPr>
          <w:rFonts w:hint="eastAsia"/>
          <w:rtl/>
        </w:rPr>
        <w:t>کنند</w:t>
      </w:r>
      <w:r w:rsidRPr="00306223">
        <w:rPr>
          <w:rtl/>
        </w:rPr>
        <w:t xml:space="preserve"> استفاده کن</w:t>
      </w:r>
      <w:r w:rsidRPr="00306223">
        <w:rPr>
          <w:rFonts w:hint="cs"/>
          <w:rtl/>
        </w:rPr>
        <w:t>ی</w:t>
      </w:r>
      <w:r w:rsidRPr="00306223">
        <w:rPr>
          <w:rFonts w:hint="eastAsia"/>
          <w:rtl/>
        </w:rPr>
        <w:t>د</w:t>
      </w:r>
      <w:r w:rsidR="00071EBC" w:rsidRPr="00306223">
        <w:rPr>
          <w:rtl/>
        </w:rPr>
        <w:t>.</w:t>
      </w:r>
    </w:p>
    <w:p w14:paraId="11C508EF" w14:textId="231D479D"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7DB94FDA" w14:textId="0C4F6A1F" w:rsidR="00F31D03" w:rsidRPr="00306223" w:rsidRDefault="00805775">
      <w:pPr>
        <w:pStyle w:val="AAE-Normal"/>
        <w:rPr>
          <w:lang w:bidi="fa-IR"/>
        </w:rPr>
      </w:pPr>
      <w:r w:rsidRPr="00306223">
        <w:t>By clicking on the cog icon at the bottom of the differential characteristic window, it is possible to use the features that help the user to better supervise the test</w:t>
      </w:r>
      <w:r w:rsidR="004C2CD5" w:rsidRPr="00306223">
        <w:t xml:space="preserve"> </w:t>
      </w:r>
    </w:p>
    <w:p w14:paraId="6BCABF41" w14:textId="77777777" w:rsidR="008078EF" w:rsidRPr="001A589B" w:rsidRDefault="008078EF" w:rsidP="008078EF">
      <w:pPr>
        <w:pStyle w:val="AAG-Normal"/>
        <w:rPr>
          <w:lang w:val="de-DE"/>
        </w:rPr>
      </w:pPr>
      <w:r w:rsidRPr="001A589B">
        <w:rPr>
          <w:lang w:val="de-DE"/>
        </w:rPr>
        <w:t>Durch Anklicken des Zahnradsymbols am unteren Rand des Fensters mit den Differenzialmerkmalen können Sie die Funktionen nutzen, die dem Benutzer helfen, den Test besser zu überwachen.</w:t>
      </w:r>
    </w:p>
    <w:p w14:paraId="1248C719" w14:textId="0B96085B" w:rsidR="00974EB3" w:rsidRDefault="00974EB3" w:rsidP="006D607A">
      <w:pPr>
        <w:pStyle w:val="AAS-Normal"/>
        <w:rPr>
          <w:lang w:val="de-DE"/>
        </w:rPr>
      </w:pPr>
      <w:r w:rsidRPr="00C11656">
        <w:rPr>
          <w:lang w:val="de-DE"/>
        </w:rPr>
        <w:t>Haciendo clic en el icono del engranaje situado en la parte inferior de la ventana de la característica diferencial, es posible utilizar las funciones que ayudan al usuario a supervisar mejor la prueba</w:t>
      </w:r>
      <w:r w:rsidR="00231F86">
        <w:rPr>
          <w:lang w:val="de-DE"/>
        </w:rPr>
        <w:t>.</w:t>
      </w:r>
    </w:p>
    <w:p w14:paraId="46494385" w14:textId="77777777" w:rsidR="000A008F" w:rsidRPr="00274544" w:rsidRDefault="000A008F" w:rsidP="00AD2CCB">
      <w:pPr>
        <w:pStyle w:val="AAF-Normal"/>
      </w:pPr>
      <w:bookmarkStart w:id="2" w:name="_Hlk130893675"/>
      <w:r w:rsidRPr="00274544">
        <w:t>En cliquant sur l'icône d'engrenage en bas de la fenêtre des caractéristiques différentielles, vous pouvez utiliser des options qui vous aident à mieux surveiller le test.</w:t>
      </w:r>
    </w:p>
    <w:bookmarkEnd w:id="2"/>
    <w:p w14:paraId="29C30FE5" w14:textId="1BD380AA" w:rsidR="00F81736" w:rsidRDefault="00DC5AA2" w:rsidP="000412BD">
      <w:pPr>
        <w:pStyle w:val="AAA-MatnAsli"/>
        <w:rPr>
          <w:rtl/>
        </w:rPr>
      </w:pPr>
      <w:r w:rsidRPr="00306223">
        <w:rPr>
          <w:rFonts w:hint="eastAsia"/>
          <w:rtl/>
        </w:rPr>
        <w:t>حالا</w:t>
      </w:r>
      <w:r w:rsidRPr="00306223">
        <w:rPr>
          <w:rtl/>
        </w:rPr>
        <w:t xml:space="preserve"> به زبانه </w:t>
      </w:r>
      <w:r w:rsidRPr="00306223">
        <w:t>start condition</w:t>
      </w:r>
      <w:r w:rsidRPr="00306223">
        <w:rPr>
          <w:rtl/>
        </w:rPr>
        <w:t xml:space="preserve"> بازگشته، در قسمت </w:t>
      </w:r>
      <w:r w:rsidR="00905F4D" w:rsidRPr="00306223">
        <w:t xml:space="preserve">“On GPS” </w:t>
      </w:r>
      <w:r w:rsidRPr="00306223">
        <w:rPr>
          <w:rFonts w:hint="eastAsia"/>
          <w:rtl/>
        </w:rPr>
        <w:t>،</w:t>
      </w:r>
      <w:r w:rsidRPr="00306223">
        <w:rPr>
          <w:rtl/>
        </w:rPr>
        <w:t xml:space="preserve"> زمان</w:t>
      </w:r>
      <w:r w:rsidRPr="00306223">
        <w:rPr>
          <w:rFonts w:hint="cs"/>
          <w:rtl/>
        </w:rPr>
        <w:t>ی</w:t>
      </w:r>
      <w:r w:rsidRPr="00306223">
        <w:rPr>
          <w:rtl/>
        </w:rPr>
        <w:t xml:space="preserve"> را با هماهنگ</w:t>
      </w:r>
      <w:r w:rsidRPr="00306223">
        <w:rPr>
          <w:rFonts w:hint="cs"/>
          <w:rtl/>
        </w:rPr>
        <w:t>ی</w:t>
      </w:r>
      <w:r w:rsidRPr="00306223">
        <w:rPr>
          <w:rtl/>
        </w:rPr>
        <w:t xml:space="preserve"> طرف مقابل، به عنوان استارت تا</w:t>
      </w:r>
      <w:r w:rsidRPr="00306223">
        <w:rPr>
          <w:rFonts w:hint="cs"/>
          <w:rtl/>
        </w:rPr>
        <w:t>ی</w:t>
      </w:r>
      <w:r w:rsidRPr="00306223">
        <w:rPr>
          <w:rFonts w:hint="eastAsia"/>
          <w:rtl/>
        </w:rPr>
        <w:t>م</w:t>
      </w:r>
      <w:r w:rsidRPr="00306223">
        <w:rPr>
          <w:rtl/>
        </w:rPr>
        <w:t xml:space="preserve"> درنظر گرفته و </w:t>
      </w:r>
      <w:r w:rsidR="00F81736" w:rsidRPr="00306223">
        <w:rPr>
          <w:rFonts w:hint="eastAsia"/>
          <w:rtl/>
        </w:rPr>
        <w:t>با</w:t>
      </w:r>
      <w:r w:rsidR="00F81736" w:rsidRPr="00306223">
        <w:rPr>
          <w:rtl/>
        </w:rPr>
        <w:t xml:space="preserve"> برداشتن ت</w:t>
      </w:r>
      <w:r w:rsidR="00F81736" w:rsidRPr="00306223">
        <w:rPr>
          <w:rFonts w:hint="cs"/>
          <w:rtl/>
        </w:rPr>
        <w:t>ی</w:t>
      </w:r>
      <w:r w:rsidR="00F81736" w:rsidRPr="00306223">
        <w:rPr>
          <w:rFonts w:hint="eastAsia"/>
          <w:rtl/>
        </w:rPr>
        <w:t>ک</w:t>
      </w:r>
      <w:r w:rsidR="00F81736" w:rsidRPr="00306223">
        <w:rPr>
          <w:rtl/>
        </w:rPr>
        <w:t xml:space="preserve"> گز</w:t>
      </w:r>
      <w:r w:rsidR="00F81736" w:rsidRPr="00306223">
        <w:rPr>
          <w:rFonts w:hint="cs"/>
          <w:rtl/>
        </w:rPr>
        <w:t>ی</w:t>
      </w:r>
      <w:r w:rsidR="00F81736" w:rsidRPr="00306223">
        <w:rPr>
          <w:rFonts w:hint="eastAsia"/>
          <w:rtl/>
        </w:rPr>
        <w:t>نه</w:t>
      </w:r>
      <w:r w:rsidR="00F81736" w:rsidRPr="00306223">
        <w:rPr>
          <w:rtl/>
        </w:rPr>
        <w:t xml:space="preserve"> </w:t>
      </w:r>
      <w:r w:rsidR="00F81736" w:rsidRPr="00306223">
        <w:t>next full</w:t>
      </w:r>
      <w:r w:rsidR="00F81736" w:rsidRPr="00306223">
        <w:rPr>
          <w:rtl/>
        </w:rPr>
        <w:t xml:space="preserve"> که عملکرد آن پ</w:t>
      </w:r>
      <w:r w:rsidR="00F81736" w:rsidRPr="00306223">
        <w:rPr>
          <w:rFonts w:hint="cs"/>
          <w:rtl/>
        </w:rPr>
        <w:t>ی</w:t>
      </w:r>
      <w:r w:rsidR="00F81736" w:rsidRPr="00306223">
        <w:rPr>
          <w:rFonts w:hint="eastAsia"/>
          <w:rtl/>
        </w:rPr>
        <w:t>ش</w:t>
      </w:r>
      <w:r w:rsidR="00F81736" w:rsidRPr="00306223">
        <w:rPr>
          <w:rtl/>
        </w:rPr>
        <w:t xml:space="preserve"> از ا</w:t>
      </w:r>
      <w:r w:rsidR="00F81736" w:rsidRPr="00306223">
        <w:rPr>
          <w:rFonts w:hint="cs"/>
          <w:rtl/>
        </w:rPr>
        <w:t>ی</w:t>
      </w:r>
      <w:r w:rsidR="00F81736" w:rsidRPr="00306223">
        <w:rPr>
          <w:rFonts w:hint="eastAsia"/>
          <w:rtl/>
        </w:rPr>
        <w:t>ن</w:t>
      </w:r>
      <w:r w:rsidR="00F81736" w:rsidRPr="00306223">
        <w:rPr>
          <w:rtl/>
        </w:rPr>
        <w:t xml:space="preserve"> توض</w:t>
      </w:r>
      <w:r w:rsidR="00F81736" w:rsidRPr="00306223">
        <w:rPr>
          <w:rFonts w:hint="cs"/>
          <w:rtl/>
        </w:rPr>
        <w:t>ی</w:t>
      </w:r>
      <w:r w:rsidR="00F81736" w:rsidRPr="00306223">
        <w:rPr>
          <w:rFonts w:hint="eastAsia"/>
          <w:rtl/>
        </w:rPr>
        <w:t>ح</w:t>
      </w:r>
      <w:r w:rsidR="00F81736" w:rsidRPr="00306223">
        <w:rPr>
          <w:rtl/>
        </w:rPr>
        <w:t xml:space="preserve"> داده شد، تست را اجرا کن</w:t>
      </w:r>
      <w:r w:rsidR="00F81736" w:rsidRPr="00306223">
        <w:rPr>
          <w:rFonts w:hint="cs"/>
          <w:rtl/>
        </w:rPr>
        <w:t>ی</w:t>
      </w:r>
      <w:r w:rsidR="00F81736" w:rsidRPr="00306223">
        <w:rPr>
          <w:rFonts w:hint="eastAsia"/>
          <w:rtl/>
        </w:rPr>
        <w:t>د</w:t>
      </w:r>
      <w:r w:rsidR="00F81736" w:rsidRPr="00306223">
        <w:rPr>
          <w:rtl/>
        </w:rPr>
        <w:t xml:space="preserve">. </w:t>
      </w:r>
      <w:r w:rsidR="007C2AA7" w:rsidRPr="00306223">
        <w:rPr>
          <w:rFonts w:hint="eastAsia"/>
          <w:rtl/>
        </w:rPr>
        <w:t>برا</w:t>
      </w:r>
      <w:r w:rsidR="007C2AA7" w:rsidRPr="00306223">
        <w:rPr>
          <w:rFonts w:hint="cs"/>
          <w:rtl/>
        </w:rPr>
        <w:t>ی</w:t>
      </w:r>
      <w:r w:rsidR="007C2AA7" w:rsidRPr="00306223">
        <w:rPr>
          <w:rtl/>
        </w:rPr>
        <w:t xml:space="preserve"> </w:t>
      </w:r>
      <w:r w:rsidR="007C2AA7" w:rsidRPr="00306223">
        <w:rPr>
          <w:rFonts w:hint="eastAsia"/>
          <w:rtl/>
        </w:rPr>
        <w:t>انجام</w:t>
      </w:r>
      <w:r w:rsidR="007C2AA7" w:rsidRPr="00306223">
        <w:rPr>
          <w:rtl/>
        </w:rPr>
        <w:t xml:space="preserve"> "</w:t>
      </w:r>
      <w:r w:rsidR="007C2AA7" w:rsidRPr="00306223">
        <w:t xml:space="preserve"> Search Test</w:t>
      </w:r>
      <w:r w:rsidR="007C2AA7" w:rsidRPr="00306223">
        <w:rPr>
          <w:rtl/>
        </w:rPr>
        <w:t xml:space="preserve">" </w:t>
      </w:r>
      <w:r w:rsidR="007C2AA7" w:rsidRPr="00306223">
        <w:rPr>
          <w:rFonts w:hint="eastAsia"/>
          <w:rtl/>
        </w:rPr>
        <w:t>هم</w:t>
      </w:r>
      <w:r w:rsidR="007C2AA7" w:rsidRPr="00306223">
        <w:rPr>
          <w:rtl/>
        </w:rPr>
        <w:t xml:space="preserve"> </w:t>
      </w:r>
      <w:r w:rsidR="007C2AA7" w:rsidRPr="00306223">
        <w:rPr>
          <w:rFonts w:hint="eastAsia"/>
          <w:rtl/>
        </w:rPr>
        <w:t>ابتدا</w:t>
      </w:r>
      <w:r w:rsidR="007C2AA7" w:rsidRPr="00306223">
        <w:rPr>
          <w:rtl/>
        </w:rPr>
        <w:t xml:space="preserve"> </w:t>
      </w:r>
      <w:r w:rsidR="007C2AA7" w:rsidRPr="00306223">
        <w:rPr>
          <w:rFonts w:hint="eastAsia"/>
          <w:rtl/>
        </w:rPr>
        <w:t>با</w:t>
      </w:r>
      <w:r w:rsidR="007C2AA7" w:rsidRPr="00306223">
        <w:rPr>
          <w:rFonts w:hint="cs"/>
          <w:rtl/>
        </w:rPr>
        <w:t>ی</w:t>
      </w:r>
      <w:r w:rsidR="007C2AA7" w:rsidRPr="00306223">
        <w:rPr>
          <w:rFonts w:hint="eastAsia"/>
          <w:rtl/>
        </w:rPr>
        <w:t>د</w:t>
      </w:r>
      <w:r w:rsidR="007C2AA7" w:rsidRPr="00306223">
        <w:rPr>
          <w:rtl/>
        </w:rPr>
        <w:t xml:space="preserve"> </w:t>
      </w:r>
      <w:r w:rsidR="007C2AA7" w:rsidRPr="00306223">
        <w:rPr>
          <w:rFonts w:hint="eastAsia"/>
          <w:rtl/>
        </w:rPr>
        <w:t>خطوط</w:t>
      </w:r>
      <w:r w:rsidR="007C2AA7" w:rsidRPr="00306223">
        <w:rPr>
          <w:rFonts w:hint="cs"/>
          <w:rtl/>
        </w:rPr>
        <w:t>ی</w:t>
      </w:r>
      <w:r w:rsidR="007C2AA7" w:rsidRPr="00306223">
        <w:rPr>
          <w:rtl/>
        </w:rPr>
        <w:t xml:space="preserve"> </w:t>
      </w:r>
      <w:r w:rsidR="007C2AA7" w:rsidRPr="00306223">
        <w:rPr>
          <w:rFonts w:hint="eastAsia"/>
          <w:rtl/>
        </w:rPr>
        <w:t>با</w:t>
      </w:r>
      <w:r w:rsidR="007C2AA7" w:rsidRPr="00306223">
        <w:rPr>
          <w:rtl/>
        </w:rPr>
        <w:t xml:space="preserve"> </w:t>
      </w:r>
      <w:r w:rsidR="007C2AA7" w:rsidRPr="00306223">
        <w:rPr>
          <w:rFonts w:hint="eastAsia"/>
          <w:rtl/>
        </w:rPr>
        <w:t>نام</w:t>
      </w:r>
      <w:r w:rsidR="007C2AA7" w:rsidRPr="00306223">
        <w:rPr>
          <w:rtl/>
        </w:rPr>
        <w:t xml:space="preserve"> "</w:t>
      </w:r>
      <w:r w:rsidR="007C2AA7" w:rsidRPr="00306223">
        <w:t xml:space="preserve"> Search Line</w:t>
      </w:r>
      <w:r w:rsidR="007C2AA7" w:rsidRPr="00306223">
        <w:rPr>
          <w:rtl/>
        </w:rPr>
        <w:t xml:space="preserve">" </w:t>
      </w:r>
      <w:r w:rsidR="007C2AA7" w:rsidRPr="00306223">
        <w:rPr>
          <w:rFonts w:hint="eastAsia"/>
          <w:rtl/>
        </w:rPr>
        <w:t>در</w:t>
      </w:r>
      <w:r w:rsidR="007C2AA7" w:rsidRPr="00306223">
        <w:rPr>
          <w:rtl/>
        </w:rPr>
        <w:t xml:space="preserve"> </w:t>
      </w:r>
      <w:r w:rsidR="007C2AA7" w:rsidRPr="00306223">
        <w:rPr>
          <w:rFonts w:hint="eastAsia"/>
          <w:rtl/>
        </w:rPr>
        <w:t>قسمت‌ها</w:t>
      </w:r>
      <w:r w:rsidR="007C2AA7" w:rsidRPr="00306223">
        <w:rPr>
          <w:rFonts w:hint="cs"/>
          <w:rtl/>
        </w:rPr>
        <w:t>ی</w:t>
      </w:r>
      <w:r w:rsidR="007C2AA7" w:rsidRPr="00306223">
        <w:rPr>
          <w:rtl/>
        </w:rPr>
        <w:t xml:space="preserve"> </w:t>
      </w:r>
      <w:r w:rsidR="007C2AA7" w:rsidRPr="00306223">
        <w:rPr>
          <w:rFonts w:hint="eastAsia"/>
          <w:rtl/>
        </w:rPr>
        <w:t>مختلف</w:t>
      </w:r>
      <w:r w:rsidR="007C2AA7" w:rsidRPr="00306223">
        <w:rPr>
          <w:rtl/>
        </w:rPr>
        <w:t xml:space="preserve"> </w:t>
      </w:r>
      <w:r w:rsidR="007C2AA7" w:rsidRPr="00306223">
        <w:rPr>
          <w:rFonts w:hint="eastAsia"/>
          <w:rtl/>
        </w:rPr>
        <w:t>نمودار</w:t>
      </w:r>
      <w:r w:rsidR="007C2AA7" w:rsidRPr="00306223">
        <w:rPr>
          <w:rtl/>
        </w:rPr>
        <w:t xml:space="preserve"> </w:t>
      </w:r>
      <w:r w:rsidR="007C2AA7" w:rsidRPr="00306223">
        <w:rPr>
          <w:rFonts w:hint="eastAsia"/>
          <w:rtl/>
        </w:rPr>
        <w:t>رسم</w:t>
      </w:r>
      <w:r w:rsidR="007C2AA7" w:rsidRPr="00306223">
        <w:rPr>
          <w:rtl/>
        </w:rPr>
        <w:t xml:space="preserve"> </w:t>
      </w:r>
      <w:r w:rsidR="007C2AA7" w:rsidRPr="00306223">
        <w:rPr>
          <w:rFonts w:hint="eastAsia"/>
          <w:rtl/>
        </w:rPr>
        <w:t>کرد،</w:t>
      </w:r>
      <w:r w:rsidR="007C2AA7" w:rsidRPr="00306223">
        <w:rPr>
          <w:rtl/>
        </w:rPr>
        <w:t xml:space="preserve"> </w:t>
      </w:r>
      <w:r w:rsidR="007C2AA7" w:rsidRPr="00306223">
        <w:rPr>
          <w:rFonts w:hint="eastAsia"/>
          <w:rtl/>
        </w:rPr>
        <w:t>برا</w:t>
      </w:r>
      <w:r w:rsidR="007C2AA7" w:rsidRPr="00306223">
        <w:rPr>
          <w:rFonts w:hint="cs"/>
          <w:rtl/>
        </w:rPr>
        <w:t>ی</w:t>
      </w:r>
      <w:r w:rsidR="007C2AA7" w:rsidRPr="00306223">
        <w:rPr>
          <w:rtl/>
        </w:rPr>
        <w:t xml:space="preserve"> </w:t>
      </w:r>
      <w:r w:rsidR="007C2AA7" w:rsidRPr="00306223">
        <w:rPr>
          <w:rFonts w:hint="eastAsia"/>
          <w:rtl/>
        </w:rPr>
        <w:t>کش</w:t>
      </w:r>
      <w:r w:rsidR="007C2AA7" w:rsidRPr="00306223">
        <w:rPr>
          <w:rFonts w:hint="cs"/>
          <w:rtl/>
        </w:rPr>
        <w:t>ی</w:t>
      </w:r>
      <w:r w:rsidR="007C2AA7" w:rsidRPr="00306223">
        <w:rPr>
          <w:rFonts w:hint="eastAsia"/>
          <w:rtl/>
        </w:rPr>
        <w:t>دن</w:t>
      </w:r>
      <w:r w:rsidR="007C2AA7" w:rsidRPr="00306223">
        <w:rPr>
          <w:rtl/>
        </w:rPr>
        <w:t xml:space="preserve"> "</w:t>
      </w:r>
      <w:r w:rsidR="007C2AA7" w:rsidRPr="00306223">
        <w:rPr>
          <w:lang w:val="de-DE"/>
        </w:rPr>
        <w:t>Search Line</w:t>
      </w:r>
      <w:r w:rsidR="007C2AA7" w:rsidRPr="00306223">
        <w:rPr>
          <w:rtl/>
        </w:rPr>
        <w:t xml:space="preserve">" </w:t>
      </w:r>
      <w:r w:rsidR="007C2AA7" w:rsidRPr="00306223">
        <w:rPr>
          <w:rFonts w:hint="eastAsia"/>
          <w:rtl/>
        </w:rPr>
        <w:t>در</w:t>
      </w:r>
      <w:r w:rsidR="007C2AA7" w:rsidRPr="00306223">
        <w:rPr>
          <w:rtl/>
        </w:rPr>
        <w:t xml:space="preserve"> </w:t>
      </w:r>
      <w:r w:rsidR="007C2AA7" w:rsidRPr="00306223">
        <w:rPr>
          <w:rFonts w:hint="eastAsia"/>
          <w:rtl/>
        </w:rPr>
        <w:t>پنجره</w:t>
      </w:r>
      <w:r w:rsidR="007C2AA7" w:rsidRPr="00306223">
        <w:rPr>
          <w:rtl/>
        </w:rPr>
        <w:t xml:space="preserve"> "</w:t>
      </w:r>
      <w:r w:rsidR="007C2AA7" w:rsidRPr="00306223">
        <w:rPr>
          <w:lang w:val="de-DE"/>
        </w:rPr>
        <w:t>Differential Characteristic</w:t>
      </w:r>
      <w:r w:rsidR="007C2AA7" w:rsidRPr="00306223">
        <w:rPr>
          <w:rtl/>
        </w:rPr>
        <w:t>"، "</w:t>
      </w:r>
      <w:r w:rsidR="007C2AA7" w:rsidRPr="00306223">
        <w:rPr>
          <w:lang w:val="de-DE"/>
        </w:rPr>
        <w:t>Ctrl</w:t>
      </w:r>
      <w:r w:rsidR="007C2AA7" w:rsidRPr="00306223">
        <w:rPr>
          <w:rtl/>
        </w:rPr>
        <w:t xml:space="preserve">" </w:t>
      </w:r>
      <w:r w:rsidR="007C2AA7" w:rsidRPr="00306223">
        <w:rPr>
          <w:rFonts w:hint="eastAsia"/>
          <w:rtl/>
        </w:rPr>
        <w:t>و</w:t>
      </w:r>
      <w:r w:rsidR="007C2AA7" w:rsidRPr="00306223">
        <w:rPr>
          <w:rtl/>
        </w:rPr>
        <w:t xml:space="preserve"> </w:t>
      </w:r>
      <w:r w:rsidR="007C2AA7" w:rsidRPr="00306223">
        <w:rPr>
          <w:rFonts w:hint="eastAsia"/>
          <w:rtl/>
        </w:rPr>
        <w:t>کل</w:t>
      </w:r>
      <w:r w:rsidR="007C2AA7" w:rsidRPr="00306223">
        <w:rPr>
          <w:rFonts w:hint="cs"/>
          <w:rtl/>
        </w:rPr>
        <w:t>ی</w:t>
      </w:r>
      <w:r w:rsidR="007C2AA7" w:rsidRPr="00306223">
        <w:rPr>
          <w:rFonts w:hint="eastAsia"/>
          <w:rtl/>
        </w:rPr>
        <w:t>ک</w:t>
      </w:r>
      <w:r w:rsidR="007C2AA7" w:rsidRPr="00306223">
        <w:rPr>
          <w:rtl/>
        </w:rPr>
        <w:t xml:space="preserve"> </w:t>
      </w:r>
      <w:r w:rsidR="007C2AA7" w:rsidRPr="00306223">
        <w:rPr>
          <w:rFonts w:hint="eastAsia"/>
          <w:rtl/>
        </w:rPr>
        <w:t>چپ</w:t>
      </w:r>
      <w:r w:rsidR="007C2AA7" w:rsidRPr="00306223">
        <w:rPr>
          <w:rtl/>
        </w:rPr>
        <w:t xml:space="preserve"> </w:t>
      </w:r>
      <w:r w:rsidR="007C2AA7" w:rsidRPr="00306223">
        <w:rPr>
          <w:rFonts w:hint="eastAsia"/>
          <w:rtl/>
        </w:rPr>
        <w:t>ماوس</w:t>
      </w:r>
      <w:r w:rsidR="007C2AA7" w:rsidRPr="00306223">
        <w:rPr>
          <w:rtl/>
        </w:rPr>
        <w:t xml:space="preserve"> </w:t>
      </w:r>
      <w:r w:rsidR="007C2AA7" w:rsidRPr="00306223">
        <w:rPr>
          <w:rFonts w:hint="eastAsia"/>
          <w:rtl/>
        </w:rPr>
        <w:t>را</w:t>
      </w:r>
      <w:r w:rsidR="007C2AA7" w:rsidRPr="00306223">
        <w:rPr>
          <w:rtl/>
        </w:rPr>
        <w:t xml:space="preserve"> </w:t>
      </w:r>
      <w:r w:rsidR="007C2AA7" w:rsidRPr="00306223">
        <w:rPr>
          <w:rFonts w:hint="eastAsia"/>
          <w:rtl/>
        </w:rPr>
        <w:t>نگه</w:t>
      </w:r>
      <w:r w:rsidR="007C2AA7" w:rsidRPr="00306223">
        <w:rPr>
          <w:rtl/>
        </w:rPr>
        <w:t xml:space="preserve"> </w:t>
      </w:r>
      <w:r w:rsidR="007C2AA7" w:rsidRPr="00306223">
        <w:rPr>
          <w:rFonts w:hint="eastAsia"/>
          <w:rtl/>
        </w:rPr>
        <w:t>داشته،</w:t>
      </w:r>
      <w:r w:rsidR="007C2AA7" w:rsidRPr="00306223">
        <w:rPr>
          <w:rtl/>
        </w:rPr>
        <w:t xml:space="preserve"> </w:t>
      </w:r>
      <w:r w:rsidR="007C2AA7" w:rsidRPr="00306223">
        <w:rPr>
          <w:rFonts w:hint="eastAsia"/>
          <w:rtl/>
        </w:rPr>
        <w:t>ماوس</w:t>
      </w:r>
      <w:r w:rsidR="007C2AA7" w:rsidRPr="00306223">
        <w:rPr>
          <w:rtl/>
        </w:rPr>
        <w:t xml:space="preserve"> </w:t>
      </w:r>
      <w:r w:rsidR="007C2AA7" w:rsidRPr="00306223">
        <w:rPr>
          <w:rFonts w:hint="eastAsia"/>
          <w:rtl/>
        </w:rPr>
        <w:t>را</w:t>
      </w:r>
      <w:r w:rsidR="007C2AA7" w:rsidRPr="00306223">
        <w:rPr>
          <w:rtl/>
        </w:rPr>
        <w:t xml:space="preserve"> </w:t>
      </w:r>
      <w:r w:rsidR="007C2AA7" w:rsidRPr="00306223">
        <w:rPr>
          <w:rFonts w:hint="eastAsia"/>
          <w:rtl/>
        </w:rPr>
        <w:t>در</w:t>
      </w:r>
      <w:r w:rsidR="007C2AA7" w:rsidRPr="00306223">
        <w:rPr>
          <w:rtl/>
        </w:rPr>
        <w:t xml:space="preserve"> </w:t>
      </w:r>
      <w:r w:rsidR="007C2AA7" w:rsidRPr="00306223">
        <w:rPr>
          <w:rFonts w:hint="eastAsia"/>
          <w:rtl/>
        </w:rPr>
        <w:t>جهت</w:t>
      </w:r>
      <w:r w:rsidR="007C2AA7" w:rsidRPr="00306223">
        <w:rPr>
          <w:rFonts w:hint="cs"/>
          <w:rtl/>
        </w:rPr>
        <w:t>ی</w:t>
      </w:r>
      <w:r w:rsidR="007C2AA7" w:rsidRPr="00306223">
        <w:rPr>
          <w:rtl/>
        </w:rPr>
        <w:t xml:space="preserve"> </w:t>
      </w:r>
      <w:r w:rsidR="007C2AA7" w:rsidRPr="00306223">
        <w:rPr>
          <w:rFonts w:hint="eastAsia"/>
          <w:rtl/>
        </w:rPr>
        <w:t>که</w:t>
      </w:r>
      <w:r w:rsidR="007C2AA7" w:rsidRPr="00306223">
        <w:rPr>
          <w:rtl/>
        </w:rPr>
        <w:t xml:space="preserve"> </w:t>
      </w:r>
      <w:r w:rsidR="007C2AA7" w:rsidRPr="00306223">
        <w:rPr>
          <w:rFonts w:hint="eastAsia"/>
          <w:rtl/>
        </w:rPr>
        <w:t>ما</w:t>
      </w:r>
      <w:r w:rsidR="007C2AA7" w:rsidRPr="00306223">
        <w:rPr>
          <w:rFonts w:hint="cs"/>
          <w:rtl/>
        </w:rPr>
        <w:t>ی</w:t>
      </w:r>
      <w:r w:rsidR="007C2AA7" w:rsidRPr="00306223">
        <w:rPr>
          <w:rFonts w:hint="eastAsia"/>
          <w:rtl/>
        </w:rPr>
        <w:t>ل</w:t>
      </w:r>
      <w:r w:rsidR="007C2AA7" w:rsidRPr="00306223">
        <w:rPr>
          <w:rtl/>
        </w:rPr>
        <w:t xml:space="preserve"> </w:t>
      </w:r>
      <w:r w:rsidR="007C2AA7" w:rsidRPr="00306223">
        <w:rPr>
          <w:rFonts w:hint="eastAsia"/>
          <w:rtl/>
        </w:rPr>
        <w:t>هست</w:t>
      </w:r>
      <w:r w:rsidR="007C2AA7" w:rsidRPr="00306223">
        <w:rPr>
          <w:rFonts w:hint="cs"/>
          <w:rtl/>
        </w:rPr>
        <w:t>ی</w:t>
      </w:r>
      <w:r w:rsidR="007C2AA7" w:rsidRPr="00306223">
        <w:rPr>
          <w:rFonts w:hint="eastAsia"/>
          <w:rtl/>
        </w:rPr>
        <w:t>د</w:t>
      </w:r>
      <w:r w:rsidR="007C2AA7" w:rsidRPr="00306223">
        <w:rPr>
          <w:rtl/>
        </w:rPr>
        <w:t xml:space="preserve"> </w:t>
      </w:r>
      <w:r w:rsidR="007C2AA7" w:rsidRPr="00306223">
        <w:rPr>
          <w:rFonts w:hint="eastAsia"/>
          <w:rtl/>
        </w:rPr>
        <w:t>رو</w:t>
      </w:r>
      <w:r w:rsidR="007C2AA7" w:rsidRPr="00306223">
        <w:rPr>
          <w:rFonts w:hint="cs"/>
          <w:rtl/>
        </w:rPr>
        <w:t>ی</w:t>
      </w:r>
      <w:r w:rsidR="007C2AA7" w:rsidRPr="00306223">
        <w:rPr>
          <w:rtl/>
        </w:rPr>
        <w:t xml:space="preserve"> </w:t>
      </w:r>
      <w:r w:rsidR="007C2AA7" w:rsidRPr="00306223">
        <w:rPr>
          <w:rFonts w:hint="eastAsia"/>
          <w:rtl/>
        </w:rPr>
        <w:t>منحن</w:t>
      </w:r>
      <w:r w:rsidR="007C2AA7" w:rsidRPr="00306223">
        <w:rPr>
          <w:rFonts w:hint="cs"/>
          <w:rtl/>
        </w:rPr>
        <w:t>ی</w:t>
      </w:r>
      <w:r w:rsidR="007C2AA7" w:rsidRPr="00306223">
        <w:rPr>
          <w:rtl/>
        </w:rPr>
        <w:t xml:space="preserve"> </w:t>
      </w:r>
      <w:r w:rsidR="007C2AA7" w:rsidRPr="00306223">
        <w:rPr>
          <w:rFonts w:hint="eastAsia"/>
          <w:rtl/>
        </w:rPr>
        <w:t>مشخصه</w:t>
      </w:r>
      <w:r w:rsidR="007C2AA7" w:rsidRPr="00306223">
        <w:rPr>
          <w:rtl/>
        </w:rPr>
        <w:t xml:space="preserve"> </w:t>
      </w:r>
      <w:r w:rsidR="007C2AA7" w:rsidRPr="00306223">
        <w:rPr>
          <w:rFonts w:hint="eastAsia"/>
          <w:rtl/>
        </w:rPr>
        <w:t>بکش</w:t>
      </w:r>
      <w:r w:rsidR="007C2AA7" w:rsidRPr="00306223">
        <w:rPr>
          <w:rFonts w:hint="cs"/>
          <w:rtl/>
        </w:rPr>
        <w:t>ی</w:t>
      </w:r>
      <w:r w:rsidR="007C2AA7" w:rsidRPr="00306223">
        <w:rPr>
          <w:rFonts w:hint="eastAsia"/>
          <w:rtl/>
        </w:rPr>
        <w:t>د</w:t>
      </w:r>
      <w:r w:rsidR="007C2AA7" w:rsidRPr="00306223">
        <w:rPr>
          <w:rtl/>
        </w:rPr>
        <w:t xml:space="preserve">. </w:t>
      </w:r>
      <w:r w:rsidR="007C2AA7" w:rsidRPr="00306223">
        <w:rPr>
          <w:rFonts w:hint="eastAsia"/>
          <w:rtl/>
        </w:rPr>
        <w:t>م</w:t>
      </w:r>
      <w:r w:rsidR="007C2AA7" w:rsidRPr="00306223">
        <w:rPr>
          <w:rFonts w:hint="cs"/>
          <w:rtl/>
        </w:rPr>
        <w:t>ی‌</w:t>
      </w:r>
      <w:r w:rsidR="007C2AA7" w:rsidRPr="00306223">
        <w:rPr>
          <w:rFonts w:hint="eastAsia"/>
          <w:rtl/>
        </w:rPr>
        <w:t>ب</w:t>
      </w:r>
      <w:r w:rsidR="007C2AA7" w:rsidRPr="00306223">
        <w:rPr>
          <w:rFonts w:hint="cs"/>
          <w:rtl/>
        </w:rPr>
        <w:t>ی</w:t>
      </w:r>
      <w:r w:rsidR="007C2AA7" w:rsidRPr="00306223">
        <w:rPr>
          <w:rFonts w:hint="eastAsia"/>
          <w:rtl/>
        </w:rPr>
        <w:t>ن</w:t>
      </w:r>
      <w:r w:rsidR="007C2AA7" w:rsidRPr="00306223">
        <w:rPr>
          <w:rFonts w:hint="cs"/>
          <w:rtl/>
        </w:rPr>
        <w:t>ی</w:t>
      </w:r>
      <w:r w:rsidR="007C2AA7" w:rsidRPr="00306223">
        <w:rPr>
          <w:rFonts w:hint="eastAsia"/>
          <w:rtl/>
        </w:rPr>
        <w:t>د</w:t>
      </w:r>
      <w:r w:rsidR="007C2AA7" w:rsidRPr="00306223">
        <w:rPr>
          <w:rtl/>
        </w:rPr>
        <w:t xml:space="preserve"> </w:t>
      </w:r>
      <w:r w:rsidR="007C2AA7" w:rsidRPr="00306223">
        <w:rPr>
          <w:rFonts w:hint="eastAsia"/>
          <w:rtl/>
        </w:rPr>
        <w:t>که</w:t>
      </w:r>
      <w:r w:rsidR="007C2AA7" w:rsidRPr="00306223">
        <w:rPr>
          <w:rtl/>
        </w:rPr>
        <w:t xml:space="preserve"> </w:t>
      </w:r>
      <w:r w:rsidR="007C2AA7" w:rsidRPr="00306223">
        <w:rPr>
          <w:rFonts w:hint="eastAsia"/>
          <w:rtl/>
        </w:rPr>
        <w:t>اطلاعات</w:t>
      </w:r>
      <w:r w:rsidR="007C2AA7" w:rsidRPr="00306223">
        <w:rPr>
          <w:rtl/>
        </w:rPr>
        <w:t xml:space="preserve"> "</w:t>
      </w:r>
      <w:r w:rsidR="007C2AA7" w:rsidRPr="00306223">
        <w:rPr>
          <w:lang w:val="de-DE"/>
        </w:rPr>
        <w:t>Search Line</w:t>
      </w:r>
      <w:r w:rsidR="007C2AA7" w:rsidRPr="00306223">
        <w:rPr>
          <w:rtl/>
        </w:rPr>
        <w:t xml:space="preserve">" </w:t>
      </w:r>
      <w:r w:rsidR="007C2AA7" w:rsidRPr="00306223">
        <w:rPr>
          <w:rFonts w:hint="eastAsia"/>
          <w:rtl/>
        </w:rPr>
        <w:t>ِ</w:t>
      </w:r>
      <w:r w:rsidR="007C2AA7" w:rsidRPr="00306223">
        <w:rPr>
          <w:rtl/>
        </w:rPr>
        <w:t xml:space="preserve"> </w:t>
      </w:r>
      <w:r w:rsidR="007C2AA7" w:rsidRPr="00306223">
        <w:rPr>
          <w:rFonts w:hint="eastAsia"/>
          <w:rtl/>
        </w:rPr>
        <w:t>رسم</w:t>
      </w:r>
      <w:r w:rsidR="007C2AA7" w:rsidRPr="00306223">
        <w:rPr>
          <w:rtl/>
        </w:rPr>
        <w:t xml:space="preserve"> </w:t>
      </w:r>
      <w:r w:rsidR="007C2AA7" w:rsidRPr="00306223">
        <w:rPr>
          <w:rFonts w:hint="eastAsia"/>
          <w:rtl/>
        </w:rPr>
        <w:t>شده</w:t>
      </w:r>
      <w:r w:rsidR="007C2AA7" w:rsidRPr="00306223">
        <w:rPr>
          <w:rtl/>
        </w:rPr>
        <w:t xml:space="preserve"> </w:t>
      </w:r>
      <w:r w:rsidR="007C2AA7" w:rsidRPr="00306223">
        <w:rPr>
          <w:rFonts w:hint="eastAsia"/>
          <w:rtl/>
        </w:rPr>
        <w:t>در</w:t>
      </w:r>
      <w:r w:rsidR="007C2AA7" w:rsidRPr="00306223">
        <w:rPr>
          <w:rtl/>
        </w:rPr>
        <w:t xml:space="preserve"> </w:t>
      </w:r>
      <w:r w:rsidR="007C2AA7" w:rsidRPr="00306223">
        <w:rPr>
          <w:rFonts w:hint="eastAsia"/>
          <w:rtl/>
        </w:rPr>
        <w:t>جدول</w:t>
      </w:r>
      <w:r w:rsidR="007C2AA7" w:rsidRPr="00306223">
        <w:rPr>
          <w:rtl/>
        </w:rPr>
        <w:t xml:space="preserve"> </w:t>
      </w:r>
      <w:r w:rsidR="007C2AA7" w:rsidRPr="00306223">
        <w:rPr>
          <w:rFonts w:hint="eastAsia"/>
          <w:rtl/>
        </w:rPr>
        <w:t>خطوط</w:t>
      </w:r>
      <w:r w:rsidR="007C2AA7" w:rsidRPr="00306223">
        <w:rPr>
          <w:rtl/>
        </w:rPr>
        <w:t xml:space="preserve"> "</w:t>
      </w:r>
      <w:r w:rsidR="007C2AA7" w:rsidRPr="00306223">
        <w:rPr>
          <w:lang w:val="de-DE"/>
        </w:rPr>
        <w:t>Search Test</w:t>
      </w:r>
      <w:r w:rsidR="007C2AA7" w:rsidRPr="00306223">
        <w:rPr>
          <w:rtl/>
        </w:rPr>
        <w:t xml:space="preserve">" </w:t>
      </w:r>
      <w:r w:rsidR="007C2AA7" w:rsidRPr="00306223">
        <w:rPr>
          <w:rFonts w:hint="eastAsia"/>
          <w:rtl/>
        </w:rPr>
        <w:t>نما</w:t>
      </w:r>
      <w:r w:rsidR="007C2AA7" w:rsidRPr="00306223">
        <w:rPr>
          <w:rFonts w:hint="cs"/>
          <w:rtl/>
        </w:rPr>
        <w:t>ی</w:t>
      </w:r>
      <w:r w:rsidR="007C2AA7" w:rsidRPr="00306223">
        <w:rPr>
          <w:rFonts w:hint="eastAsia"/>
          <w:rtl/>
        </w:rPr>
        <w:t>ش</w:t>
      </w:r>
      <w:r w:rsidR="007C2AA7" w:rsidRPr="00306223">
        <w:rPr>
          <w:rtl/>
        </w:rPr>
        <w:t xml:space="preserve"> </w:t>
      </w:r>
      <w:r w:rsidR="007C2AA7" w:rsidRPr="00306223">
        <w:rPr>
          <w:rFonts w:hint="eastAsia"/>
          <w:rtl/>
        </w:rPr>
        <w:t>داده</w:t>
      </w:r>
      <w:r w:rsidR="007C2AA7" w:rsidRPr="00306223">
        <w:rPr>
          <w:rtl/>
        </w:rPr>
        <w:t xml:space="preserve"> </w:t>
      </w:r>
      <w:r w:rsidR="007C2AA7" w:rsidRPr="00306223">
        <w:rPr>
          <w:rFonts w:hint="eastAsia"/>
          <w:rtl/>
        </w:rPr>
        <w:t>م</w:t>
      </w:r>
      <w:r w:rsidR="007C2AA7" w:rsidRPr="00306223">
        <w:rPr>
          <w:rFonts w:hint="cs"/>
          <w:rtl/>
        </w:rPr>
        <w:t>ی‌</w:t>
      </w:r>
      <w:r w:rsidR="007C2AA7" w:rsidRPr="00306223">
        <w:rPr>
          <w:rFonts w:hint="eastAsia"/>
          <w:rtl/>
        </w:rPr>
        <w:t>شود</w:t>
      </w:r>
      <w:r w:rsidR="007C2AA7" w:rsidRPr="00306223">
        <w:rPr>
          <w:rtl/>
        </w:rPr>
        <w:t xml:space="preserve">. </w:t>
      </w:r>
      <w:r w:rsidR="00CC62C6" w:rsidRPr="00B57A8D">
        <w:rPr>
          <w:rFonts w:hint="eastAsia"/>
          <w:rtl/>
        </w:rPr>
        <w:t>پس</w:t>
      </w:r>
      <w:r w:rsidR="00CC62C6" w:rsidRPr="00B57A8D">
        <w:rPr>
          <w:rtl/>
        </w:rPr>
        <w:t xml:space="preserve"> </w:t>
      </w:r>
      <w:r w:rsidR="00CC62C6" w:rsidRPr="00B57A8D">
        <w:rPr>
          <w:rFonts w:hint="eastAsia"/>
          <w:rtl/>
        </w:rPr>
        <w:t>از</w:t>
      </w:r>
      <w:r w:rsidR="00CC62C6" w:rsidRPr="00B57A8D">
        <w:rPr>
          <w:rtl/>
        </w:rPr>
        <w:t xml:space="preserve"> </w:t>
      </w:r>
      <w:r w:rsidR="00CC62C6" w:rsidRPr="00B57A8D">
        <w:rPr>
          <w:rFonts w:hint="eastAsia"/>
          <w:rtl/>
        </w:rPr>
        <w:t>رسم</w:t>
      </w:r>
      <w:r w:rsidR="00CC62C6" w:rsidRPr="00B57A8D">
        <w:rPr>
          <w:rtl/>
        </w:rPr>
        <w:t xml:space="preserve"> </w:t>
      </w:r>
      <w:r w:rsidR="00CC62C6" w:rsidRPr="00B57A8D">
        <w:rPr>
          <w:rFonts w:hint="eastAsia"/>
          <w:rtl/>
        </w:rPr>
        <w:t>ا</w:t>
      </w:r>
      <w:r w:rsidR="00CC62C6" w:rsidRPr="00B57A8D">
        <w:rPr>
          <w:rFonts w:hint="cs"/>
          <w:rtl/>
        </w:rPr>
        <w:t>ی</w:t>
      </w:r>
      <w:r w:rsidR="00CC62C6" w:rsidRPr="00B57A8D">
        <w:rPr>
          <w:rFonts w:hint="eastAsia"/>
          <w:rtl/>
        </w:rPr>
        <w:t>ن</w:t>
      </w:r>
      <w:r w:rsidR="00CC62C6" w:rsidRPr="00B57A8D">
        <w:rPr>
          <w:rtl/>
        </w:rPr>
        <w:t xml:space="preserve"> </w:t>
      </w:r>
      <w:r w:rsidR="00CC62C6" w:rsidRPr="00B57A8D">
        <w:rPr>
          <w:rFonts w:hint="eastAsia"/>
          <w:rtl/>
        </w:rPr>
        <w:t>خطوط</w:t>
      </w:r>
      <w:r w:rsidR="00CC62C6" w:rsidRPr="00B57A8D">
        <w:rPr>
          <w:rtl/>
        </w:rPr>
        <w:t xml:space="preserve"> </w:t>
      </w:r>
      <w:r w:rsidR="00CC62C6" w:rsidRPr="00B57A8D">
        <w:rPr>
          <w:rFonts w:hint="eastAsia"/>
          <w:rtl/>
        </w:rPr>
        <w:t>با</w:t>
      </w:r>
      <w:r w:rsidR="00CC62C6" w:rsidRPr="00B57A8D">
        <w:rPr>
          <w:rFonts w:hint="cs"/>
          <w:rtl/>
        </w:rPr>
        <w:t>ی</w:t>
      </w:r>
      <w:r w:rsidR="00CC62C6" w:rsidRPr="00B57A8D">
        <w:rPr>
          <w:rFonts w:hint="eastAsia"/>
          <w:rtl/>
        </w:rPr>
        <w:t>د</w:t>
      </w:r>
      <w:r w:rsidR="00CC62C6" w:rsidRPr="00B57A8D">
        <w:rPr>
          <w:rtl/>
        </w:rPr>
        <w:t xml:space="preserve"> </w:t>
      </w:r>
      <w:r w:rsidR="00CC62C6" w:rsidRPr="00B57A8D">
        <w:rPr>
          <w:rFonts w:hint="eastAsia"/>
          <w:rtl/>
        </w:rPr>
        <w:t>اطلاعات</w:t>
      </w:r>
      <w:r w:rsidR="00CC62C6" w:rsidRPr="00B57A8D">
        <w:rPr>
          <w:rtl/>
        </w:rPr>
        <w:t xml:space="preserve"> </w:t>
      </w:r>
      <w:r w:rsidR="00CC62C6" w:rsidRPr="00B57A8D">
        <w:rPr>
          <w:rFonts w:hint="eastAsia"/>
          <w:rtl/>
        </w:rPr>
        <w:t>ا</w:t>
      </w:r>
      <w:r w:rsidR="00CC62C6" w:rsidRPr="00B57A8D">
        <w:rPr>
          <w:rFonts w:hint="cs"/>
          <w:rtl/>
        </w:rPr>
        <w:t>ی</w:t>
      </w:r>
      <w:r w:rsidR="00CC62C6" w:rsidRPr="00B57A8D">
        <w:rPr>
          <w:rFonts w:hint="eastAsia"/>
          <w:rtl/>
        </w:rPr>
        <w:t>ن</w:t>
      </w:r>
      <w:r w:rsidR="00CC62C6" w:rsidRPr="00B57A8D">
        <w:rPr>
          <w:rtl/>
        </w:rPr>
        <w:t xml:space="preserve"> </w:t>
      </w:r>
      <w:r w:rsidR="00CC62C6" w:rsidRPr="00B57A8D">
        <w:rPr>
          <w:rFonts w:hint="eastAsia"/>
          <w:rtl/>
        </w:rPr>
        <w:t>خط</w:t>
      </w:r>
      <w:r w:rsidR="00CC62C6" w:rsidRPr="00B57A8D">
        <w:rPr>
          <w:rtl/>
        </w:rPr>
        <w:t xml:space="preserve"> </w:t>
      </w:r>
      <w:r w:rsidR="00CC62C6" w:rsidRPr="00B57A8D">
        <w:rPr>
          <w:rFonts w:hint="eastAsia"/>
          <w:rtl/>
        </w:rPr>
        <w:t>ها</w:t>
      </w:r>
      <w:r w:rsidR="00CC62C6" w:rsidRPr="00B57A8D">
        <w:rPr>
          <w:rtl/>
        </w:rPr>
        <w:t xml:space="preserve"> را به طرف مقابل داده تا خطوط رسم شده در دو طرف ع</w:t>
      </w:r>
      <w:r w:rsidR="00CC62C6" w:rsidRPr="00B57A8D">
        <w:rPr>
          <w:rFonts w:hint="cs"/>
          <w:rtl/>
        </w:rPr>
        <w:t>ی</w:t>
      </w:r>
      <w:r w:rsidR="00CC62C6" w:rsidRPr="00B57A8D">
        <w:rPr>
          <w:rFonts w:hint="eastAsia"/>
          <w:rtl/>
        </w:rPr>
        <w:t>نا</w:t>
      </w:r>
      <w:r w:rsidR="00CC62C6" w:rsidRPr="00B57A8D">
        <w:rPr>
          <w:rtl/>
        </w:rPr>
        <w:t xml:space="preserve"> </w:t>
      </w:r>
      <w:r w:rsidR="00CC62C6" w:rsidRPr="00B57A8D">
        <w:rPr>
          <w:rFonts w:hint="cs"/>
          <w:rtl/>
        </w:rPr>
        <w:t>ی</w:t>
      </w:r>
      <w:r w:rsidR="00CC62C6" w:rsidRPr="00B57A8D">
        <w:rPr>
          <w:rFonts w:hint="eastAsia"/>
          <w:rtl/>
        </w:rPr>
        <w:t>کسان</w:t>
      </w:r>
      <w:r w:rsidR="00CC62C6" w:rsidRPr="00B57A8D">
        <w:rPr>
          <w:rtl/>
        </w:rPr>
        <w:t xml:space="preserve"> و ترت</w:t>
      </w:r>
      <w:r w:rsidR="00CC62C6" w:rsidRPr="00B57A8D">
        <w:rPr>
          <w:rFonts w:hint="cs"/>
          <w:rtl/>
        </w:rPr>
        <w:t>ی</w:t>
      </w:r>
      <w:r w:rsidR="00CC62C6" w:rsidRPr="00B57A8D">
        <w:rPr>
          <w:rFonts w:hint="eastAsia"/>
          <w:rtl/>
        </w:rPr>
        <w:t>ب</w:t>
      </w:r>
      <w:r w:rsidR="00CC62C6" w:rsidRPr="00B57A8D">
        <w:rPr>
          <w:rtl/>
        </w:rPr>
        <w:t xml:space="preserve"> آن‌ها مثل هم باشند </w:t>
      </w:r>
      <w:r w:rsidR="007C2AA7" w:rsidRPr="00B57A8D">
        <w:rPr>
          <w:rFonts w:hint="eastAsia"/>
          <w:rtl/>
        </w:rPr>
        <w:t>بعد</w:t>
      </w:r>
      <w:r w:rsidR="007C2AA7" w:rsidRPr="00B57A8D">
        <w:rPr>
          <w:rtl/>
        </w:rPr>
        <w:t xml:space="preserve"> </w:t>
      </w:r>
      <w:r w:rsidR="007C2AA7" w:rsidRPr="00B57A8D">
        <w:rPr>
          <w:rFonts w:hint="eastAsia"/>
          <w:rtl/>
        </w:rPr>
        <w:t>از</w:t>
      </w:r>
      <w:r w:rsidR="007C2AA7" w:rsidRPr="00B57A8D">
        <w:rPr>
          <w:rtl/>
        </w:rPr>
        <w:t xml:space="preserve"> </w:t>
      </w:r>
      <w:r w:rsidR="007C2AA7" w:rsidRPr="00B57A8D">
        <w:rPr>
          <w:rFonts w:hint="eastAsia"/>
          <w:rtl/>
        </w:rPr>
        <w:t>کش</w:t>
      </w:r>
      <w:r w:rsidR="007C2AA7" w:rsidRPr="00B57A8D">
        <w:rPr>
          <w:rFonts w:hint="cs"/>
          <w:rtl/>
        </w:rPr>
        <w:t>ی</w:t>
      </w:r>
      <w:r w:rsidR="007C2AA7" w:rsidRPr="00B57A8D">
        <w:rPr>
          <w:rFonts w:hint="eastAsia"/>
          <w:rtl/>
        </w:rPr>
        <w:t>دن</w:t>
      </w:r>
      <w:r w:rsidR="007C2AA7" w:rsidRPr="00306223">
        <w:rPr>
          <w:lang w:val="de-DE"/>
        </w:rPr>
        <w:t xml:space="preserve"> </w:t>
      </w:r>
      <w:r w:rsidR="007C2AA7" w:rsidRPr="00B57A8D">
        <w:rPr>
          <w:rtl/>
        </w:rPr>
        <w:t>"</w:t>
      </w:r>
      <w:r w:rsidR="007C2AA7" w:rsidRPr="00B57A8D">
        <w:rPr>
          <w:lang w:val="de-DE"/>
        </w:rPr>
        <w:t>Search Line</w:t>
      </w:r>
      <w:r w:rsidR="007C2AA7" w:rsidRPr="00B57A8D">
        <w:rPr>
          <w:rtl/>
        </w:rPr>
        <w:t>"</w:t>
      </w:r>
      <w:r w:rsidR="007C2AA7" w:rsidRPr="00306223">
        <w:rPr>
          <w:rtl/>
        </w:rPr>
        <w:t xml:space="preserve"> </w:t>
      </w:r>
      <w:r w:rsidR="007C2AA7" w:rsidRPr="00B57A8D">
        <w:rPr>
          <w:rFonts w:hint="eastAsia"/>
          <w:rtl/>
        </w:rPr>
        <w:t>و</w:t>
      </w:r>
      <w:r w:rsidR="007C2AA7" w:rsidRPr="00B57A8D">
        <w:rPr>
          <w:rtl/>
        </w:rPr>
        <w:t xml:space="preserve"> انجام تنظ</w:t>
      </w:r>
      <w:r w:rsidR="007C2AA7" w:rsidRPr="00B57A8D">
        <w:rPr>
          <w:rFonts w:hint="cs"/>
          <w:rtl/>
        </w:rPr>
        <w:t>ی</w:t>
      </w:r>
      <w:r w:rsidR="007C2AA7" w:rsidRPr="00B57A8D">
        <w:rPr>
          <w:rFonts w:hint="eastAsia"/>
          <w:rtl/>
        </w:rPr>
        <w:t>مات</w:t>
      </w:r>
      <w:r w:rsidR="007C2AA7" w:rsidRPr="00B57A8D">
        <w:rPr>
          <w:rtl/>
        </w:rPr>
        <w:t xml:space="preserve"> در پنجره </w:t>
      </w:r>
      <w:r w:rsidR="007C2AA7" w:rsidRPr="00B57A8D">
        <w:t>Start-Condition</w:t>
      </w:r>
      <w:r w:rsidR="007C2AA7" w:rsidRPr="00B57A8D">
        <w:rPr>
          <w:rtl/>
        </w:rPr>
        <w:t xml:space="preserve"> </w:t>
      </w:r>
      <w:r w:rsidR="007C2AA7" w:rsidRPr="00306223">
        <w:rPr>
          <w:rFonts w:hint="eastAsia"/>
          <w:rtl/>
        </w:rPr>
        <w:t>با</w:t>
      </w:r>
      <w:r w:rsidR="007C2AA7" w:rsidRPr="00306223">
        <w:rPr>
          <w:rtl/>
        </w:rPr>
        <w:t xml:space="preserve"> اجرا</w:t>
      </w:r>
      <w:r w:rsidR="007C2AA7" w:rsidRPr="00306223">
        <w:rPr>
          <w:rFonts w:hint="cs"/>
          <w:rtl/>
        </w:rPr>
        <w:t>ی</w:t>
      </w:r>
      <w:r w:rsidR="007C2AA7" w:rsidRPr="00306223">
        <w:rPr>
          <w:rtl/>
        </w:rPr>
        <w:t xml:space="preserve"> تست، نرم‌افزار با تست چند نقطه رو</w:t>
      </w:r>
      <w:r w:rsidR="007C2AA7" w:rsidRPr="00306223">
        <w:rPr>
          <w:rFonts w:hint="cs"/>
          <w:rtl/>
        </w:rPr>
        <w:t>ی</w:t>
      </w:r>
      <w:r w:rsidR="007C2AA7" w:rsidRPr="00306223">
        <w:rPr>
          <w:rtl/>
        </w:rPr>
        <w:t xml:space="preserve"> خط سرچ به درون</w:t>
      </w:r>
      <w:r w:rsidR="007C2AA7" w:rsidRPr="00306223">
        <w:rPr>
          <w:rFonts w:hint="cs"/>
          <w:rtl/>
        </w:rPr>
        <w:t>ی</w:t>
      </w:r>
      <w:r w:rsidR="007C2AA7" w:rsidRPr="00306223">
        <w:rPr>
          <w:rFonts w:hint="eastAsia"/>
          <w:rtl/>
        </w:rPr>
        <w:t>اب</w:t>
      </w:r>
      <w:r w:rsidR="007C2AA7" w:rsidRPr="00306223">
        <w:rPr>
          <w:rFonts w:hint="cs"/>
          <w:rtl/>
        </w:rPr>
        <w:t>ی</w:t>
      </w:r>
      <w:r w:rsidR="007C2AA7" w:rsidRPr="00306223">
        <w:rPr>
          <w:rtl/>
        </w:rPr>
        <w:t xml:space="preserve"> منحن</w:t>
      </w:r>
      <w:r w:rsidR="007C2AA7" w:rsidRPr="00306223">
        <w:rPr>
          <w:rFonts w:hint="cs"/>
          <w:rtl/>
        </w:rPr>
        <w:t>ی</w:t>
      </w:r>
      <w:r w:rsidR="007C2AA7" w:rsidRPr="00306223">
        <w:rPr>
          <w:rtl/>
        </w:rPr>
        <w:t xml:space="preserve"> مشخصه </w:t>
      </w:r>
      <w:r w:rsidR="007C2AA7" w:rsidRPr="00306223">
        <w:rPr>
          <w:rFonts w:hint="eastAsia"/>
          <w:rtl/>
        </w:rPr>
        <w:t>م</w:t>
      </w:r>
      <w:r w:rsidR="007C2AA7" w:rsidRPr="00306223">
        <w:rPr>
          <w:rFonts w:hint="cs"/>
          <w:rtl/>
        </w:rPr>
        <w:t>ی‌</w:t>
      </w:r>
      <w:r w:rsidR="007C2AA7" w:rsidRPr="00306223">
        <w:rPr>
          <w:rFonts w:hint="eastAsia"/>
          <w:rtl/>
        </w:rPr>
        <w:t>پردازد</w:t>
      </w:r>
      <w:r w:rsidR="007C2AA7" w:rsidRPr="00306223">
        <w:rPr>
          <w:rtl/>
        </w:rPr>
        <w:t xml:space="preserve"> و محل دق</w:t>
      </w:r>
      <w:r w:rsidR="007C2AA7" w:rsidRPr="00306223">
        <w:rPr>
          <w:rFonts w:hint="cs"/>
          <w:rtl/>
        </w:rPr>
        <w:t>ی</w:t>
      </w:r>
      <w:r w:rsidR="007C2AA7" w:rsidRPr="00306223">
        <w:rPr>
          <w:rFonts w:hint="eastAsia"/>
          <w:rtl/>
        </w:rPr>
        <w:t>ق</w:t>
      </w:r>
      <w:r w:rsidR="007C2AA7" w:rsidRPr="00306223">
        <w:rPr>
          <w:rtl/>
        </w:rPr>
        <w:t xml:space="preserve"> منحن</w:t>
      </w:r>
      <w:r w:rsidR="007C2AA7" w:rsidRPr="00306223">
        <w:rPr>
          <w:rFonts w:hint="cs"/>
          <w:rtl/>
        </w:rPr>
        <w:t>ی</w:t>
      </w:r>
      <w:r w:rsidR="007C2AA7" w:rsidRPr="00306223">
        <w:rPr>
          <w:rtl/>
        </w:rPr>
        <w:t xml:space="preserve"> مشخصه را مشخص </w:t>
      </w:r>
      <w:r w:rsidR="007C2AA7" w:rsidRPr="00B57A8D">
        <w:rPr>
          <w:rFonts w:hint="eastAsia"/>
          <w:rtl/>
        </w:rPr>
        <w:t>م</w:t>
      </w:r>
      <w:r w:rsidR="007C2AA7" w:rsidRPr="00B57A8D">
        <w:rPr>
          <w:rFonts w:hint="cs"/>
          <w:rtl/>
        </w:rPr>
        <w:t>ی‌</w:t>
      </w:r>
      <w:r w:rsidR="007C2AA7" w:rsidRPr="00B57A8D">
        <w:rPr>
          <w:rFonts w:hint="eastAsia"/>
          <w:rtl/>
        </w:rPr>
        <w:t>کند</w:t>
      </w:r>
      <w:r w:rsidR="001A2251" w:rsidRPr="00306223">
        <w:t xml:space="preserve"> </w:t>
      </w:r>
      <w:r w:rsidR="00F81736" w:rsidRPr="00306223">
        <w:rPr>
          <w:rFonts w:hint="eastAsia"/>
          <w:rtl/>
        </w:rPr>
        <w:t>با</w:t>
      </w:r>
      <w:r w:rsidR="00F81736" w:rsidRPr="00306223">
        <w:rPr>
          <w:rtl/>
        </w:rPr>
        <w:t xml:space="preserve"> پا</w:t>
      </w:r>
      <w:r w:rsidR="00F81736" w:rsidRPr="00306223">
        <w:rPr>
          <w:rFonts w:hint="cs"/>
          <w:rtl/>
        </w:rPr>
        <w:t>ی</w:t>
      </w:r>
      <w:r w:rsidR="00F81736" w:rsidRPr="00306223">
        <w:rPr>
          <w:rFonts w:hint="eastAsia"/>
          <w:rtl/>
        </w:rPr>
        <w:t>ان</w:t>
      </w:r>
      <w:r w:rsidR="00F81736" w:rsidRPr="00306223">
        <w:rPr>
          <w:rtl/>
        </w:rPr>
        <w:t xml:space="preserve"> </w:t>
      </w:r>
      <w:r w:rsidR="00F81736" w:rsidRPr="00306223">
        <w:rPr>
          <w:rFonts w:hint="eastAsia"/>
          <w:rtl/>
        </w:rPr>
        <w:t>تست</w:t>
      </w:r>
      <w:r w:rsidR="00B07288" w:rsidRPr="00306223">
        <w:rPr>
          <w:rtl/>
        </w:rPr>
        <w:t xml:space="preserve"> و </w:t>
      </w:r>
      <w:r w:rsidR="00986356" w:rsidRPr="00306223">
        <w:rPr>
          <w:rFonts w:hint="eastAsia"/>
          <w:rtl/>
        </w:rPr>
        <w:t>ذ</w:t>
      </w:r>
      <w:r w:rsidR="00B07288" w:rsidRPr="00306223">
        <w:rPr>
          <w:rFonts w:hint="eastAsia"/>
          <w:rtl/>
        </w:rPr>
        <w:t>خ</w:t>
      </w:r>
      <w:r w:rsidR="00B07288" w:rsidRPr="00306223">
        <w:rPr>
          <w:rFonts w:hint="cs"/>
          <w:rtl/>
        </w:rPr>
        <w:t>ی</w:t>
      </w:r>
      <w:r w:rsidR="00B07288" w:rsidRPr="00306223">
        <w:rPr>
          <w:rFonts w:hint="eastAsia"/>
          <w:rtl/>
        </w:rPr>
        <w:t>ره</w:t>
      </w:r>
      <w:r w:rsidR="00B07288" w:rsidRPr="00306223">
        <w:rPr>
          <w:rtl/>
        </w:rPr>
        <w:t xml:space="preserve"> فا</w:t>
      </w:r>
      <w:r w:rsidR="00B07288" w:rsidRPr="00306223">
        <w:rPr>
          <w:rFonts w:hint="cs"/>
          <w:rtl/>
        </w:rPr>
        <w:t>ی</w:t>
      </w:r>
      <w:r w:rsidR="00B07288" w:rsidRPr="00306223">
        <w:rPr>
          <w:rFonts w:hint="eastAsia"/>
          <w:rtl/>
        </w:rPr>
        <w:t>ل،</w:t>
      </w:r>
      <w:r w:rsidR="00B07288" w:rsidRPr="00306223">
        <w:rPr>
          <w:rtl/>
        </w:rPr>
        <w:t xml:space="preserve"> کاف</w:t>
      </w:r>
      <w:r w:rsidR="00B07288" w:rsidRPr="00306223">
        <w:rPr>
          <w:rFonts w:hint="cs"/>
          <w:rtl/>
        </w:rPr>
        <w:t>ی</w:t>
      </w:r>
      <w:r w:rsidR="00B07288" w:rsidRPr="00306223">
        <w:rPr>
          <w:rtl/>
        </w:rPr>
        <w:t xml:space="preserve"> است با انتخاب </w:t>
      </w:r>
      <w:r w:rsidR="00B07288" w:rsidRPr="00306223">
        <w:t>parameters</w:t>
      </w:r>
      <w:r w:rsidR="00B07288" w:rsidRPr="00306223">
        <w:rPr>
          <w:rtl/>
        </w:rPr>
        <w:t xml:space="preserve"> ، پنجره </w:t>
      </w:r>
      <w:r w:rsidR="00B07288" w:rsidRPr="00306223">
        <w:t>report setting</w:t>
      </w:r>
      <w:r w:rsidR="00B07288" w:rsidRPr="00306223">
        <w:rPr>
          <w:rtl/>
        </w:rPr>
        <w:t xml:space="preserve"> را باز کرده تا با انتخاب پارامترها</w:t>
      </w:r>
      <w:r w:rsidR="00B07288" w:rsidRPr="00306223">
        <w:rPr>
          <w:rFonts w:hint="cs"/>
          <w:rtl/>
        </w:rPr>
        <w:t>یی</w:t>
      </w:r>
      <w:r w:rsidR="00B07288" w:rsidRPr="00306223">
        <w:rPr>
          <w:rtl/>
        </w:rPr>
        <w:t xml:space="preserve"> که لازم است در گزارش نها</w:t>
      </w:r>
      <w:r w:rsidR="00B07288" w:rsidRPr="00306223">
        <w:rPr>
          <w:rFonts w:hint="cs"/>
          <w:rtl/>
        </w:rPr>
        <w:t>یی</w:t>
      </w:r>
      <w:r w:rsidR="00B07288" w:rsidRPr="00306223">
        <w:rPr>
          <w:rtl/>
        </w:rPr>
        <w:t xml:space="preserve"> وارد شوند، نت</w:t>
      </w:r>
      <w:r w:rsidR="00B07288" w:rsidRPr="00306223">
        <w:rPr>
          <w:rFonts w:hint="cs"/>
          <w:rtl/>
        </w:rPr>
        <w:t>ی</w:t>
      </w:r>
      <w:r w:rsidR="00B07288" w:rsidRPr="00306223">
        <w:rPr>
          <w:rFonts w:hint="eastAsia"/>
          <w:rtl/>
        </w:rPr>
        <w:t>جه</w:t>
      </w:r>
      <w:r w:rsidR="00B07288" w:rsidRPr="00306223">
        <w:rPr>
          <w:rtl/>
        </w:rPr>
        <w:t xml:space="preserve"> کار را به صورت فا</w:t>
      </w:r>
      <w:r w:rsidR="00B07288" w:rsidRPr="00306223">
        <w:rPr>
          <w:rFonts w:hint="cs"/>
          <w:rtl/>
        </w:rPr>
        <w:t>ی</w:t>
      </w:r>
      <w:r w:rsidR="00B07288" w:rsidRPr="00306223">
        <w:rPr>
          <w:rFonts w:hint="eastAsia"/>
          <w:rtl/>
        </w:rPr>
        <w:t>ل</w:t>
      </w:r>
      <w:r w:rsidR="00B07288" w:rsidRPr="00306223">
        <w:rPr>
          <w:rtl/>
        </w:rPr>
        <w:t xml:space="preserve"> خروج</w:t>
      </w:r>
      <w:r w:rsidR="00B07288" w:rsidRPr="00306223">
        <w:rPr>
          <w:rFonts w:hint="cs"/>
          <w:rtl/>
        </w:rPr>
        <w:t>ی</w:t>
      </w:r>
      <w:r w:rsidR="00B07288" w:rsidRPr="00306223">
        <w:rPr>
          <w:rtl/>
        </w:rPr>
        <w:t xml:space="preserve"> داشته باش</w:t>
      </w:r>
      <w:r w:rsidR="00B07288" w:rsidRPr="00306223">
        <w:rPr>
          <w:rFonts w:hint="cs"/>
          <w:rtl/>
        </w:rPr>
        <w:t>ی</w:t>
      </w:r>
      <w:r w:rsidR="00B07288" w:rsidRPr="00306223">
        <w:rPr>
          <w:rFonts w:hint="eastAsia"/>
          <w:rtl/>
        </w:rPr>
        <w:t>د</w:t>
      </w:r>
      <w:r w:rsidR="00B07288" w:rsidRPr="00306223">
        <w:rPr>
          <w:rtl/>
        </w:rPr>
        <w:t xml:space="preserve">. </w:t>
      </w:r>
    </w:p>
    <w:p w14:paraId="1BFBC1D7" w14:textId="3FC73B3B" w:rsidR="0060021E" w:rsidRPr="00306223" w:rsidRDefault="0060021E" w:rsidP="0060021E">
      <w:pPr>
        <w:pStyle w:val="AAAR-Normal"/>
        <w:jc w:val="left"/>
        <w:rPr>
          <w:rtl/>
        </w:rPr>
      </w:pPr>
      <w:r>
        <w:rPr>
          <w:rtl/>
        </w:rPr>
        <w:t>قر</w:t>
      </w:r>
      <w:r>
        <w:rPr>
          <w:rFonts w:hint="cs"/>
          <w:rtl/>
        </w:rPr>
        <w:t>ی</w:t>
      </w:r>
      <w:r>
        <w:rPr>
          <w:rFonts w:hint="eastAsia"/>
          <w:rtl/>
        </w:rPr>
        <w:t>با</w:t>
      </w:r>
      <w:r>
        <w:rPr>
          <w:rtl/>
        </w:rPr>
        <w:t>...</w:t>
      </w:r>
    </w:p>
    <w:p w14:paraId="2A613D7D" w14:textId="3BE78731" w:rsidR="00923731" w:rsidRPr="00306223" w:rsidRDefault="00912D15">
      <w:pPr>
        <w:pStyle w:val="AAE-Normal"/>
        <w:rPr>
          <w:lang w:bidi="fa-IR"/>
        </w:rPr>
      </w:pPr>
      <w:r w:rsidRPr="00306223">
        <w:t xml:space="preserve">Now, by returning to “Start Condition” tab, in “On GPS” section, a time is considered as the start time after coordination with the opposite side and then by unchecking “Next full” option whose </w:t>
      </w:r>
      <w:r w:rsidR="00923731" w:rsidRPr="00306223">
        <w:rPr>
          <w:lang w:bidi="fa-IR"/>
        </w:rPr>
        <w:t xml:space="preserve">function has been explained before, the test is initiated. </w:t>
      </w:r>
      <w:r w:rsidR="00FF7A9D" w:rsidRPr="00FF7A9D">
        <w:t>To perform the "Search Test", you must first draw lines called "Search Line" in different parts of the chart. To drag the "Search Line" in the "Differential Characteristic" window, hold down "Ctrl" and left-click the mouse. Draw the direction you want on the characteristic curve.</w:t>
      </w:r>
      <w:r w:rsidR="00FF7A9D">
        <w:t xml:space="preserve"> </w:t>
      </w:r>
      <w:r w:rsidR="00FF7A9D" w:rsidRPr="00FF7A9D">
        <w:t>You will see that the "Search Line" information drawn is displayed in the "Search Test" line table.</w:t>
      </w:r>
      <w:r w:rsidR="00FF7A9D">
        <w:t xml:space="preserve"> </w:t>
      </w:r>
      <w:r w:rsidR="00FF7A9D" w:rsidRPr="00FF7A9D">
        <w:t>After drawing these lines, the information of these lines should be given to the opposite side so that the lines drawn on both sides are exactly the same and their order is the same. After dragging the "Search Line" and making adjustments in the Start-Condition window By testing a few points on the search line, it interpolates the characteristic curve and determines the exact location of the characteristic curve. At the end of the test and saving the file, it is enough to open the report setting window by selecting the parameters Have the result as an output file.</w:t>
      </w:r>
    </w:p>
    <w:p w14:paraId="55430E20" w14:textId="4A0BFA82" w:rsidR="00A3189F" w:rsidRDefault="00A3189F" w:rsidP="00A3189F">
      <w:pPr>
        <w:pStyle w:val="AAG-Normal"/>
      </w:pPr>
      <w:bookmarkStart w:id="3" w:name="_Hlk85704843"/>
      <w:r w:rsidRPr="00A3189F">
        <w:t>Wenn Sie nun auf die Registerkarte „Startbedingung“ im Abschnitt „Auf GPS“ zurückkehren, wird eine Zeit nach Abstimmung mit der Gegenseite als Startzeit betrachtet und dann durch Deaktivieren der Option „Nächste Volle“, deren Funktion zuvor erklärt wurde, der Test eingeleitet wird. Um den "Suchtest" durchzuführen, müssen Sie zuerst Linien namens "Suchlinie" in verschiedenen Teilen des Diagramms zeichnen.</w:t>
      </w:r>
      <w:r>
        <w:t xml:space="preserve"> </w:t>
      </w:r>
      <w:r w:rsidRPr="00A3189F">
        <w:t>Um die "Suchlinie" in das Fenster "Differentialmerkmal" zu ziehen, halten Sie "Strg" gedrückt und klicken mit der linken Maustaste.</w:t>
      </w:r>
      <w:r>
        <w:t xml:space="preserve"> </w:t>
      </w:r>
      <w:r w:rsidRPr="00A3189F">
        <w:t>Zeichnen Sie die gewünschte Richtung auf die Kennlinie. Sie werden sehen, dass die gezeichneten Informationen zur "Suchlinie" in der Zeilentabelle "Suchtest" angezeigt werden.</w:t>
      </w:r>
      <w:r>
        <w:t xml:space="preserve"> </w:t>
      </w:r>
      <w:r w:rsidRPr="00A3189F">
        <w:t>Nach dem Zeichnen dieser Linien sollten die Informationen dieser Linien auf die gegenüberliegende Seite gegeben werden, damit die auf beiden Seiten gezeichneten Linien genau gleich sind und ihre Reihenfolge gleich ist.</w:t>
      </w:r>
      <w:r>
        <w:t xml:space="preserve"> </w:t>
      </w:r>
      <w:r w:rsidRPr="00A3189F">
        <w:t>Nach dem Ziehen der "Suchlinie" und dem Vornehmen von Anpassungen im Startbedingungsfenster Durch Testen einiger Punkte auf der Suchlinie interpoliert es die Kennlinie und bestimmt die genaue Lage der Kennlinie.</w:t>
      </w:r>
      <w:r>
        <w:t xml:space="preserve"> </w:t>
      </w:r>
      <w:r w:rsidRPr="00A3189F">
        <w:t>Am Ende des Tests und dem Speichern der Datei genügt es, das Berichtseinstellungsfenster durch Auswahl der Parameter Ergebnis als Ausgabedatei anzeigen zu öffnen.</w:t>
      </w:r>
    </w:p>
    <w:bookmarkEnd w:id="3"/>
    <w:p w14:paraId="70C360DC" w14:textId="3230CBE8" w:rsidR="00974EB3" w:rsidRDefault="00974EB3" w:rsidP="006D607A">
      <w:pPr>
        <w:pStyle w:val="AAS-Normal"/>
        <w:rPr>
          <w:lang w:val="de-DE"/>
        </w:rPr>
      </w:pPr>
      <w:r w:rsidRPr="00C11656">
        <w:rPr>
          <w:lang w:val="de-DE"/>
        </w:rPr>
        <w:t xml:space="preserve">Ahora, volviendo a la pestaña "Condición de inicio", en la sección "En el GPS", se considera una hora como hora de inicio tras la coordinación con el lado opuesto y, a continuación, desmarcando la opción "Siguiente completo", cuya función se ha explicado anteriormente, se inicia la prueba. </w:t>
      </w:r>
      <w:r w:rsidR="00FF7A9D" w:rsidRPr="00FF7A9D">
        <w:rPr>
          <w:lang w:val="de-DE"/>
        </w:rPr>
        <w:t>Para realizar la "Prueba de búsqueda", primero debe dibujar líneas llamadas "Línea de búsqueda" en diferentes partes del gráfico. Para arrastrar la "Línea de búsqueda" en la ventana "Característica diferencial", mantenga presionada la tecla "Ctrl" y haga clic con el botón izquierdo del mouse.</w:t>
      </w:r>
      <w:r w:rsidR="00FF7A9D">
        <w:rPr>
          <w:lang w:val="de-DE"/>
        </w:rPr>
        <w:t xml:space="preserve"> </w:t>
      </w:r>
      <w:r w:rsidR="00FF7A9D" w:rsidRPr="00FF7A9D">
        <w:rPr>
          <w:lang w:val="de-DE"/>
        </w:rPr>
        <w:t>Dibuje la dirección que desee en la curva característica. Verá que la información de la "Línea de búsqueda" dibujada se muestra en la tabla de líneas de "Prueba de búsqueda".</w:t>
      </w:r>
      <w:r w:rsidR="00FF7A9D" w:rsidRPr="00FF7A9D">
        <w:t xml:space="preserve"> </w:t>
      </w:r>
      <w:r w:rsidR="00FF7A9D" w:rsidRPr="00FF7A9D">
        <w:rPr>
          <w:lang w:val="de-DE"/>
        </w:rPr>
        <w:t>Después de dibujar estas líneas, la información de estas líneas se debe dar al lado opuesto para que las líneas dibujadas en ambos lados sean exactamente iguales y su orden sea el mismo.</w:t>
      </w:r>
      <w:r w:rsidR="00FF7A9D">
        <w:rPr>
          <w:lang w:val="de-DE"/>
        </w:rPr>
        <w:t xml:space="preserve"> </w:t>
      </w:r>
      <w:r w:rsidR="00FF7A9D" w:rsidRPr="00FF7A9D">
        <w:rPr>
          <w:lang w:val="de-DE"/>
        </w:rPr>
        <w:t>Después de arrastrar la "Línea de búsqueda" y hacer ajustes en la ventana Condición inicial. Al probar algunos puntos en la línea de búsqueda, interpola la curva característica y determina la ubicación exacta de la curva característica.</w:t>
      </w:r>
      <w:r w:rsidR="00FF7A9D">
        <w:rPr>
          <w:lang w:val="de-DE"/>
        </w:rPr>
        <w:t xml:space="preserve"> </w:t>
      </w:r>
      <w:r w:rsidR="00FF7A9D" w:rsidRPr="00FF7A9D">
        <w:rPr>
          <w:lang w:val="de-DE"/>
        </w:rPr>
        <w:t>Al final de la prueba y guardando el archivo, basta con abrir la ventana de configuración del informe seleccionando los parámetros Tener el resultado como archivo de salida.</w:t>
      </w:r>
    </w:p>
    <w:p w14:paraId="6AE74265" w14:textId="77777777" w:rsidR="000A008F" w:rsidRPr="006067EE" w:rsidRDefault="000A008F" w:rsidP="00AD2CCB">
      <w:pPr>
        <w:pStyle w:val="AAF-Normal"/>
      </w:pPr>
      <w:r w:rsidRPr="00FF29A7">
        <w:t>Revenez maintenant à l'onglet condition de démarrage, dans la section "Sur GPS", considérez l'heure convenue par l'autre partie comme heure de démarrage et lancez le test en décochant l'option complète suivante dont la fonction a été expliquée précédemment.</w:t>
      </w:r>
      <w:r>
        <w:t xml:space="preserve"> </w:t>
      </w:r>
      <w:r w:rsidRPr="00B254B8">
        <w:t>Pour effectuer d'abord "Test de recherche", vous devez tracer des lignes appelées "Ligne de recherche" dans différentes parties du graphique, pour dessiner "Ligne de recherche" dans la fenêtre "Caractéristique différentielle", maintenez "Ctrl" enfoncé et cliquez avec le bouton gauche de la souris, déplacez la souris dans Dessinez la direction que vous voulez sur la courbe caractéristique.</w:t>
      </w:r>
      <w:r>
        <w:t xml:space="preserve"> </w:t>
      </w:r>
      <w:r w:rsidRPr="00B85B64">
        <w:t>Vous pouvez voir que les informations dessinées "Ligne de recherche" sont affichées dans le tableau de lignes "Test de recherche". Après avoir tracé ces lignes, les informations de ces lignes doivent être transmises à l'autre côté afin que les lignes tracées des deux côtés soient exactement les mêmes et que leur ordre soit le même.</w:t>
      </w:r>
      <w:r w:rsidRPr="007849EE">
        <w:rPr>
          <w:rFonts w:ascii="inherit" w:eastAsia="Times New Roman" w:hAnsi="inherit" w:cs="Courier New"/>
          <w:sz w:val="42"/>
          <w:szCs w:val="42"/>
          <w:lang w:eastAsia="fr-FR"/>
        </w:rPr>
        <w:t xml:space="preserve"> </w:t>
      </w:r>
      <w:r w:rsidRPr="007849EE">
        <w:t xml:space="preserve">Après avoir tracé la "ligne de recherche" et défini les paramètres dans la fenêtre </w:t>
      </w:r>
      <w:r w:rsidRPr="00412186">
        <w:t xml:space="preserve">Condition de démarrage </w:t>
      </w:r>
      <w:r w:rsidRPr="007849EE">
        <w:t>en exécutant le test, le logiciel interpole la courbe caractéristique en testant plusieurs points sur la ligne de recherche et détermine l'emplacement exact de la courbe caractéristique.</w:t>
      </w:r>
      <w:r w:rsidRPr="006067EE">
        <w:rPr>
          <w:rFonts w:ascii="inherit" w:eastAsia="Times New Roman" w:hAnsi="inherit" w:cs="Courier New"/>
          <w:sz w:val="42"/>
          <w:szCs w:val="42"/>
          <w:lang w:eastAsia="fr-FR"/>
        </w:rPr>
        <w:t xml:space="preserve"> </w:t>
      </w:r>
      <w:r w:rsidRPr="006067EE">
        <w:t>À la fin du test et de l'enregistrement du fichier, il suffit d'ouvrir la fenêtre de réglage du rapport en sélectionnant des paramètres pour sélectionner les paramètres à saisir dans le rapport final et obtenir le résultat sous forme de fichier de sortie.</w:t>
      </w:r>
    </w:p>
    <w:sectPr w:rsidR="000A008F" w:rsidRPr="006067EE" w:rsidSect="00F31D03">
      <w:pgSz w:w="11906" w:h="16838"/>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ehnam nemati" w:date="2023-01-04T18:32:00Z" w:initials="bn">
    <w:p w14:paraId="1C410225" w14:textId="41D826CA" w:rsidR="00B6506B" w:rsidRDefault="00B6506B" w:rsidP="00B6506B">
      <w:pPr>
        <w:pStyle w:val="CommentText"/>
        <w:bidi w:val="0"/>
        <w:jc w:val="right"/>
      </w:pPr>
      <w:r>
        <w:rPr>
          <w:rStyle w:val="CommentReference"/>
        </w:rPr>
        <w:annotationRef/>
      </w:r>
      <w:r w:rsidRPr="00B6506B">
        <w:t>New_End_to_End_Test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C41022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044D6" w16cex:dateUtc="2023-01-04T15: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410225" w16cid:durableId="276044D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7"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1"/>
  </w:num>
  <w:num w:numId="3">
    <w:abstractNumId w:val="25"/>
  </w:num>
  <w:num w:numId="4">
    <w:abstractNumId w:val="36"/>
  </w:num>
  <w:num w:numId="5">
    <w:abstractNumId w:val="14"/>
  </w:num>
  <w:num w:numId="6">
    <w:abstractNumId w:val="16"/>
  </w:num>
  <w:num w:numId="7">
    <w:abstractNumId w:val="22"/>
  </w:num>
  <w:num w:numId="8">
    <w:abstractNumId w:val="38"/>
  </w:num>
  <w:num w:numId="9">
    <w:abstractNumId w:val="13"/>
  </w:num>
  <w:num w:numId="10">
    <w:abstractNumId w:val="37"/>
  </w:num>
  <w:num w:numId="11">
    <w:abstractNumId w:val="19"/>
  </w:num>
  <w:num w:numId="12">
    <w:abstractNumId w:val="28"/>
  </w:num>
  <w:num w:numId="13">
    <w:abstractNumId w:val="32"/>
  </w:num>
  <w:num w:numId="14">
    <w:abstractNumId w:val="20"/>
  </w:num>
  <w:num w:numId="15">
    <w:abstractNumId w:val="12"/>
  </w:num>
  <w:num w:numId="16">
    <w:abstractNumId w:val="23"/>
  </w:num>
  <w:num w:numId="17">
    <w:abstractNumId w:val="27"/>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15"/>
  </w:num>
  <w:num w:numId="29">
    <w:abstractNumId w:val="17"/>
  </w:num>
  <w:num w:numId="30">
    <w:abstractNumId w:val="26"/>
  </w:num>
  <w:num w:numId="31">
    <w:abstractNumId w:val="30"/>
  </w:num>
  <w:num w:numId="32">
    <w:abstractNumId w:val="21"/>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3"/>
  </w:num>
  <w:num w:numId="44">
    <w:abstractNumId w:val="10"/>
  </w:num>
  <w:num w:numId="45">
    <w:abstractNumId w:val="24"/>
  </w:num>
  <w:num w:numId="46">
    <w:abstractNumId w:val="18"/>
  </w:num>
  <w:num w:numId="47">
    <w:abstractNumId w:val="11"/>
  </w:num>
  <w:num w:numId="48">
    <w:abstractNumId w:val="35"/>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ehnam nemati">
    <w15:presenceInfo w15:providerId="Windows Live" w15:userId="ce06d73e66f1e8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63B"/>
    <w:rsid w:val="00005195"/>
    <w:rsid w:val="00005373"/>
    <w:rsid w:val="0001524B"/>
    <w:rsid w:val="00020714"/>
    <w:rsid w:val="00030144"/>
    <w:rsid w:val="00031A7F"/>
    <w:rsid w:val="0003573F"/>
    <w:rsid w:val="000412BD"/>
    <w:rsid w:val="00041474"/>
    <w:rsid w:val="000529AF"/>
    <w:rsid w:val="00053019"/>
    <w:rsid w:val="00053BDD"/>
    <w:rsid w:val="00061F3D"/>
    <w:rsid w:val="00071EBC"/>
    <w:rsid w:val="0008554C"/>
    <w:rsid w:val="00087667"/>
    <w:rsid w:val="00090357"/>
    <w:rsid w:val="00093718"/>
    <w:rsid w:val="00094DE3"/>
    <w:rsid w:val="000A008F"/>
    <w:rsid w:val="000A19D7"/>
    <w:rsid w:val="000A4ADF"/>
    <w:rsid w:val="000B390B"/>
    <w:rsid w:val="000E0566"/>
    <w:rsid w:val="000F196D"/>
    <w:rsid w:val="000F648E"/>
    <w:rsid w:val="00114A65"/>
    <w:rsid w:val="00115CB0"/>
    <w:rsid w:val="0013598E"/>
    <w:rsid w:val="0013721F"/>
    <w:rsid w:val="001459D4"/>
    <w:rsid w:val="00154B51"/>
    <w:rsid w:val="001618F3"/>
    <w:rsid w:val="00162894"/>
    <w:rsid w:val="00171151"/>
    <w:rsid w:val="001733F5"/>
    <w:rsid w:val="00180FC0"/>
    <w:rsid w:val="0018438B"/>
    <w:rsid w:val="001A0E52"/>
    <w:rsid w:val="001A2251"/>
    <w:rsid w:val="001A3F23"/>
    <w:rsid w:val="001B4728"/>
    <w:rsid w:val="001C3D09"/>
    <w:rsid w:val="001C66CB"/>
    <w:rsid w:val="001E55F8"/>
    <w:rsid w:val="001E602A"/>
    <w:rsid w:val="001F6AC9"/>
    <w:rsid w:val="002023D6"/>
    <w:rsid w:val="00225DB3"/>
    <w:rsid w:val="00231F86"/>
    <w:rsid w:val="00244F04"/>
    <w:rsid w:val="002469E0"/>
    <w:rsid w:val="002514A0"/>
    <w:rsid w:val="00257028"/>
    <w:rsid w:val="00261F0D"/>
    <w:rsid w:val="0027403B"/>
    <w:rsid w:val="00295520"/>
    <w:rsid w:val="00296622"/>
    <w:rsid w:val="002A7A56"/>
    <w:rsid w:val="002D4ACE"/>
    <w:rsid w:val="002E0F59"/>
    <w:rsid w:val="002E3C39"/>
    <w:rsid w:val="002E7620"/>
    <w:rsid w:val="002F43D6"/>
    <w:rsid w:val="002F5D4B"/>
    <w:rsid w:val="00305A82"/>
    <w:rsid w:val="00306223"/>
    <w:rsid w:val="0030771F"/>
    <w:rsid w:val="00310528"/>
    <w:rsid w:val="00351809"/>
    <w:rsid w:val="00385ED6"/>
    <w:rsid w:val="00392776"/>
    <w:rsid w:val="00393B25"/>
    <w:rsid w:val="003A2977"/>
    <w:rsid w:val="003A326B"/>
    <w:rsid w:val="003E4DE6"/>
    <w:rsid w:val="003E6FF8"/>
    <w:rsid w:val="003F001A"/>
    <w:rsid w:val="003F7A13"/>
    <w:rsid w:val="0041286B"/>
    <w:rsid w:val="004142A9"/>
    <w:rsid w:val="0041780B"/>
    <w:rsid w:val="00421A84"/>
    <w:rsid w:val="00425E46"/>
    <w:rsid w:val="00426959"/>
    <w:rsid w:val="0044777B"/>
    <w:rsid w:val="00461630"/>
    <w:rsid w:val="004649DD"/>
    <w:rsid w:val="0046582D"/>
    <w:rsid w:val="00470DE8"/>
    <w:rsid w:val="00475B63"/>
    <w:rsid w:val="004805BE"/>
    <w:rsid w:val="00492ACE"/>
    <w:rsid w:val="00496166"/>
    <w:rsid w:val="004A29B9"/>
    <w:rsid w:val="004A5DD3"/>
    <w:rsid w:val="004C2CD5"/>
    <w:rsid w:val="004C33EE"/>
    <w:rsid w:val="004C5421"/>
    <w:rsid w:val="004D5D04"/>
    <w:rsid w:val="004E201D"/>
    <w:rsid w:val="004F490D"/>
    <w:rsid w:val="004F5861"/>
    <w:rsid w:val="005002D7"/>
    <w:rsid w:val="00503EAF"/>
    <w:rsid w:val="0050785F"/>
    <w:rsid w:val="0050789C"/>
    <w:rsid w:val="005130DB"/>
    <w:rsid w:val="00514607"/>
    <w:rsid w:val="00514F57"/>
    <w:rsid w:val="00527F8B"/>
    <w:rsid w:val="005575D8"/>
    <w:rsid w:val="00587246"/>
    <w:rsid w:val="00593845"/>
    <w:rsid w:val="005A7AE1"/>
    <w:rsid w:val="005B19A2"/>
    <w:rsid w:val="005C37CF"/>
    <w:rsid w:val="005D0AF3"/>
    <w:rsid w:val="005D6BCA"/>
    <w:rsid w:val="005E0D86"/>
    <w:rsid w:val="005F1FE5"/>
    <w:rsid w:val="005F2164"/>
    <w:rsid w:val="005F7CBA"/>
    <w:rsid w:val="0060021E"/>
    <w:rsid w:val="0060378A"/>
    <w:rsid w:val="00610A61"/>
    <w:rsid w:val="006211A1"/>
    <w:rsid w:val="006305F8"/>
    <w:rsid w:val="00631BE2"/>
    <w:rsid w:val="00644D85"/>
    <w:rsid w:val="00645F7D"/>
    <w:rsid w:val="00670FE5"/>
    <w:rsid w:val="006715E7"/>
    <w:rsid w:val="00674703"/>
    <w:rsid w:val="006747E4"/>
    <w:rsid w:val="00682EBD"/>
    <w:rsid w:val="00685C6B"/>
    <w:rsid w:val="006A7435"/>
    <w:rsid w:val="006D0A71"/>
    <w:rsid w:val="006D4EAE"/>
    <w:rsid w:val="006D607A"/>
    <w:rsid w:val="006E58F1"/>
    <w:rsid w:val="006F5F74"/>
    <w:rsid w:val="00703699"/>
    <w:rsid w:val="0071163B"/>
    <w:rsid w:val="00713661"/>
    <w:rsid w:val="00724E0D"/>
    <w:rsid w:val="0072578A"/>
    <w:rsid w:val="00730A2C"/>
    <w:rsid w:val="00734F36"/>
    <w:rsid w:val="00736DAA"/>
    <w:rsid w:val="00741974"/>
    <w:rsid w:val="00743860"/>
    <w:rsid w:val="00744B3A"/>
    <w:rsid w:val="0075374E"/>
    <w:rsid w:val="00753DBA"/>
    <w:rsid w:val="00774CC3"/>
    <w:rsid w:val="007765A6"/>
    <w:rsid w:val="00780700"/>
    <w:rsid w:val="007A194E"/>
    <w:rsid w:val="007A1DEA"/>
    <w:rsid w:val="007B38EA"/>
    <w:rsid w:val="007B5182"/>
    <w:rsid w:val="007B6397"/>
    <w:rsid w:val="007C2A78"/>
    <w:rsid w:val="007C2AA7"/>
    <w:rsid w:val="007C5DE4"/>
    <w:rsid w:val="007C6D54"/>
    <w:rsid w:val="007C719C"/>
    <w:rsid w:val="007D716D"/>
    <w:rsid w:val="007E370C"/>
    <w:rsid w:val="007F0276"/>
    <w:rsid w:val="007F1174"/>
    <w:rsid w:val="007F381B"/>
    <w:rsid w:val="007F7AC2"/>
    <w:rsid w:val="008018F7"/>
    <w:rsid w:val="00805775"/>
    <w:rsid w:val="008078EF"/>
    <w:rsid w:val="0081111B"/>
    <w:rsid w:val="00816B61"/>
    <w:rsid w:val="00824244"/>
    <w:rsid w:val="00830EF0"/>
    <w:rsid w:val="0083690E"/>
    <w:rsid w:val="00840B18"/>
    <w:rsid w:val="0084414A"/>
    <w:rsid w:val="0084595E"/>
    <w:rsid w:val="00857EED"/>
    <w:rsid w:val="0086777B"/>
    <w:rsid w:val="00872ADF"/>
    <w:rsid w:val="00874DB7"/>
    <w:rsid w:val="00877079"/>
    <w:rsid w:val="008913E4"/>
    <w:rsid w:val="00893254"/>
    <w:rsid w:val="008963B9"/>
    <w:rsid w:val="008A1A6C"/>
    <w:rsid w:val="008A48FB"/>
    <w:rsid w:val="008A4D16"/>
    <w:rsid w:val="008B39BF"/>
    <w:rsid w:val="008B3A03"/>
    <w:rsid w:val="008B4D3B"/>
    <w:rsid w:val="008B6925"/>
    <w:rsid w:val="008B71C2"/>
    <w:rsid w:val="008D5BE8"/>
    <w:rsid w:val="008E157B"/>
    <w:rsid w:val="008F0F62"/>
    <w:rsid w:val="008F5945"/>
    <w:rsid w:val="00905F4D"/>
    <w:rsid w:val="009102F3"/>
    <w:rsid w:val="00912041"/>
    <w:rsid w:val="009122A2"/>
    <w:rsid w:val="00912D15"/>
    <w:rsid w:val="00916252"/>
    <w:rsid w:val="00923731"/>
    <w:rsid w:val="0092595A"/>
    <w:rsid w:val="00932B04"/>
    <w:rsid w:val="009565E9"/>
    <w:rsid w:val="00961488"/>
    <w:rsid w:val="00966777"/>
    <w:rsid w:val="00974EB3"/>
    <w:rsid w:val="009815BA"/>
    <w:rsid w:val="00982695"/>
    <w:rsid w:val="009835CB"/>
    <w:rsid w:val="00986356"/>
    <w:rsid w:val="009953E0"/>
    <w:rsid w:val="009A28BC"/>
    <w:rsid w:val="009C4361"/>
    <w:rsid w:val="009D7180"/>
    <w:rsid w:val="009E1729"/>
    <w:rsid w:val="009E378C"/>
    <w:rsid w:val="009F2DEC"/>
    <w:rsid w:val="009F6E4D"/>
    <w:rsid w:val="009F7FC9"/>
    <w:rsid w:val="00A1728D"/>
    <w:rsid w:val="00A25E51"/>
    <w:rsid w:val="00A25F59"/>
    <w:rsid w:val="00A2600A"/>
    <w:rsid w:val="00A26AD3"/>
    <w:rsid w:val="00A3189F"/>
    <w:rsid w:val="00A40DE3"/>
    <w:rsid w:val="00A46550"/>
    <w:rsid w:val="00A55FC9"/>
    <w:rsid w:val="00A57259"/>
    <w:rsid w:val="00A579ED"/>
    <w:rsid w:val="00A601B0"/>
    <w:rsid w:val="00A60C12"/>
    <w:rsid w:val="00A60EA4"/>
    <w:rsid w:val="00A7118C"/>
    <w:rsid w:val="00A71B4C"/>
    <w:rsid w:val="00A76A77"/>
    <w:rsid w:val="00A77557"/>
    <w:rsid w:val="00A8234E"/>
    <w:rsid w:val="00A852AD"/>
    <w:rsid w:val="00A9691A"/>
    <w:rsid w:val="00AA4D00"/>
    <w:rsid w:val="00AA5F4D"/>
    <w:rsid w:val="00AB1002"/>
    <w:rsid w:val="00AD2CCB"/>
    <w:rsid w:val="00AE2F19"/>
    <w:rsid w:val="00AE438E"/>
    <w:rsid w:val="00AE49D8"/>
    <w:rsid w:val="00AF7801"/>
    <w:rsid w:val="00B06DB0"/>
    <w:rsid w:val="00B07288"/>
    <w:rsid w:val="00B155CA"/>
    <w:rsid w:val="00B30665"/>
    <w:rsid w:val="00B41EE9"/>
    <w:rsid w:val="00B4723A"/>
    <w:rsid w:val="00B539E8"/>
    <w:rsid w:val="00B57A8D"/>
    <w:rsid w:val="00B641AB"/>
    <w:rsid w:val="00B6488D"/>
    <w:rsid w:val="00B6506B"/>
    <w:rsid w:val="00B726EE"/>
    <w:rsid w:val="00B94E5E"/>
    <w:rsid w:val="00B950F2"/>
    <w:rsid w:val="00BB64AE"/>
    <w:rsid w:val="00BB754D"/>
    <w:rsid w:val="00BC2E8E"/>
    <w:rsid w:val="00C04357"/>
    <w:rsid w:val="00C0747F"/>
    <w:rsid w:val="00C10485"/>
    <w:rsid w:val="00C23398"/>
    <w:rsid w:val="00C246B0"/>
    <w:rsid w:val="00C268A8"/>
    <w:rsid w:val="00C4159C"/>
    <w:rsid w:val="00C41AED"/>
    <w:rsid w:val="00C47712"/>
    <w:rsid w:val="00C51558"/>
    <w:rsid w:val="00C55150"/>
    <w:rsid w:val="00C56D9C"/>
    <w:rsid w:val="00C571B9"/>
    <w:rsid w:val="00C578C4"/>
    <w:rsid w:val="00C64199"/>
    <w:rsid w:val="00C72256"/>
    <w:rsid w:val="00C7744F"/>
    <w:rsid w:val="00C8238C"/>
    <w:rsid w:val="00C92755"/>
    <w:rsid w:val="00CA4191"/>
    <w:rsid w:val="00CA46D6"/>
    <w:rsid w:val="00CB12E6"/>
    <w:rsid w:val="00CB13A6"/>
    <w:rsid w:val="00CB54AB"/>
    <w:rsid w:val="00CC15DD"/>
    <w:rsid w:val="00CC367A"/>
    <w:rsid w:val="00CC412F"/>
    <w:rsid w:val="00CC62C6"/>
    <w:rsid w:val="00CD1051"/>
    <w:rsid w:val="00CD3063"/>
    <w:rsid w:val="00CE1D20"/>
    <w:rsid w:val="00CF1CA9"/>
    <w:rsid w:val="00D007D7"/>
    <w:rsid w:val="00D0145F"/>
    <w:rsid w:val="00D05A98"/>
    <w:rsid w:val="00D070E0"/>
    <w:rsid w:val="00D15609"/>
    <w:rsid w:val="00D168B3"/>
    <w:rsid w:val="00D17393"/>
    <w:rsid w:val="00D26170"/>
    <w:rsid w:val="00D35866"/>
    <w:rsid w:val="00D4110B"/>
    <w:rsid w:val="00D411A3"/>
    <w:rsid w:val="00D42522"/>
    <w:rsid w:val="00D42FC1"/>
    <w:rsid w:val="00D45D03"/>
    <w:rsid w:val="00D4750E"/>
    <w:rsid w:val="00D60DF5"/>
    <w:rsid w:val="00D625D1"/>
    <w:rsid w:val="00D724C6"/>
    <w:rsid w:val="00D75C27"/>
    <w:rsid w:val="00D86F34"/>
    <w:rsid w:val="00D90618"/>
    <w:rsid w:val="00DA396C"/>
    <w:rsid w:val="00DB0A1E"/>
    <w:rsid w:val="00DB7597"/>
    <w:rsid w:val="00DB79C2"/>
    <w:rsid w:val="00DC02CF"/>
    <w:rsid w:val="00DC4EAB"/>
    <w:rsid w:val="00DC5AA2"/>
    <w:rsid w:val="00DF5F12"/>
    <w:rsid w:val="00DF68B3"/>
    <w:rsid w:val="00E07BEE"/>
    <w:rsid w:val="00E133BC"/>
    <w:rsid w:val="00E16CD6"/>
    <w:rsid w:val="00E22856"/>
    <w:rsid w:val="00E3514E"/>
    <w:rsid w:val="00E36859"/>
    <w:rsid w:val="00E42C6F"/>
    <w:rsid w:val="00E432DF"/>
    <w:rsid w:val="00E43C98"/>
    <w:rsid w:val="00E54424"/>
    <w:rsid w:val="00E56F58"/>
    <w:rsid w:val="00E614C3"/>
    <w:rsid w:val="00E65D06"/>
    <w:rsid w:val="00E67E92"/>
    <w:rsid w:val="00E700CE"/>
    <w:rsid w:val="00E76E19"/>
    <w:rsid w:val="00E840D1"/>
    <w:rsid w:val="00E85D37"/>
    <w:rsid w:val="00E92B2F"/>
    <w:rsid w:val="00EB0907"/>
    <w:rsid w:val="00EB637A"/>
    <w:rsid w:val="00EC610F"/>
    <w:rsid w:val="00EC7BEA"/>
    <w:rsid w:val="00ED3961"/>
    <w:rsid w:val="00ED43DD"/>
    <w:rsid w:val="00EF0D7D"/>
    <w:rsid w:val="00EF4787"/>
    <w:rsid w:val="00EF4ECA"/>
    <w:rsid w:val="00F05E77"/>
    <w:rsid w:val="00F06CC3"/>
    <w:rsid w:val="00F10A28"/>
    <w:rsid w:val="00F16E06"/>
    <w:rsid w:val="00F22773"/>
    <w:rsid w:val="00F22B11"/>
    <w:rsid w:val="00F24030"/>
    <w:rsid w:val="00F31D03"/>
    <w:rsid w:val="00F51E89"/>
    <w:rsid w:val="00F558FF"/>
    <w:rsid w:val="00F6300C"/>
    <w:rsid w:val="00F6765E"/>
    <w:rsid w:val="00F7047D"/>
    <w:rsid w:val="00F81736"/>
    <w:rsid w:val="00F84CDC"/>
    <w:rsid w:val="00F85653"/>
    <w:rsid w:val="00F95435"/>
    <w:rsid w:val="00FA0F20"/>
    <w:rsid w:val="00FA5F50"/>
    <w:rsid w:val="00FB3148"/>
    <w:rsid w:val="00FC435C"/>
    <w:rsid w:val="00FD3B6C"/>
    <w:rsid w:val="00FE15D1"/>
    <w:rsid w:val="00FF15BD"/>
    <w:rsid w:val="00FF7A9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4DEE3"/>
  <w15:docId w15:val="{80985DB6-B36C-4FA4-B04A-B8F24A32E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 Nazanin" w:eastAsiaTheme="minorHAnsi" w:hAnsi="B Nazanin" w:cs="B Nazanin"/>
        <w:sz w:val="28"/>
        <w:szCs w:val="28"/>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EED"/>
    <w:pPr>
      <w:bidi/>
      <w:spacing w:before="60" w:after="60" w:line="240" w:lineRule="auto"/>
      <w:jc w:val="both"/>
    </w:pPr>
    <w:rPr>
      <w:rFonts w:asciiTheme="minorHAnsi" w:hAnsiTheme="minorHAnsi"/>
      <w:sz w:val="20"/>
      <w:szCs w:val="26"/>
      <w:lang w:bidi="ar-SA"/>
    </w:rPr>
  </w:style>
  <w:style w:type="paragraph" w:styleId="Heading1">
    <w:name w:val="heading 1"/>
    <w:basedOn w:val="Normal"/>
    <w:next w:val="Normal"/>
    <w:link w:val="Heading1Char"/>
    <w:autoRedefine/>
    <w:uiPriority w:val="9"/>
    <w:qFormat/>
    <w:rsid w:val="00857EED"/>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857EED"/>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857EED"/>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857EED"/>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857EED"/>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857EED"/>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57EED"/>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57EED"/>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57EED"/>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next w:val="Normal"/>
    <w:uiPriority w:val="34"/>
    <w:qFormat/>
    <w:rsid w:val="00857EED"/>
    <w:pPr>
      <w:numPr>
        <w:numId w:val="10"/>
      </w:numPr>
      <w:ind w:left="357" w:hanging="357"/>
      <w:contextualSpacing/>
    </w:pPr>
  </w:style>
  <w:style w:type="character" w:customStyle="1" w:styleId="Heading1Char">
    <w:name w:val="Heading 1 Char"/>
    <w:basedOn w:val="DefaultParagraphFont"/>
    <w:link w:val="Heading1"/>
    <w:uiPriority w:val="9"/>
    <w:rsid w:val="00857EED"/>
    <w:rPr>
      <w:rFonts w:asciiTheme="majorHAnsi" w:eastAsiaTheme="majorEastAsia" w:hAnsiTheme="majorHAnsi"/>
      <w:b/>
      <w:bCs/>
      <w:i/>
      <w:sz w:val="48"/>
      <w:szCs w:val="52"/>
      <w:lang w:bidi="ar-SA"/>
    </w:rPr>
  </w:style>
  <w:style w:type="character" w:customStyle="1" w:styleId="Heading2Char">
    <w:name w:val="Heading 2 Char"/>
    <w:basedOn w:val="DefaultParagraphFont"/>
    <w:link w:val="Heading2"/>
    <w:uiPriority w:val="9"/>
    <w:rsid w:val="00857EED"/>
    <w:rPr>
      <w:rFonts w:asciiTheme="majorHAnsi" w:eastAsiaTheme="majorEastAsia" w:hAnsiTheme="majorHAnsi"/>
      <w:b/>
      <w:bCs/>
      <w:caps/>
      <w:sz w:val="24"/>
      <w:szCs w:val="26"/>
      <w:u w:val="single"/>
      <w:lang w:bidi="ar-SA"/>
    </w:rPr>
  </w:style>
  <w:style w:type="character" w:customStyle="1" w:styleId="Heading3Char">
    <w:name w:val="Heading 3 Char"/>
    <w:basedOn w:val="DefaultParagraphFont"/>
    <w:link w:val="Heading3"/>
    <w:uiPriority w:val="9"/>
    <w:rsid w:val="00857EED"/>
    <w:rPr>
      <w:rFonts w:asciiTheme="majorHAnsi" w:eastAsiaTheme="majorEastAsia" w:hAnsiTheme="majorHAnsi"/>
      <w:b/>
      <w:bCs/>
      <w:sz w:val="20"/>
      <w:szCs w:val="20"/>
      <w:u w:val="single"/>
      <w:lang w:bidi="ar-SA"/>
    </w:rPr>
  </w:style>
  <w:style w:type="character" w:customStyle="1" w:styleId="Heading4Char">
    <w:name w:val="Heading 4 Char"/>
    <w:basedOn w:val="DefaultParagraphFont"/>
    <w:link w:val="Heading4"/>
    <w:uiPriority w:val="9"/>
    <w:rsid w:val="00857EED"/>
    <w:rPr>
      <w:rFonts w:asciiTheme="majorHAnsi" w:eastAsiaTheme="majorEastAsia" w:hAnsiTheme="majorHAnsi"/>
      <w:b/>
      <w:bCs/>
      <w:iCs/>
      <w:sz w:val="18"/>
      <w:szCs w:val="20"/>
      <w:u w:val="single"/>
    </w:rPr>
  </w:style>
  <w:style w:type="character" w:customStyle="1" w:styleId="Heading5Char">
    <w:name w:val="Heading 5 Char"/>
    <w:basedOn w:val="DefaultParagraphFont"/>
    <w:link w:val="Heading5"/>
    <w:uiPriority w:val="9"/>
    <w:rsid w:val="00857EED"/>
    <w:rPr>
      <w:rFonts w:asciiTheme="majorHAnsi" w:eastAsiaTheme="majorEastAsia" w:hAnsiTheme="majorHAnsi"/>
      <w:b/>
      <w:bCs/>
      <w:iCs/>
      <w:sz w:val="20"/>
      <w:szCs w:val="22"/>
      <w:u w:val="single"/>
      <w:lang w:bidi="ar-SA"/>
    </w:rPr>
  </w:style>
  <w:style w:type="character" w:customStyle="1" w:styleId="Heading6Char">
    <w:name w:val="Heading 6 Char"/>
    <w:basedOn w:val="DefaultParagraphFont"/>
    <w:link w:val="Heading6"/>
    <w:uiPriority w:val="9"/>
    <w:rsid w:val="00857EED"/>
    <w:rPr>
      <w:rFonts w:asciiTheme="majorHAnsi" w:eastAsiaTheme="majorEastAsia" w:hAnsiTheme="majorHAnsi"/>
      <w:sz w:val="20"/>
      <w:szCs w:val="22"/>
      <w:lang w:bidi="ar-SA"/>
    </w:rPr>
  </w:style>
  <w:style w:type="character" w:customStyle="1" w:styleId="Heading7Char">
    <w:name w:val="Heading 7 Char"/>
    <w:basedOn w:val="DefaultParagraphFont"/>
    <w:link w:val="Heading7"/>
    <w:uiPriority w:val="9"/>
    <w:rsid w:val="00857EED"/>
    <w:rPr>
      <w:rFonts w:asciiTheme="majorHAnsi" w:eastAsiaTheme="majorEastAsia" w:hAnsiTheme="majorHAnsi"/>
      <w:sz w:val="20"/>
      <w:szCs w:val="20"/>
      <w:lang w:bidi="ar-SA"/>
    </w:rPr>
  </w:style>
  <w:style w:type="character" w:customStyle="1" w:styleId="Heading8Char">
    <w:name w:val="Heading 8 Char"/>
    <w:basedOn w:val="DefaultParagraphFont"/>
    <w:link w:val="Heading8"/>
    <w:uiPriority w:val="9"/>
    <w:rsid w:val="00857EED"/>
    <w:rPr>
      <w:rFonts w:asciiTheme="majorHAnsi" w:eastAsiaTheme="majorEastAsia" w:hAnsiTheme="majorHAnsi"/>
      <w:color w:val="272727" w:themeColor="text1" w:themeTint="D8"/>
      <w:sz w:val="20"/>
      <w:szCs w:val="20"/>
      <w:lang w:bidi="ar-SA"/>
    </w:rPr>
  </w:style>
  <w:style w:type="character" w:customStyle="1" w:styleId="Heading9Char">
    <w:name w:val="Heading 9 Char"/>
    <w:basedOn w:val="DefaultParagraphFont"/>
    <w:link w:val="Heading9"/>
    <w:uiPriority w:val="9"/>
    <w:rsid w:val="00857EED"/>
    <w:rPr>
      <w:rFonts w:asciiTheme="majorHAnsi" w:eastAsiaTheme="majorEastAsia" w:hAnsiTheme="majorHAnsi"/>
      <w:color w:val="272727" w:themeColor="text1" w:themeTint="D8"/>
      <w:sz w:val="20"/>
      <w:szCs w:val="20"/>
      <w:lang w:bidi="ar-SA"/>
    </w:rPr>
  </w:style>
  <w:style w:type="paragraph" w:customStyle="1" w:styleId="StyleAAA-Bulet-CircelLatinCambriaMathItalic">
    <w:name w:val="Style AAA- Bulet- Circel + (Latin) Cambria Math Italic"/>
    <w:basedOn w:val="AAA-Bulet-Circel"/>
    <w:rsid w:val="00857EED"/>
    <w:rPr>
      <w:rFonts w:ascii="Cambria Math" w:hAnsi="Cambria Math"/>
      <w:iCs/>
    </w:rPr>
  </w:style>
  <w:style w:type="paragraph" w:customStyle="1" w:styleId="AAA-Bulet-Circel">
    <w:name w:val="AAA- Bulet- Circel"/>
    <w:basedOn w:val="Normal"/>
    <w:qFormat/>
    <w:rsid w:val="00857EED"/>
    <w:pPr>
      <w:ind w:left="720" w:hanging="360"/>
    </w:pPr>
  </w:style>
  <w:style w:type="paragraph" w:customStyle="1" w:styleId="AAA-Aks">
    <w:name w:val="AAA-Aks"/>
    <w:basedOn w:val="Normal"/>
    <w:qFormat/>
    <w:rsid w:val="00857EED"/>
    <w:pPr>
      <w:spacing w:before="240" w:after="120"/>
      <w:jc w:val="center"/>
    </w:pPr>
    <w:rPr>
      <w:noProof/>
      <w:sz w:val="16"/>
      <w:szCs w:val="16"/>
    </w:rPr>
  </w:style>
  <w:style w:type="paragraph" w:customStyle="1" w:styleId="List02-Circule">
    <w:name w:val="List02-Circule"/>
    <w:basedOn w:val="Normal"/>
    <w:qFormat/>
    <w:rsid w:val="00857EED"/>
    <w:pPr>
      <w:numPr>
        <w:numId w:val="1"/>
      </w:numPr>
    </w:pPr>
    <w:rPr>
      <w:sz w:val="18"/>
      <w:szCs w:val="22"/>
      <w:lang w:bidi="fa-IR"/>
    </w:rPr>
  </w:style>
  <w:style w:type="paragraph" w:customStyle="1" w:styleId="Bullet-Star">
    <w:name w:val="Bullet - Star"/>
    <w:basedOn w:val="Normal"/>
    <w:qFormat/>
    <w:rsid w:val="00857EED"/>
    <w:pPr>
      <w:numPr>
        <w:numId w:val="2"/>
      </w:numPr>
      <w:spacing w:before="0" w:after="0"/>
      <w:ind w:left="714" w:hanging="357"/>
    </w:pPr>
  </w:style>
  <w:style w:type="paragraph" w:customStyle="1" w:styleId="TableEnglish">
    <w:name w:val="Table English"/>
    <w:basedOn w:val="Normal"/>
    <w:qFormat/>
    <w:rsid w:val="00857EE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57EE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57EE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57EED"/>
    <w:pPr>
      <w:tabs>
        <w:tab w:val="left" w:pos="1422"/>
        <w:tab w:val="right" w:leader="dot" w:pos="9350"/>
      </w:tabs>
      <w:spacing w:after="100"/>
      <w:ind w:left="400"/>
    </w:pPr>
  </w:style>
  <w:style w:type="character" w:styleId="Hyperlink">
    <w:name w:val="Hyperlink"/>
    <w:basedOn w:val="DefaultParagraphFont"/>
    <w:uiPriority w:val="99"/>
    <w:unhideWhenUsed/>
    <w:rsid w:val="00857EED"/>
    <w:rPr>
      <w:color w:val="0563C1" w:themeColor="hyperlink"/>
      <w:u w:val="single"/>
    </w:rPr>
  </w:style>
  <w:style w:type="paragraph" w:customStyle="1" w:styleId="Titer">
    <w:name w:val="Titer"/>
    <w:basedOn w:val="Normal"/>
    <w:qFormat/>
    <w:rsid w:val="00857EED"/>
    <w:pPr>
      <w:spacing w:before="0" w:after="0"/>
      <w:jc w:val="left"/>
    </w:pPr>
    <w:rPr>
      <w:bCs/>
      <w:sz w:val="68"/>
      <w:szCs w:val="72"/>
      <w:lang w:bidi="fa-IR"/>
    </w:rPr>
  </w:style>
  <w:style w:type="table" w:styleId="TableGrid">
    <w:name w:val="Table Grid"/>
    <w:basedOn w:val="TableNormal"/>
    <w:uiPriority w:val="39"/>
    <w:rsid w:val="00857EED"/>
    <w:pPr>
      <w:spacing w:after="0" w:line="240" w:lineRule="auto"/>
    </w:pPr>
    <w:rPr>
      <w:rFonts w:ascii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57EE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857EED"/>
    <w:rPr>
      <w:color w:val="954F72" w:themeColor="followedHyperlink"/>
      <w:u w:val="single"/>
    </w:rPr>
  </w:style>
  <w:style w:type="paragraph" w:customStyle="1" w:styleId="BulletJadva">
    <w:name w:val="Bullet Jadva"/>
    <w:basedOn w:val="Bullet-Star"/>
    <w:qFormat/>
    <w:rsid w:val="00857EED"/>
    <w:pPr>
      <w:numPr>
        <w:numId w:val="3"/>
      </w:numPr>
    </w:pPr>
    <w:rPr>
      <w:szCs w:val="20"/>
      <w:lang w:bidi="fa-IR"/>
    </w:rPr>
  </w:style>
  <w:style w:type="character" w:styleId="PlaceholderText">
    <w:name w:val="Placeholder Text"/>
    <w:basedOn w:val="DefaultParagraphFont"/>
    <w:uiPriority w:val="99"/>
    <w:semiHidden/>
    <w:rsid w:val="00857EED"/>
    <w:rPr>
      <w:color w:val="808080"/>
    </w:rPr>
  </w:style>
  <w:style w:type="paragraph" w:styleId="TOC4">
    <w:name w:val="toc 4"/>
    <w:basedOn w:val="Normal"/>
    <w:next w:val="Normal"/>
    <w:autoRedefine/>
    <w:uiPriority w:val="39"/>
    <w:unhideWhenUsed/>
    <w:rsid w:val="00857EE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57EE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57EE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57EE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57EE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57EE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57EED"/>
  </w:style>
  <w:style w:type="paragraph" w:customStyle="1" w:styleId="Number-01">
    <w:name w:val="Number - 01"/>
    <w:basedOn w:val="Bullet-Star"/>
    <w:qFormat/>
    <w:rsid w:val="00857EED"/>
    <w:pPr>
      <w:numPr>
        <w:numId w:val="9"/>
      </w:numPr>
      <w:ind w:left="1434" w:hanging="357"/>
    </w:pPr>
    <w:rPr>
      <w:lang w:bidi="fa-IR"/>
    </w:rPr>
  </w:style>
  <w:style w:type="paragraph" w:customStyle="1" w:styleId="Bullet02">
    <w:name w:val="Bullet 02"/>
    <w:basedOn w:val="Bullet-Star"/>
    <w:rsid w:val="00857EED"/>
    <w:pPr>
      <w:numPr>
        <w:numId w:val="5"/>
      </w:numPr>
    </w:pPr>
    <w:rPr>
      <w:rFonts w:eastAsia="Times New Roman"/>
    </w:rPr>
  </w:style>
  <w:style w:type="paragraph" w:customStyle="1" w:styleId="Bullet03">
    <w:name w:val="Bullet 03"/>
    <w:basedOn w:val="Bullet-Star"/>
    <w:rsid w:val="00857EED"/>
    <w:pPr>
      <w:ind w:left="1080" w:firstLine="0"/>
    </w:pPr>
    <w:rPr>
      <w:rFonts w:eastAsia="Times New Roman"/>
    </w:rPr>
  </w:style>
  <w:style w:type="paragraph" w:styleId="BalloonText">
    <w:name w:val="Balloon Text"/>
    <w:basedOn w:val="Normal"/>
    <w:link w:val="BalloonTextChar"/>
    <w:uiPriority w:val="99"/>
    <w:semiHidden/>
    <w:unhideWhenUsed/>
    <w:rsid w:val="00857E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EED"/>
    <w:rPr>
      <w:rFonts w:ascii="Segoe UI" w:hAnsi="Segoe UI" w:cs="Segoe UI"/>
      <w:sz w:val="18"/>
      <w:szCs w:val="18"/>
      <w:lang w:bidi="ar-SA"/>
    </w:rPr>
  </w:style>
  <w:style w:type="paragraph" w:customStyle="1" w:styleId="FirstPage-Tick">
    <w:name w:val="First Page - Tick"/>
    <w:basedOn w:val="Normal"/>
    <w:qFormat/>
    <w:rsid w:val="00857EED"/>
    <w:pPr>
      <w:numPr>
        <w:numId w:val="6"/>
      </w:numPr>
      <w:bidi w:val="0"/>
      <w:jc w:val="left"/>
    </w:pPr>
    <w:rPr>
      <w:sz w:val="50"/>
      <w:szCs w:val="56"/>
    </w:rPr>
  </w:style>
  <w:style w:type="paragraph" w:customStyle="1" w:styleId="Firstpage">
    <w:name w:val="First page"/>
    <w:basedOn w:val="Normal"/>
    <w:qFormat/>
    <w:rsid w:val="00857EED"/>
    <w:pPr>
      <w:jc w:val="center"/>
    </w:pPr>
    <w:rPr>
      <w:sz w:val="84"/>
      <w:szCs w:val="90"/>
    </w:rPr>
  </w:style>
  <w:style w:type="paragraph" w:customStyle="1" w:styleId="ListUnderline">
    <w:name w:val="List  Underline"/>
    <w:basedOn w:val="List02-Circule"/>
    <w:rsid w:val="00857EED"/>
    <w:rPr>
      <w:u w:val="double"/>
    </w:rPr>
  </w:style>
  <w:style w:type="paragraph" w:styleId="Caption">
    <w:name w:val="caption"/>
    <w:basedOn w:val="Normal"/>
    <w:next w:val="Normal"/>
    <w:uiPriority w:val="35"/>
    <w:unhideWhenUsed/>
    <w:qFormat/>
    <w:rsid w:val="00857EED"/>
    <w:pPr>
      <w:spacing w:before="0" w:after="200"/>
      <w:jc w:val="center"/>
    </w:pPr>
    <w:rPr>
      <w:iCs/>
      <w:sz w:val="18"/>
      <w:szCs w:val="18"/>
    </w:rPr>
  </w:style>
  <w:style w:type="paragraph" w:customStyle="1" w:styleId="Aks-Subfigure">
    <w:name w:val="Aks-Sub figure"/>
    <w:basedOn w:val="Caption"/>
    <w:rsid w:val="00857EED"/>
    <w:pPr>
      <w:spacing w:after="240"/>
    </w:pPr>
    <w:rPr>
      <w:rFonts w:eastAsia="Times New Roman"/>
      <w:iCs w:val="0"/>
      <w:szCs w:val="20"/>
    </w:rPr>
  </w:style>
  <w:style w:type="paragraph" w:customStyle="1" w:styleId="SubTable">
    <w:name w:val="Sub Table"/>
    <w:basedOn w:val="Caption"/>
    <w:rsid w:val="00857EE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857EED"/>
    <w:pPr>
      <w:spacing w:before="0" w:after="0"/>
    </w:pPr>
    <w:rPr>
      <w:szCs w:val="20"/>
    </w:rPr>
  </w:style>
  <w:style w:type="character" w:customStyle="1" w:styleId="FootnoteTextChar">
    <w:name w:val="Footnote Text Char"/>
    <w:basedOn w:val="DefaultParagraphFont"/>
    <w:link w:val="FootnoteText"/>
    <w:uiPriority w:val="99"/>
    <w:semiHidden/>
    <w:rsid w:val="00857EED"/>
    <w:rPr>
      <w:rFonts w:asciiTheme="minorHAnsi" w:hAnsiTheme="minorHAnsi"/>
      <w:sz w:val="20"/>
      <w:szCs w:val="20"/>
      <w:lang w:bidi="ar-SA"/>
    </w:rPr>
  </w:style>
  <w:style w:type="character" w:styleId="FootnoteReference">
    <w:name w:val="footnote reference"/>
    <w:basedOn w:val="DefaultParagraphFont"/>
    <w:uiPriority w:val="99"/>
    <w:semiHidden/>
    <w:unhideWhenUsed/>
    <w:rsid w:val="00857EED"/>
    <w:rPr>
      <w:vertAlign w:val="superscript"/>
    </w:rPr>
  </w:style>
  <w:style w:type="character" w:styleId="CommentReference">
    <w:name w:val="annotation reference"/>
    <w:basedOn w:val="DefaultParagraphFont"/>
    <w:uiPriority w:val="99"/>
    <w:unhideWhenUsed/>
    <w:rsid w:val="00857EED"/>
    <w:rPr>
      <w:sz w:val="16"/>
      <w:szCs w:val="16"/>
    </w:rPr>
  </w:style>
  <w:style w:type="paragraph" w:styleId="CommentText">
    <w:name w:val="annotation text"/>
    <w:basedOn w:val="Normal"/>
    <w:link w:val="CommentTextChar"/>
    <w:uiPriority w:val="99"/>
    <w:unhideWhenUsed/>
    <w:rsid w:val="00857EED"/>
    <w:rPr>
      <w:szCs w:val="20"/>
    </w:rPr>
  </w:style>
  <w:style w:type="character" w:customStyle="1" w:styleId="CommentTextChar">
    <w:name w:val="Comment Text Char"/>
    <w:basedOn w:val="DefaultParagraphFont"/>
    <w:link w:val="CommentText"/>
    <w:uiPriority w:val="99"/>
    <w:rsid w:val="00857EED"/>
    <w:rPr>
      <w:rFonts w:asciiTheme="minorHAnsi" w:hAnsiTheme="minorHAnsi"/>
      <w:sz w:val="20"/>
      <w:szCs w:val="20"/>
      <w:lang w:bidi="ar-SA"/>
    </w:rPr>
  </w:style>
  <w:style w:type="paragraph" w:styleId="CommentSubject">
    <w:name w:val="annotation subject"/>
    <w:basedOn w:val="Normal"/>
    <w:link w:val="CommentSubjectChar"/>
    <w:uiPriority w:val="99"/>
    <w:semiHidden/>
    <w:unhideWhenUsed/>
    <w:rsid w:val="00857EED"/>
    <w:rPr>
      <w:b/>
      <w:bCs/>
      <w:szCs w:val="20"/>
    </w:rPr>
  </w:style>
  <w:style w:type="character" w:customStyle="1" w:styleId="CommentSubjectChar">
    <w:name w:val="Comment Subject Char"/>
    <w:basedOn w:val="DefaultParagraphFont"/>
    <w:link w:val="CommentSubject"/>
    <w:uiPriority w:val="99"/>
    <w:semiHidden/>
    <w:rsid w:val="00857EED"/>
    <w:rPr>
      <w:rFonts w:asciiTheme="minorHAnsi" w:hAnsiTheme="minorHAnsi"/>
      <w:b/>
      <w:bCs/>
      <w:sz w:val="20"/>
      <w:szCs w:val="20"/>
      <w:lang w:bidi="ar-SA"/>
    </w:rPr>
  </w:style>
  <w:style w:type="paragraph" w:customStyle="1" w:styleId="MatnAsli">
    <w:name w:val="Matn Asli"/>
    <w:basedOn w:val="Normal"/>
    <w:qFormat/>
    <w:rsid w:val="00857EED"/>
    <w:rPr>
      <w:lang w:bidi="fa-IR"/>
    </w:rPr>
  </w:style>
  <w:style w:type="paragraph" w:customStyle="1" w:styleId="MantAsli-Bold">
    <w:name w:val="Mant Asli- Bold"/>
    <w:basedOn w:val="Normal"/>
    <w:qFormat/>
    <w:rsid w:val="00857EED"/>
    <w:rPr>
      <w:rFonts w:eastAsiaTheme="majorEastAsia"/>
      <w:b/>
      <w:bCs/>
      <w:lang w:bidi="fa-IR"/>
    </w:rPr>
  </w:style>
  <w:style w:type="paragraph" w:customStyle="1" w:styleId="Tick">
    <w:name w:val="Tick"/>
    <w:basedOn w:val="Normal"/>
    <w:qFormat/>
    <w:rsid w:val="00857EED"/>
    <w:pPr>
      <w:numPr>
        <w:numId w:val="7"/>
      </w:numPr>
      <w:spacing w:before="240"/>
    </w:pPr>
    <w:rPr>
      <w:lang w:bidi="fa-IR"/>
    </w:rPr>
  </w:style>
  <w:style w:type="paragraph" w:customStyle="1" w:styleId="Bulet-Circule-Left">
    <w:name w:val="Bulet- Circule- Left"/>
    <w:basedOn w:val="Normal"/>
    <w:next w:val="Normal"/>
    <w:autoRedefine/>
    <w:qFormat/>
    <w:rsid w:val="00857EED"/>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857EED"/>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857EED"/>
    <w:rPr>
      <w:rFonts w:ascii="Cambria Math" w:hAnsi="Cambria Math"/>
      <w:i/>
    </w:rPr>
  </w:style>
  <w:style w:type="paragraph" w:customStyle="1" w:styleId="AAA-Table-Math">
    <w:name w:val="AAA-Table- Math"/>
    <w:basedOn w:val="Table"/>
    <w:qFormat/>
    <w:rsid w:val="00857EED"/>
    <w:rPr>
      <w:rFonts w:ascii="Cambria Math" w:hAnsi="Cambria Math"/>
      <w:i/>
    </w:rPr>
  </w:style>
  <w:style w:type="paragraph" w:customStyle="1" w:styleId="StyleAAA-Bulet-CircelComplexCambria">
    <w:name w:val="Style AAA- Bulet- Circel + (Complex) Cambria"/>
    <w:basedOn w:val="AAA-Bulet-Circel"/>
    <w:rsid w:val="00857EED"/>
  </w:style>
  <w:style w:type="paragraph" w:customStyle="1" w:styleId="AAA-Ashkal">
    <w:name w:val="AAA- Ashkal"/>
    <w:basedOn w:val="MatnAsli"/>
    <w:qFormat/>
    <w:rsid w:val="00857EED"/>
    <w:rPr>
      <w:rFonts w:ascii="Times New Roman" w:hAnsi="Times New Roman" w:cs="Times New Roman"/>
    </w:rPr>
  </w:style>
  <w:style w:type="paragraph" w:customStyle="1" w:styleId="AAA-AksJadval">
    <w:name w:val="AAA- Aks Jadval"/>
    <w:basedOn w:val="Normal"/>
    <w:next w:val="Normal"/>
    <w:qFormat/>
    <w:rsid w:val="00857EE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857EED"/>
    <w:pPr>
      <w:spacing w:before="0" w:after="0"/>
    </w:pPr>
    <w:rPr>
      <w:szCs w:val="20"/>
    </w:rPr>
  </w:style>
  <w:style w:type="character" w:customStyle="1" w:styleId="EndnoteTextChar">
    <w:name w:val="Endnote Text Char"/>
    <w:basedOn w:val="DefaultParagraphFont"/>
    <w:link w:val="EndnoteText"/>
    <w:uiPriority w:val="99"/>
    <w:semiHidden/>
    <w:rsid w:val="00857EED"/>
    <w:rPr>
      <w:rFonts w:asciiTheme="minorHAnsi" w:hAnsiTheme="minorHAnsi"/>
      <w:sz w:val="20"/>
      <w:szCs w:val="20"/>
      <w:lang w:bidi="ar-SA"/>
    </w:rPr>
  </w:style>
  <w:style w:type="character" w:styleId="EndnoteReference">
    <w:name w:val="endnote reference"/>
    <w:basedOn w:val="DefaultParagraphFont"/>
    <w:uiPriority w:val="99"/>
    <w:semiHidden/>
    <w:unhideWhenUsed/>
    <w:rsid w:val="00857EED"/>
    <w:rPr>
      <w:vertAlign w:val="superscript"/>
    </w:rPr>
  </w:style>
  <w:style w:type="paragraph" w:customStyle="1" w:styleId="Bullet">
    <w:name w:val="Bullet"/>
    <w:basedOn w:val="Normal"/>
    <w:qFormat/>
    <w:rsid w:val="00857EED"/>
    <w:pPr>
      <w:spacing w:after="0"/>
      <w:ind w:left="720" w:hanging="360"/>
    </w:pPr>
  </w:style>
  <w:style w:type="paragraph" w:styleId="Header">
    <w:name w:val="header"/>
    <w:basedOn w:val="Normal"/>
    <w:link w:val="HeaderChar"/>
    <w:autoRedefine/>
    <w:uiPriority w:val="99"/>
    <w:unhideWhenUsed/>
    <w:qFormat/>
    <w:rsid w:val="00857EE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57EED"/>
    <w:rPr>
      <w:rFonts w:asciiTheme="minorHAnsi" w:hAnsiTheme="minorHAnsi"/>
      <w:bCs/>
      <w:sz w:val="20"/>
      <w:szCs w:val="26"/>
      <w:lang w:bidi="ar-SA"/>
    </w:rPr>
  </w:style>
  <w:style w:type="paragraph" w:styleId="Footer">
    <w:name w:val="footer"/>
    <w:basedOn w:val="Normal"/>
    <w:link w:val="FooterChar"/>
    <w:uiPriority w:val="99"/>
    <w:unhideWhenUsed/>
    <w:qFormat/>
    <w:rsid w:val="00857EE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57EED"/>
    <w:rPr>
      <w:rFonts w:asciiTheme="minorHAnsi" w:hAnsiTheme="minorHAnsi"/>
      <w:sz w:val="20"/>
      <w:szCs w:val="26"/>
      <w:lang w:bidi="ar-SA"/>
    </w:rPr>
  </w:style>
  <w:style w:type="paragraph" w:styleId="Revision">
    <w:name w:val="Revision"/>
    <w:hidden/>
    <w:uiPriority w:val="99"/>
    <w:semiHidden/>
    <w:rsid w:val="00857EED"/>
    <w:pPr>
      <w:spacing w:after="0" w:line="240" w:lineRule="auto"/>
    </w:pPr>
    <w:rPr>
      <w:rFonts w:asciiTheme="minorHAnsi" w:hAnsiTheme="minorHAnsi"/>
      <w:sz w:val="20"/>
      <w:szCs w:val="26"/>
      <w:lang w:bidi="ar-SA"/>
    </w:rPr>
  </w:style>
  <w:style w:type="paragraph" w:styleId="TableofFigures">
    <w:name w:val="table of figures"/>
    <w:basedOn w:val="Normal"/>
    <w:next w:val="Normal"/>
    <w:uiPriority w:val="99"/>
    <w:semiHidden/>
    <w:unhideWhenUsed/>
    <w:rsid w:val="00857EED"/>
    <w:pPr>
      <w:spacing w:after="0"/>
    </w:pPr>
  </w:style>
  <w:style w:type="paragraph" w:customStyle="1" w:styleId="a6">
    <w:name w:val="بالاي عنوان روي جلد"/>
    <w:basedOn w:val="Normal"/>
    <w:rsid w:val="00857EE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857EED"/>
    <w:rPr>
      <w:color w:val="000000"/>
    </w:rPr>
  </w:style>
  <w:style w:type="paragraph" w:customStyle="1" w:styleId="a0">
    <w:name w:val="پيشنهادات"/>
    <w:basedOn w:val="Normal"/>
    <w:autoRedefine/>
    <w:qFormat/>
    <w:rsid w:val="00857EED"/>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857EE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857EE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857EE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857EE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857EED"/>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857EE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857EE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857EE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857EE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857EE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857EE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857EED"/>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857EE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857EE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857EED"/>
    <w:pPr>
      <w:bidi w:val="0"/>
      <w:spacing w:before="0"/>
      <w:ind w:firstLine="397"/>
    </w:pPr>
    <w:rPr>
      <w:rFonts w:cs="Compset"/>
      <w:color w:val="000000"/>
    </w:rPr>
  </w:style>
  <w:style w:type="paragraph" w:customStyle="1" w:styleId="af5">
    <w:name w:val="داخل جدول درشت"/>
    <w:autoRedefine/>
    <w:rsid w:val="00857EED"/>
    <w:pPr>
      <w:bidi/>
      <w:spacing w:after="0" w:line="240" w:lineRule="auto"/>
      <w:ind w:left="360" w:hanging="360"/>
      <w:jc w:val="center"/>
    </w:pPr>
    <w:rPr>
      <w:rFonts w:ascii="B Mitra" w:eastAsia="Times New Roman" w:hAnsi="B Mitra" w:cs="B Mitra"/>
      <w:b/>
      <w:bCs/>
      <w:sz w:val="20"/>
      <w:szCs w:val="24"/>
    </w:rPr>
  </w:style>
  <w:style w:type="paragraph" w:customStyle="1" w:styleId="af6">
    <w:name w:val="داخل جدول ريز"/>
    <w:basedOn w:val="Normal"/>
    <w:autoRedefine/>
    <w:rsid w:val="00857EE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57EE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57EE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857EE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857EE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857EED"/>
    <w:pPr>
      <w:spacing w:before="0" w:after="120"/>
    </w:pPr>
  </w:style>
  <w:style w:type="paragraph" w:customStyle="1" w:styleId="afa">
    <w:name w:val="زشحفهخد"/>
    <w:basedOn w:val="af9"/>
    <w:rsid w:val="00857EED"/>
    <w:rPr>
      <w:rFonts w:cs="Compset"/>
    </w:rPr>
  </w:style>
  <w:style w:type="paragraph" w:customStyle="1" w:styleId="afb">
    <w:name w:val="زير آرم"/>
    <w:basedOn w:val="Normal"/>
    <w:autoRedefine/>
    <w:qFormat/>
    <w:rsid w:val="00857EE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857EE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857EED"/>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857EED"/>
    <w:pPr>
      <w:ind w:left="714" w:hanging="357"/>
    </w:pPr>
    <w:rPr>
      <w:vertAlign w:val="subscript"/>
    </w:rPr>
  </w:style>
  <w:style w:type="paragraph" w:customStyle="1" w:styleId="afe">
    <w:name w:val="زير نويس داخل جدول"/>
    <w:basedOn w:val="af"/>
    <w:rsid w:val="00857EED"/>
    <w:rPr>
      <w:vertAlign w:val="subscript"/>
    </w:rPr>
  </w:style>
  <w:style w:type="paragraph" w:customStyle="1" w:styleId="1">
    <w:name w:val="متن اصلي1"/>
    <w:basedOn w:val="Normal"/>
    <w:autoRedefine/>
    <w:rsid w:val="00857EE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857EED"/>
    <w:rPr>
      <w:vertAlign w:val="subscript"/>
    </w:rPr>
  </w:style>
  <w:style w:type="character" w:customStyle="1" w:styleId="aff0">
    <w:name w:val="زير نويس‌ها"/>
    <w:basedOn w:val="DefaultParagraphFont"/>
    <w:rsid w:val="00857EED"/>
    <w:rPr>
      <w:vertAlign w:val="subscript"/>
    </w:rPr>
  </w:style>
  <w:style w:type="paragraph" w:customStyle="1" w:styleId="aff1">
    <w:name w:val="سطر اول جدول ها"/>
    <w:basedOn w:val="Normal"/>
    <w:rsid w:val="00857EE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857EED"/>
    <w:rPr>
      <w:rFonts w:cs="Times New Roman"/>
    </w:rPr>
  </w:style>
  <w:style w:type="paragraph" w:customStyle="1" w:styleId="aff3">
    <w:name w:val="شماره فصل‌ها"/>
    <w:basedOn w:val="Normal"/>
    <w:autoRedefine/>
    <w:qFormat/>
    <w:rsid w:val="00857EE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857EE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857EE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857EED"/>
    <w:rPr>
      <w:rFonts w:ascii="Cambria Math" w:hAnsi="Cambria Math"/>
      <w:i/>
      <w:sz w:val="20"/>
      <w:szCs w:val="26"/>
    </w:rPr>
  </w:style>
  <w:style w:type="paragraph" w:styleId="BodyTextIndent2">
    <w:name w:val="Body Text Indent 2"/>
    <w:basedOn w:val="Normal"/>
    <w:link w:val="BodyTextIndent2Char"/>
    <w:uiPriority w:val="99"/>
    <w:semiHidden/>
    <w:unhideWhenUsed/>
    <w:rsid w:val="00857EED"/>
    <w:pPr>
      <w:spacing w:after="120" w:line="480" w:lineRule="auto"/>
      <w:ind w:left="360"/>
    </w:pPr>
  </w:style>
  <w:style w:type="character" w:customStyle="1" w:styleId="BodyTextIndent2Char">
    <w:name w:val="Body Text Indent 2 Char"/>
    <w:basedOn w:val="DefaultParagraphFont"/>
    <w:link w:val="BodyTextIndent2"/>
    <w:uiPriority w:val="99"/>
    <w:semiHidden/>
    <w:rsid w:val="00857EED"/>
    <w:rPr>
      <w:rFonts w:asciiTheme="minorHAnsi" w:hAnsiTheme="minorHAnsi"/>
      <w:sz w:val="20"/>
      <w:szCs w:val="26"/>
      <w:lang w:bidi="ar-SA"/>
    </w:rPr>
  </w:style>
  <w:style w:type="paragraph" w:customStyle="1" w:styleId="aff6">
    <w:name w:val="فرموووووووول"/>
    <w:basedOn w:val="Normal"/>
    <w:rsid w:val="00857EE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857EED"/>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857EE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857EED"/>
    <w:rPr>
      <w:rFonts w:cs="Times New Roman"/>
    </w:rPr>
  </w:style>
  <w:style w:type="paragraph" w:customStyle="1" w:styleId="aff9">
    <w:name w:val="مرجع"/>
    <w:basedOn w:val="Normal"/>
    <w:autoRedefine/>
    <w:qFormat/>
    <w:rsid w:val="00857EE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857EE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857EED"/>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857EED"/>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857EE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57EED"/>
    <w:rPr>
      <w:b/>
      <w:bCs/>
      <w:color w:val="FF0000"/>
    </w:rPr>
  </w:style>
  <w:style w:type="paragraph" w:customStyle="1" w:styleId="Film">
    <w:name w:val="Film"/>
    <w:basedOn w:val="Normal"/>
    <w:qFormat/>
    <w:rsid w:val="00857EED"/>
    <w:rPr>
      <w:rFonts w:asciiTheme="majorBidi" w:hAnsiTheme="majorBidi"/>
      <w:color w:val="FF0000"/>
      <w:lang w:bidi="fa-IR"/>
    </w:rPr>
  </w:style>
  <w:style w:type="paragraph" w:customStyle="1" w:styleId="AAA-MatnAsli">
    <w:name w:val="AAA-Matn Asli"/>
    <w:basedOn w:val="Normal"/>
    <w:autoRedefine/>
    <w:qFormat/>
    <w:rsid w:val="00857EED"/>
    <w:pPr>
      <w:ind w:left="144" w:right="144" w:firstLine="288"/>
    </w:pPr>
    <w:rPr>
      <w:lang w:bidi="fa-IR"/>
    </w:rPr>
  </w:style>
  <w:style w:type="paragraph" w:customStyle="1" w:styleId="AAE-Normal">
    <w:name w:val="AAE-Normal"/>
    <w:autoRedefine/>
    <w:qFormat/>
    <w:rsid w:val="00857EED"/>
    <w:pPr>
      <w:spacing w:before="60" w:after="60" w:line="240" w:lineRule="auto"/>
      <w:ind w:left="144" w:right="144" w:firstLine="288"/>
      <w:jc w:val="both"/>
    </w:pPr>
    <w:rPr>
      <w:rFonts w:ascii="Times New Roman" w:hAnsi="Times New Roman"/>
      <w:sz w:val="24"/>
      <w:szCs w:val="26"/>
      <w:lang w:bidi="ar-SA"/>
    </w:rPr>
  </w:style>
  <w:style w:type="paragraph" w:customStyle="1" w:styleId="AAG-Normal">
    <w:name w:val="AAG-Normal"/>
    <w:basedOn w:val="AAE-Normal"/>
    <w:autoRedefine/>
    <w:qFormat/>
    <w:rsid w:val="00857EED"/>
  </w:style>
  <w:style w:type="paragraph" w:customStyle="1" w:styleId="AAF-Normal">
    <w:name w:val="AAF-Normal"/>
    <w:basedOn w:val="AAE-Normal"/>
    <w:autoRedefine/>
    <w:qFormat/>
    <w:rsid w:val="00857EED"/>
    <w:pPr>
      <w:jc w:val="left"/>
    </w:pPr>
    <w:rPr>
      <w:szCs w:val="20"/>
      <w:lang w:bidi="fa-IR"/>
    </w:rPr>
  </w:style>
  <w:style w:type="paragraph" w:customStyle="1" w:styleId="AAS-Normal">
    <w:name w:val="AAS-Normal"/>
    <w:basedOn w:val="AAE-Normal"/>
    <w:autoRedefine/>
    <w:qFormat/>
    <w:rsid w:val="00857EED"/>
  </w:style>
  <w:style w:type="paragraph" w:customStyle="1" w:styleId="AAAR-Normal">
    <w:name w:val="AAAR-Normal"/>
    <w:basedOn w:val="AAA-MatnAsli"/>
    <w:autoRedefine/>
    <w:qFormat/>
    <w:rsid w:val="00857EED"/>
    <w:rPr>
      <w:rFonts w:cstheme="majorBidi"/>
      <w:sz w:val="22"/>
    </w:rPr>
  </w:style>
  <w:style w:type="paragraph" w:customStyle="1" w:styleId="AARU-Normal">
    <w:name w:val="AARU-Normal"/>
    <w:basedOn w:val="AAE-Normal"/>
    <w:qFormat/>
    <w:rsid w:val="00857EED"/>
  </w:style>
  <w:style w:type="paragraph" w:customStyle="1" w:styleId="AAFA-Answer">
    <w:name w:val="AAFA-Answer"/>
    <w:basedOn w:val="AAA-MatnAsli"/>
    <w:qFormat/>
    <w:rsid w:val="00857EED"/>
    <w:pPr>
      <w:bidi w:val="0"/>
    </w:pPr>
  </w:style>
  <w:style w:type="paragraph" w:customStyle="1" w:styleId="AAFA-Question">
    <w:name w:val="AAFA-Question"/>
    <w:basedOn w:val="AAFA-Answer"/>
    <w:qFormat/>
    <w:rsid w:val="00857EED"/>
  </w:style>
  <w:style w:type="paragraph" w:customStyle="1" w:styleId="AAE-Answer">
    <w:name w:val="AAE-Answer"/>
    <w:basedOn w:val="AAFA-Question"/>
    <w:qFormat/>
    <w:rsid w:val="00857EED"/>
  </w:style>
  <w:style w:type="paragraph" w:customStyle="1" w:styleId="AAE-Question">
    <w:name w:val="AAE-Question"/>
    <w:basedOn w:val="AAE-Answer"/>
    <w:qFormat/>
    <w:rsid w:val="00857EED"/>
  </w:style>
  <w:style w:type="paragraph" w:customStyle="1" w:styleId="AAG-Question">
    <w:name w:val="AAG-Question"/>
    <w:basedOn w:val="AAE-Question"/>
    <w:qFormat/>
    <w:rsid w:val="00857EED"/>
  </w:style>
  <w:style w:type="paragraph" w:customStyle="1" w:styleId="AAG-Answer">
    <w:name w:val="AAG-Answer"/>
    <w:basedOn w:val="AAE-Question"/>
    <w:qFormat/>
    <w:rsid w:val="00857EED"/>
  </w:style>
  <w:style w:type="paragraph" w:customStyle="1" w:styleId="AAS-Question">
    <w:name w:val="AAS-Question"/>
    <w:basedOn w:val="AAE-Question"/>
    <w:qFormat/>
    <w:rsid w:val="00857EED"/>
  </w:style>
  <w:style w:type="paragraph" w:customStyle="1" w:styleId="AAS-Answer">
    <w:name w:val="AAS-Answer"/>
    <w:basedOn w:val="AAE-Question"/>
    <w:qFormat/>
    <w:rsid w:val="00857EED"/>
  </w:style>
  <w:style w:type="paragraph" w:customStyle="1" w:styleId="AAF-Question">
    <w:name w:val="AAF-Question"/>
    <w:basedOn w:val="AAE-Question"/>
    <w:qFormat/>
    <w:rsid w:val="00857EED"/>
  </w:style>
  <w:style w:type="paragraph" w:customStyle="1" w:styleId="AAF-Answer">
    <w:name w:val="AAF-Answer"/>
    <w:basedOn w:val="AAE-Question"/>
    <w:qFormat/>
    <w:rsid w:val="00857EED"/>
  </w:style>
  <w:style w:type="paragraph" w:customStyle="1" w:styleId="AARU-Question">
    <w:name w:val="AARU-Question"/>
    <w:basedOn w:val="AAE-Question"/>
    <w:qFormat/>
    <w:rsid w:val="00857EED"/>
  </w:style>
  <w:style w:type="paragraph" w:customStyle="1" w:styleId="AARU-Answer">
    <w:name w:val="AARU-Answer"/>
    <w:basedOn w:val="AAE-Question"/>
    <w:qFormat/>
    <w:rsid w:val="00857EED"/>
  </w:style>
  <w:style w:type="paragraph" w:customStyle="1" w:styleId="AAAR-Question">
    <w:name w:val="AAAR-Question"/>
    <w:basedOn w:val="AAAR-Normal"/>
    <w:qFormat/>
    <w:rsid w:val="00857EED"/>
    <w:pPr>
      <w:bidi w:val="0"/>
    </w:pPr>
  </w:style>
  <w:style w:type="paragraph" w:customStyle="1" w:styleId="AAAR-Answer">
    <w:name w:val="AAAR-Answer"/>
    <w:basedOn w:val="AAAR-Normal"/>
    <w:qFormat/>
    <w:rsid w:val="00857EE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863653">
      <w:bodyDiv w:val="1"/>
      <w:marLeft w:val="0"/>
      <w:marRight w:val="0"/>
      <w:marTop w:val="0"/>
      <w:marBottom w:val="0"/>
      <w:divBdr>
        <w:top w:val="none" w:sz="0" w:space="0" w:color="auto"/>
        <w:left w:val="none" w:sz="0" w:space="0" w:color="auto"/>
        <w:bottom w:val="none" w:sz="0" w:space="0" w:color="auto"/>
        <w:right w:val="none" w:sz="0" w:space="0" w:color="auto"/>
      </w:divBdr>
    </w:div>
    <w:div w:id="1257516259">
      <w:bodyDiv w:val="1"/>
      <w:marLeft w:val="0"/>
      <w:marRight w:val="0"/>
      <w:marTop w:val="0"/>
      <w:marBottom w:val="0"/>
      <w:divBdr>
        <w:top w:val="none" w:sz="0" w:space="0" w:color="auto"/>
        <w:left w:val="none" w:sz="0" w:space="0" w:color="auto"/>
        <w:bottom w:val="none" w:sz="0" w:space="0" w:color="auto"/>
        <w:right w:val="none" w:sz="0" w:space="0" w:color="auto"/>
      </w:divBdr>
    </w:div>
    <w:div w:id="126985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AA4D0-1215-415F-B4D9-2916A78A8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411</TotalTime>
  <Pages>1</Pages>
  <Words>11990</Words>
  <Characters>68347</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80177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karimi</dc:creator>
  <cp:lastModifiedBy>javad ghyasvand</cp:lastModifiedBy>
  <cp:revision>36</cp:revision>
  <dcterms:created xsi:type="dcterms:W3CDTF">2021-03-11T08:57:00Z</dcterms:created>
  <dcterms:modified xsi:type="dcterms:W3CDTF">2025-07-14T22:09:00Z</dcterms:modified>
</cp:coreProperties>
</file>