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2C4D3" w14:textId="4BBE341E" w:rsidR="0002735B" w:rsidRDefault="0002735B" w:rsidP="00D53AEC">
      <w:pPr>
        <w:pStyle w:val="Heading2"/>
        <w:rPr>
          <w:rFonts w:eastAsia="Calibri"/>
          <w:rtl/>
          <w:lang w:bidi="fa-IR"/>
        </w:rPr>
      </w:pPr>
      <w:commentRangeStart w:id="0"/>
      <w:r w:rsidRPr="0002735B">
        <w:rPr>
          <w:rFonts w:eastAsia="Calibri"/>
          <w:rtl/>
          <w:lang w:bidi="fa-IR"/>
        </w:rPr>
        <w:t>اتصالات ب</w:t>
      </w:r>
      <w:r w:rsidRPr="0002735B">
        <w:rPr>
          <w:rFonts w:eastAsia="Calibri" w:hint="cs"/>
          <w:rtl/>
          <w:lang w:bidi="fa-IR"/>
        </w:rPr>
        <w:t>ی</w:t>
      </w:r>
      <w:r w:rsidRPr="0002735B">
        <w:rPr>
          <w:rFonts w:eastAsia="Calibri" w:hint="eastAsia"/>
          <w:rtl/>
          <w:lang w:bidi="fa-IR"/>
        </w:rPr>
        <w:t>ن</w:t>
      </w:r>
      <w:r w:rsidRPr="0002735B">
        <w:rPr>
          <w:rFonts w:eastAsia="Calibri"/>
          <w:rtl/>
          <w:lang w:bidi="fa-IR"/>
        </w:rPr>
        <w:t xml:space="preserve"> ماژول سوئ</w:t>
      </w:r>
      <w:r w:rsidRPr="0002735B">
        <w:rPr>
          <w:rFonts w:eastAsia="Calibri" w:hint="cs"/>
          <w:rtl/>
          <w:lang w:bidi="fa-IR"/>
        </w:rPr>
        <w:t>ی</w:t>
      </w:r>
      <w:r w:rsidRPr="0002735B">
        <w:rPr>
          <w:rFonts w:eastAsia="Calibri" w:hint="eastAsia"/>
          <w:rtl/>
          <w:lang w:bidi="fa-IR"/>
        </w:rPr>
        <w:t>چ</w:t>
      </w:r>
      <w:r w:rsidRPr="0002735B">
        <w:rPr>
          <w:rFonts w:eastAsia="Calibri" w:hint="cs"/>
          <w:rtl/>
          <w:lang w:bidi="fa-IR"/>
        </w:rPr>
        <w:t>ی</w:t>
      </w:r>
      <w:r w:rsidRPr="0002735B">
        <w:rPr>
          <w:rFonts w:eastAsia="Calibri" w:hint="eastAsia"/>
          <w:rtl/>
          <w:lang w:bidi="fa-IR"/>
        </w:rPr>
        <w:t>نگ</w:t>
      </w:r>
      <w:r w:rsidRPr="0002735B">
        <w:rPr>
          <w:rFonts w:eastAsia="Calibri"/>
          <w:rtl/>
          <w:lang w:bidi="fa-IR"/>
        </w:rPr>
        <w:t xml:space="preserve"> و </w:t>
      </w:r>
      <w:r w:rsidRPr="0050548D">
        <w:rPr>
          <w:rFonts w:eastAsia="Calibri" w:hint="cs"/>
          <w:rtl/>
          <w:lang w:bidi="fa-IR"/>
        </w:rPr>
        <w:t>ماژول امپلی فایر</w:t>
      </w:r>
      <w:commentRangeEnd w:id="0"/>
      <w:r w:rsidR="005B0B3A">
        <w:rPr>
          <w:rStyle w:val="CommentReference"/>
          <w:rtl/>
        </w:rPr>
        <w:commentReference w:id="0"/>
      </w:r>
    </w:p>
    <w:p w14:paraId="169402D4" w14:textId="02B5F582" w:rsidR="00CC4030" w:rsidRPr="00CC4030" w:rsidRDefault="00CC4030" w:rsidP="00CC4030">
      <w:pPr>
        <w:pStyle w:val="AAAR-Normal"/>
        <w:jc w:val="left"/>
        <w:rPr>
          <w:rtl/>
        </w:rPr>
      </w:pPr>
      <w:r>
        <w:rPr>
          <w:rtl/>
        </w:rPr>
        <w:t>قر</w:t>
      </w:r>
      <w:r>
        <w:rPr>
          <w:rFonts w:hint="cs"/>
          <w:rtl/>
        </w:rPr>
        <w:t>ی</w:t>
      </w:r>
      <w:r>
        <w:rPr>
          <w:rFonts w:hint="eastAsia"/>
          <w:rtl/>
        </w:rPr>
        <w:t>با</w:t>
      </w:r>
      <w:r>
        <w:rPr>
          <w:rtl/>
        </w:rPr>
        <w:t>...</w:t>
      </w:r>
    </w:p>
    <w:p w14:paraId="275C56A0" w14:textId="41AC3779" w:rsidR="0002735B" w:rsidRDefault="0002735B" w:rsidP="00D53AEC">
      <w:pPr>
        <w:pStyle w:val="AAE-Normal"/>
        <w:rPr>
          <w:lang w:bidi="fa-IR"/>
        </w:rPr>
      </w:pPr>
      <w:r>
        <w:rPr>
          <w:lang w:bidi="fa-IR"/>
        </w:rPr>
        <w:t>t</w:t>
      </w:r>
      <w:r w:rsidRPr="0002735B">
        <w:rPr>
          <w:lang w:bidi="fa-IR"/>
        </w:rPr>
        <w:t>he connections between the switching module and the amplifier</w:t>
      </w:r>
    </w:p>
    <w:p w14:paraId="6E003339" w14:textId="77777777" w:rsidR="005E55E3" w:rsidRPr="00DF66E7" w:rsidRDefault="005E55E3" w:rsidP="005E55E3">
      <w:pPr>
        <w:pStyle w:val="AAG-Normal"/>
        <w:rPr>
          <w:lang w:val="de-DE"/>
        </w:rPr>
      </w:pPr>
      <w:r w:rsidRPr="00DF66E7">
        <w:rPr>
          <w:lang w:val="de-DE"/>
        </w:rPr>
        <w:t>die Verbindungen zwischen dem Schaltmodul und dem Verstärker</w:t>
      </w:r>
    </w:p>
    <w:p w14:paraId="1841FC9C" w14:textId="1FAC6913" w:rsidR="003F4A54" w:rsidRDefault="003F4A54" w:rsidP="00381035">
      <w:pPr>
        <w:pStyle w:val="AAS-Normal"/>
        <w:rPr>
          <w:lang w:val="es-ES"/>
        </w:rPr>
      </w:pPr>
      <w:r w:rsidRPr="005A4F1F">
        <w:rPr>
          <w:lang w:val="es-ES"/>
        </w:rPr>
        <w:t>las conexiones entre el módulo de conmutación y el amplificador</w:t>
      </w:r>
    </w:p>
    <w:p w14:paraId="0405D84A" w14:textId="77777777" w:rsidR="002A0E3E" w:rsidRDefault="002A0E3E" w:rsidP="002A0E3E">
      <w:pPr>
        <w:pStyle w:val="AAF-Normal"/>
      </w:pPr>
      <w:r>
        <w:t xml:space="preserve">La communication entre le module de commutation et le module amplificateur </w:t>
      </w:r>
    </w:p>
    <w:p w14:paraId="78D269FE" w14:textId="3E6F0829" w:rsidR="0050548D" w:rsidRDefault="0050548D" w:rsidP="00814696">
      <w:pPr>
        <w:pStyle w:val="AAA-MatnAsli"/>
        <w:rPr>
          <w:rtl/>
        </w:rPr>
      </w:pPr>
      <w:r w:rsidRPr="0050548D">
        <w:rPr>
          <w:rFonts w:hint="cs"/>
          <w:rtl/>
        </w:rPr>
        <w:t xml:space="preserve">در ابتدا گفته شد که ماژول سوییچینگ، تغذیه ماژول امپلی فایر را تامین می‌کند. دو فلت، ارتباط بین فرمان‌های میکرو و ماژول امپلی فایر را برقرار می‌کند. در این قسمت از طریق این </w:t>
      </w:r>
      <w:r w:rsidRPr="0050548D">
        <w:t>IDC</w:t>
      </w:r>
      <w:r w:rsidRPr="0050548D">
        <w:rPr>
          <w:rFonts w:hint="cs"/>
          <w:rtl/>
        </w:rPr>
        <w:t xml:space="preserve"> ارتباط بین </w:t>
      </w:r>
      <w:r w:rsidRPr="0050548D">
        <w:t>Main Switching</w:t>
      </w:r>
      <w:r w:rsidRPr="0050548D">
        <w:rPr>
          <w:rFonts w:hint="cs"/>
          <w:rtl/>
        </w:rPr>
        <w:t xml:space="preserve"> کامل و پنل جلو برقرار می شود. ابتدا اتصالات بین ماژول سوییچینگ و امپلی فایر را توضیح می‌دهیم</w:t>
      </w:r>
      <w:r w:rsidRPr="00B526D7">
        <w:rPr>
          <w:rFonts w:hint="cs"/>
          <w:rtl/>
        </w:rPr>
        <w:t xml:space="preserve">. از طریق ولتاژ‌های خروجی ماژول سوییچینگ باید برق ماژول امپلی فایر را تامین کرد. </w:t>
      </w:r>
    </w:p>
    <w:p w14:paraId="4498DA25" w14:textId="21F0FC31" w:rsidR="00CC4030" w:rsidRPr="00B526D7" w:rsidRDefault="00CC4030" w:rsidP="00CC4030">
      <w:pPr>
        <w:pStyle w:val="AAAR-Normal"/>
        <w:jc w:val="left"/>
        <w:rPr>
          <w:rtl/>
        </w:rPr>
      </w:pPr>
      <w:r>
        <w:rPr>
          <w:rtl/>
        </w:rPr>
        <w:t>قر</w:t>
      </w:r>
      <w:r>
        <w:rPr>
          <w:rFonts w:hint="cs"/>
          <w:rtl/>
        </w:rPr>
        <w:t>ی</w:t>
      </w:r>
      <w:r>
        <w:rPr>
          <w:rFonts w:hint="eastAsia"/>
          <w:rtl/>
        </w:rPr>
        <w:t>با</w:t>
      </w:r>
      <w:r>
        <w:rPr>
          <w:rtl/>
        </w:rPr>
        <w:t>...</w:t>
      </w:r>
    </w:p>
    <w:p w14:paraId="775A44CA" w14:textId="30851F45" w:rsidR="005E2318" w:rsidRDefault="005E2318" w:rsidP="00814696">
      <w:pPr>
        <w:pStyle w:val="AAE-Normal"/>
        <w:rPr>
          <w:lang w:bidi="fa-IR"/>
        </w:rPr>
      </w:pPr>
      <w:r w:rsidRPr="005E2318">
        <w:rPr>
          <w:lang w:bidi="fa-IR"/>
        </w:rPr>
        <w:t>In the beginning, it was mentioned that the switching module is responsible for supplying power for the amplifier module. Two flats are used to establish the connection between the command of the micro and the amplifier module. In this section, the connection between the complete Main Switching and the front panel is established through this IDC. First, we explain the connections between the switching module and the amplifier. The switching module must supply the amplifier module with power through the output voltages</w:t>
      </w:r>
      <w:r w:rsidRPr="005E2318">
        <w:rPr>
          <w:rtl/>
          <w:lang w:bidi="fa-IR"/>
        </w:rPr>
        <w:t xml:space="preserve">. </w:t>
      </w:r>
    </w:p>
    <w:p w14:paraId="4E7D1399" w14:textId="77777777" w:rsidR="00F15E3E" w:rsidRDefault="00F15E3E" w:rsidP="00F15E3E">
      <w:pPr>
        <w:pStyle w:val="AAG-Normal"/>
        <w:rPr>
          <w:lang w:val="de-DE"/>
        </w:rPr>
      </w:pPr>
      <w:r w:rsidRPr="00F07F24">
        <w:rPr>
          <w:lang w:val="de-DE"/>
        </w:rPr>
        <w:t>Zu Beginn wurde erwähnt, dass das Schaltmodul für die Stromversorgung des Verstärkermoduls zuständig ist. Zwei Flats werden verwendet, um die Verbindung zwischen dem Befehl des Mikros und dem Verstärkermodul herzustellen.</w:t>
      </w:r>
      <w:r>
        <w:rPr>
          <w:lang w:val="de-DE"/>
        </w:rPr>
        <w:t xml:space="preserve"> </w:t>
      </w:r>
      <w:r w:rsidRPr="00F07F24">
        <w:rPr>
          <w:lang w:val="de-DE"/>
        </w:rPr>
        <w:t>In diesem Abschnitt wird über diesen IDC die Verbindung zwischen dem kompletten Main Switching und der Frontplatte hergestellt. Zunächst erklären wir die Zusammenhänge zwischen Schaltmodul und Verstärker.</w:t>
      </w:r>
      <w:r>
        <w:rPr>
          <w:lang w:val="de-DE"/>
        </w:rPr>
        <w:t xml:space="preserve"> </w:t>
      </w:r>
      <w:r w:rsidRPr="00F07F24">
        <w:rPr>
          <w:lang w:val="de-DE"/>
        </w:rPr>
        <w:t>Das Schaltmodul muss das Verstärkermodul über die Ausgangsspannungen mit Strom versorgen.</w:t>
      </w:r>
    </w:p>
    <w:p w14:paraId="1C5B1A42" w14:textId="1CD4E70B" w:rsidR="003F4A54" w:rsidRDefault="003F4A54" w:rsidP="00381035">
      <w:pPr>
        <w:pStyle w:val="AAS-Normal"/>
        <w:rPr>
          <w:lang w:val="es-ES"/>
        </w:rPr>
      </w:pPr>
      <w:r w:rsidRPr="005A4F1F">
        <w:rPr>
          <w:lang w:val="es-ES"/>
        </w:rPr>
        <w:t>Al principio se mencionó que el módulo de conmutación se encarga de suministrar energía al módulo amplificador. Se utilizan dos planos para establecer la conexión entre el mando del micro y el módulo amplificador. En esta sección se establece la conexión entre la conmutación principal completa y el panel frontal a través de este IDC. En primer lugar, explicamos las conexiones entre el módulo de conmutación y el amplificador. El módulo de conmutación debe alimentar al módulo amplificador a través de las tensiones de salida.</w:t>
      </w:r>
    </w:p>
    <w:p w14:paraId="3BE81069" w14:textId="77777777" w:rsidR="002A0E3E" w:rsidRDefault="002A0E3E" w:rsidP="002A0E3E">
      <w:pPr>
        <w:pStyle w:val="AAF-Normal"/>
      </w:pPr>
      <w:r w:rsidRPr="00582476">
        <w:t xml:space="preserve">Tout d’abord, nous avons dit que le module de commutation alimente le module amplificateur. Deux méplats établissent la commutation entre les micro- commandes et le module amplificateur. Dans cette partie, la connexion entre la voie de commutation principale et la face avant est établie par IDC. Tout d’abord, nous expliquons les connexions entre le module de commutation et l’amplificateur. A travers les tensions de sortie, le module de commutation doit alimenter le module amplificateur. </w:t>
      </w:r>
    </w:p>
    <w:p w14:paraId="191F2507" w14:textId="15E7C290" w:rsidR="0050548D" w:rsidRDefault="0050548D" w:rsidP="005655AE">
      <w:pPr>
        <w:pStyle w:val="AAA-MatnAsli"/>
        <w:rPr>
          <w:rtl/>
        </w:rPr>
      </w:pPr>
      <w:r w:rsidRPr="00B526D7">
        <w:rPr>
          <w:rFonts w:hint="cs"/>
          <w:rtl/>
        </w:rPr>
        <w:t>دراین بخش از ماژول سوییچینگ، فونیکس هشت پین سمت خارج 12 ولت</w:t>
      </w:r>
      <w:r w:rsidR="00B526D7">
        <w:rPr>
          <w:rFonts w:hint="cs"/>
          <w:rtl/>
        </w:rPr>
        <w:t>،</w:t>
      </w:r>
      <w:r w:rsidRPr="00B526D7">
        <w:rPr>
          <w:rFonts w:hint="cs"/>
          <w:rtl/>
        </w:rPr>
        <w:t xml:space="preserve"> و فونیکس وسط </w:t>
      </w:r>
      <w:r w:rsidRPr="00B526D7">
        <w:t>GND</w:t>
      </w:r>
      <w:r w:rsidRPr="00B526D7">
        <w:rPr>
          <w:rFonts w:hint="cs"/>
          <w:rtl/>
        </w:rPr>
        <w:t xml:space="preserve"> و فونیکس بعدی هم 12- ولت</w:t>
      </w:r>
      <w:r w:rsidR="00B526D7">
        <w:rPr>
          <w:rFonts w:hint="cs"/>
          <w:rtl/>
        </w:rPr>
        <w:t xml:space="preserve"> می باشد.</w:t>
      </w:r>
      <w:r w:rsidRPr="00B526D7">
        <w:rPr>
          <w:rFonts w:hint="cs"/>
          <w:rtl/>
        </w:rPr>
        <w:t xml:space="preserve"> که در این کابل ها رنگ آبی 12- ، مشکی زمین و رنگ قرمز هم 12 ولت </w:t>
      </w:r>
      <w:r w:rsidR="00B526D7">
        <w:rPr>
          <w:rFonts w:hint="cs"/>
          <w:rtl/>
        </w:rPr>
        <w:t>است</w:t>
      </w:r>
      <w:r w:rsidRPr="00B526D7">
        <w:rPr>
          <w:rFonts w:hint="cs"/>
          <w:rtl/>
        </w:rPr>
        <w:t xml:space="preserve">. </w:t>
      </w:r>
      <w:r w:rsidRPr="0050548D">
        <w:rPr>
          <w:rFonts w:hint="cs"/>
          <w:rtl/>
        </w:rPr>
        <w:t>این کابل‌ها تغذیه فاز‌های جریانی امپلی فایر را تامین می‌کنند. قبل از وصل کردن آن در مورد ماژول امپلی فایرتوضیح داده می شود. ماژول امپلی فایر همانند ماژول سوییچینگ از یک قسمت وسط تشکیل شده و دو سمت دیگر که ناقص و کامل نام‌گذاری می‌شوند. در سمت کامل ماژول امپلی فایر تفاوت‌هایی با سمت ناقص وجود دارد.</w:t>
      </w:r>
    </w:p>
    <w:p w14:paraId="771FD86A" w14:textId="0837DC34" w:rsidR="00CC4030" w:rsidRPr="0050548D" w:rsidRDefault="00CC4030" w:rsidP="00CC4030">
      <w:pPr>
        <w:pStyle w:val="AAAR-Normal"/>
        <w:jc w:val="left"/>
        <w:rPr>
          <w:rtl/>
        </w:rPr>
      </w:pPr>
      <w:r>
        <w:rPr>
          <w:rtl/>
        </w:rPr>
        <w:t>قر</w:t>
      </w:r>
      <w:r>
        <w:rPr>
          <w:rFonts w:hint="cs"/>
          <w:rtl/>
        </w:rPr>
        <w:t>ی</w:t>
      </w:r>
      <w:r>
        <w:rPr>
          <w:rFonts w:hint="eastAsia"/>
          <w:rtl/>
        </w:rPr>
        <w:t>با</w:t>
      </w:r>
      <w:r>
        <w:rPr>
          <w:rtl/>
        </w:rPr>
        <w:t>...</w:t>
      </w:r>
    </w:p>
    <w:p w14:paraId="37DA118E" w14:textId="31BA3AF5" w:rsidR="007951A4" w:rsidRDefault="00F92350" w:rsidP="005655AE">
      <w:pPr>
        <w:pStyle w:val="AAE-Normal"/>
        <w:rPr>
          <w:lang w:bidi="fa-IR"/>
        </w:rPr>
      </w:pPr>
      <w:r>
        <w:rPr>
          <w:lang w:bidi="fa-IR"/>
        </w:rPr>
        <w:t>In this section of the switching module, the external eight-pin phoenix has 12 volts, the phoenix in the middle of the GND and the next phoenix have -12 volts that in these cables, blue is -12, blac</w:t>
      </w:r>
      <w:r w:rsidR="00903970">
        <w:rPr>
          <w:lang w:bidi="fa-IR"/>
        </w:rPr>
        <w:t xml:space="preserve">k is earth and red is 12 volts. These cables are responsible for supplying current phases of the amplifier with power. Before connecting it, we need to explain the amplifier module. The amplifier module, just like the switching module, </w:t>
      </w:r>
      <w:r w:rsidR="00565CE7">
        <w:rPr>
          <w:lang w:bidi="fa-IR"/>
        </w:rPr>
        <w:t xml:space="preserve">consists of a middle section and two sides called incomplete and complete sides. </w:t>
      </w:r>
      <w:r w:rsidR="00613E0E">
        <w:rPr>
          <w:lang w:bidi="fa-IR"/>
        </w:rPr>
        <w:t xml:space="preserve">There are differences between the complete and incomplete sides of the amplifier module. </w:t>
      </w:r>
    </w:p>
    <w:p w14:paraId="6BE4497F" w14:textId="77777777" w:rsidR="00F15E3E" w:rsidRPr="00F07F24" w:rsidRDefault="00F15E3E" w:rsidP="00F15E3E">
      <w:pPr>
        <w:pStyle w:val="AAG-Normal"/>
        <w:rPr>
          <w:lang w:val="de-DE"/>
        </w:rPr>
      </w:pPr>
      <w:r w:rsidRPr="00F07F24">
        <w:rPr>
          <w:lang w:val="de-DE"/>
        </w:rPr>
        <w:t>In diesem Abschnitt des Schaltmoduls hat der externe achtpolige Phönix 12 Volt, der Phönix in der Mitte des GND und der nächste Phönix haben -12 Volt, dass in diesen Kabeln Blau -12, Schwarz Erde und Rot 12 Volt ist.</w:t>
      </w:r>
      <w:r>
        <w:rPr>
          <w:lang w:val="de-DE"/>
        </w:rPr>
        <w:t xml:space="preserve"> </w:t>
      </w:r>
      <w:r w:rsidRPr="00F07F24">
        <w:rPr>
          <w:lang w:val="de-DE"/>
        </w:rPr>
        <w:t>Diese Kabel sind für die Versorgung der Stromphasen des Verstärkers mit Strom zuständig. Bevor wir sie anschließen, müssen wir das Verstärkermodul erklären.</w:t>
      </w:r>
      <w:r>
        <w:rPr>
          <w:lang w:val="de-DE"/>
        </w:rPr>
        <w:t xml:space="preserve"> </w:t>
      </w:r>
      <w:r w:rsidRPr="00F07F24">
        <w:rPr>
          <w:lang w:val="de-DE"/>
        </w:rPr>
        <w:t>Das Verstärkermodul besteht wie das Schaltmodul aus einem Mittelteil und zwei Seiten, die als unvollständige und vollständige Seiten bezeichnet werden. Es gibt Unterschiede zwischen der vollständigen und unvollständigen Seite des Verstärkermoduls.</w:t>
      </w:r>
    </w:p>
    <w:p w14:paraId="622E62F0" w14:textId="4BCF3876" w:rsidR="003F4A54" w:rsidRDefault="003F4A54" w:rsidP="00381035">
      <w:pPr>
        <w:pStyle w:val="AAS-Normal"/>
        <w:rPr>
          <w:lang w:val="es-ES"/>
        </w:rPr>
      </w:pPr>
      <w:r w:rsidRPr="005A4F1F">
        <w:rPr>
          <w:lang w:val="es-ES"/>
        </w:rPr>
        <w:t>En esta sección del módulo de conmutación, el fénix externo de ocho pines tiene 12 voltios, el fénix en medio de la GND y el siguiente fénix tienen -12 voltios que en estos cables, el azul es -12, el negro es tierra y el rojo es 12 voltios. Estos cables son los encargados de alimentar las fases actuales del amplificador. Antes de conectarlo, debemos explicar el módulo amplificador. El módulo amplificador, al igual que el módulo de conmutación, se compone de una sección central y dos lados denominados incompleto y completo. Hay diferencias entre los lados completos e incompletos del módulo amplificador.</w:t>
      </w:r>
    </w:p>
    <w:p w14:paraId="304BB323" w14:textId="77777777" w:rsidR="002A0E3E" w:rsidRDefault="002A0E3E" w:rsidP="002A0E3E">
      <w:pPr>
        <w:pStyle w:val="AAF-Normal"/>
      </w:pPr>
      <w:r w:rsidRPr="00582476">
        <w:t xml:space="preserve">Dans cette partie du module de commutation, le phénix à huit broches à l’extérieur est de 12V, le phénix de milieu est GND et le phénix suivant est de -12V. dans ces câbles, la couleur bleue est -12V et les couleur noir et rouge sont 12V. Ces câbles alimentent les phases de courant de l’amplificateur. Avant la connexion, il est expliqué sur le module amplificateur. Comme le module de commutation, le module amplificateur comporte une partie médiane et deux autres côtés nommés complet et incomplet. Il y a les différences entre le côté complet et incomplet. </w:t>
      </w:r>
    </w:p>
    <w:p w14:paraId="0BC0DE36" w14:textId="3AD402F7" w:rsidR="00D157FD" w:rsidRDefault="001900B7" w:rsidP="00873D51">
      <w:pPr>
        <w:pStyle w:val="AAA-MatnAsli"/>
        <w:rPr>
          <w:rtl/>
        </w:rPr>
      </w:pPr>
      <w:r>
        <w:rPr>
          <w:rFonts w:hint="cs"/>
          <w:rtl/>
        </w:rPr>
        <w:t xml:space="preserve"> در سمت کامل هر کدام از این ماژول</w:t>
      </w:r>
      <w:r w:rsidR="00D157FD">
        <w:rPr>
          <w:rFonts w:hint="cs"/>
          <w:rtl/>
        </w:rPr>
        <w:t>‌</w:t>
      </w:r>
      <w:r>
        <w:rPr>
          <w:rFonts w:hint="cs"/>
          <w:rtl/>
        </w:rPr>
        <w:t xml:space="preserve">ها که به کنترلر نام گذاری شده اند، مربوط به یک فاز ولتاژ یا جریان هستند </w:t>
      </w:r>
      <w:r w:rsidR="00D157FD">
        <w:rPr>
          <w:rFonts w:hint="cs"/>
          <w:rtl/>
        </w:rPr>
        <w:t>و</w:t>
      </w:r>
      <w:r>
        <w:rPr>
          <w:rFonts w:hint="cs"/>
          <w:rtl/>
        </w:rPr>
        <w:t xml:space="preserve"> این کنترلر سمت بالا مربوط به فاز </w:t>
      </w:r>
      <w:r>
        <w:t>VL1</w:t>
      </w:r>
      <w:r>
        <w:rPr>
          <w:rFonts w:hint="cs"/>
          <w:rtl/>
        </w:rPr>
        <w:t xml:space="preserve"> می باشد و دیگری </w:t>
      </w:r>
      <w:r>
        <w:t>VL2</w:t>
      </w:r>
      <w:r>
        <w:rPr>
          <w:rFonts w:hint="cs"/>
          <w:rtl/>
        </w:rPr>
        <w:t xml:space="preserve"> و پایینی </w:t>
      </w:r>
      <w:r>
        <w:t>VL3</w:t>
      </w:r>
      <w:r>
        <w:rPr>
          <w:rFonts w:hint="cs"/>
          <w:rtl/>
        </w:rPr>
        <w:t xml:space="preserve"> می باشد. اگر روی پنل جلو هم دقت کنید </w:t>
      </w:r>
      <w:r>
        <w:t>VL1</w:t>
      </w:r>
      <w:r>
        <w:rPr>
          <w:rFonts w:hint="cs"/>
          <w:rtl/>
        </w:rPr>
        <w:t xml:space="preserve"> و </w:t>
      </w:r>
      <w:r>
        <w:t>VL2</w:t>
      </w:r>
      <w:r>
        <w:rPr>
          <w:rFonts w:hint="cs"/>
          <w:rtl/>
        </w:rPr>
        <w:t xml:space="preserve">و </w:t>
      </w:r>
      <w:r>
        <w:t>VL3</w:t>
      </w:r>
      <w:r>
        <w:rPr>
          <w:rFonts w:hint="cs"/>
          <w:rtl/>
        </w:rPr>
        <w:t xml:space="preserve"> نسبت به </w:t>
      </w:r>
      <w:r>
        <w:t>GND</w:t>
      </w:r>
      <w:r>
        <w:rPr>
          <w:rFonts w:hint="cs"/>
          <w:rtl/>
        </w:rPr>
        <w:t xml:space="preserve"> می باشد. </w:t>
      </w:r>
      <w:r w:rsidR="00D157FD">
        <w:rPr>
          <w:rFonts w:hint="cs"/>
          <w:rtl/>
        </w:rPr>
        <w:t>این بخش</w:t>
      </w:r>
      <w:r>
        <w:rPr>
          <w:rFonts w:hint="cs"/>
          <w:rtl/>
        </w:rPr>
        <w:t xml:space="preserve"> هم فاز</w:t>
      </w:r>
      <w:r w:rsidR="00D157FD">
        <w:rPr>
          <w:rFonts w:hint="cs"/>
          <w:rtl/>
        </w:rPr>
        <w:t>‌</w:t>
      </w:r>
      <w:r>
        <w:rPr>
          <w:rFonts w:hint="cs"/>
          <w:rtl/>
        </w:rPr>
        <w:t xml:space="preserve">های جریانی هستند. </w:t>
      </w:r>
      <w:r>
        <w:t>IA1</w:t>
      </w:r>
      <w:r>
        <w:rPr>
          <w:rFonts w:hint="cs"/>
          <w:rtl/>
        </w:rPr>
        <w:t xml:space="preserve"> و </w:t>
      </w:r>
      <w:r>
        <w:t>IA2</w:t>
      </w:r>
      <w:r>
        <w:rPr>
          <w:rFonts w:hint="cs"/>
          <w:rtl/>
        </w:rPr>
        <w:t xml:space="preserve"> و </w:t>
      </w:r>
      <w:r>
        <w:t>IA3</w:t>
      </w:r>
      <w:r>
        <w:rPr>
          <w:rFonts w:hint="cs"/>
          <w:rtl/>
        </w:rPr>
        <w:t xml:space="preserve"> که از طریق فونیکس ها و کابل ها به</w:t>
      </w:r>
      <w:r w:rsidR="00B740FE">
        <w:rPr>
          <w:rFonts w:hint="cs"/>
          <w:rtl/>
        </w:rPr>
        <w:t xml:space="preserve"> پنل جلو </w:t>
      </w:r>
      <w:r w:rsidR="00B740FE" w:rsidRPr="00B740FE">
        <w:t>IA1</w:t>
      </w:r>
      <w:r w:rsidR="00B740FE" w:rsidRPr="00B740FE">
        <w:rPr>
          <w:rtl/>
        </w:rPr>
        <w:t xml:space="preserve"> و </w:t>
      </w:r>
      <w:r w:rsidR="00B740FE" w:rsidRPr="00B740FE">
        <w:t>IA2</w:t>
      </w:r>
      <w:r w:rsidR="00B740FE" w:rsidRPr="00B740FE">
        <w:rPr>
          <w:rtl/>
        </w:rPr>
        <w:t xml:space="preserve"> و </w:t>
      </w:r>
      <w:r w:rsidR="00B740FE" w:rsidRPr="00B740FE">
        <w:t>IA3</w:t>
      </w:r>
      <w:r w:rsidR="00B740FE" w:rsidRPr="00B740FE">
        <w:rPr>
          <w:rtl/>
        </w:rPr>
        <w:t xml:space="preserve"> </w:t>
      </w:r>
      <w:r w:rsidR="00B740FE">
        <w:rPr>
          <w:rFonts w:hint="cs"/>
          <w:rtl/>
        </w:rPr>
        <w:t xml:space="preserve">نسبت به زمین متصل می شود. در سمت ناقص امپلی فایر پنچ فاز داریم این ولتاژ خروجی </w:t>
      </w:r>
      <w:r w:rsidR="00B740FE">
        <w:t>DC</w:t>
      </w:r>
      <w:r w:rsidR="00B740FE">
        <w:rPr>
          <w:rFonts w:hint="cs"/>
          <w:rtl/>
        </w:rPr>
        <w:t xml:space="preserve"> می باشد که در پنل جلو در این قسمت قرار دارد. </w:t>
      </w:r>
      <w:r w:rsidR="00D157FD">
        <w:rPr>
          <w:rFonts w:hint="cs"/>
          <w:rtl/>
        </w:rPr>
        <w:t xml:space="preserve">این قسمت </w:t>
      </w:r>
      <w:r w:rsidR="00B740FE">
        <w:rPr>
          <w:rFonts w:hint="cs"/>
          <w:rtl/>
        </w:rPr>
        <w:t xml:space="preserve">ولتاژ خروجی گروه </w:t>
      </w:r>
      <w:r w:rsidR="00B740FE">
        <w:t>B</w:t>
      </w:r>
      <w:r w:rsidR="00B740FE">
        <w:rPr>
          <w:rFonts w:hint="cs"/>
          <w:rtl/>
        </w:rPr>
        <w:t xml:space="preserve"> است. </w:t>
      </w:r>
      <w:r w:rsidR="00D157FD">
        <w:rPr>
          <w:rFonts w:hint="cs"/>
          <w:rtl/>
        </w:rPr>
        <w:t>در اینجا</w:t>
      </w:r>
      <w:r w:rsidR="00B740FE">
        <w:rPr>
          <w:rFonts w:hint="cs"/>
          <w:rtl/>
        </w:rPr>
        <w:t xml:space="preserve">ا هم </w:t>
      </w:r>
      <w:r w:rsidR="00B740FE">
        <w:t>IB1</w:t>
      </w:r>
      <w:r w:rsidR="00B740FE">
        <w:rPr>
          <w:rFonts w:hint="cs"/>
          <w:rtl/>
        </w:rPr>
        <w:t xml:space="preserve"> و </w:t>
      </w:r>
      <w:r w:rsidR="00B740FE">
        <w:t>IB2</w:t>
      </w:r>
      <w:r w:rsidR="00B740FE">
        <w:rPr>
          <w:rFonts w:hint="cs"/>
          <w:rtl/>
        </w:rPr>
        <w:t xml:space="preserve"> و </w:t>
      </w:r>
      <w:r w:rsidR="00B740FE">
        <w:t>IB3</w:t>
      </w:r>
      <w:r w:rsidR="00B740FE">
        <w:rPr>
          <w:rFonts w:hint="cs"/>
          <w:rtl/>
        </w:rPr>
        <w:t xml:space="preserve"> در پنل جلو هم به همین صورت</w:t>
      </w:r>
      <w:r w:rsidR="00B740FE" w:rsidRPr="00B740FE">
        <w:t xml:space="preserve"> </w:t>
      </w:r>
      <w:r w:rsidR="00B740FE">
        <w:t>IB1</w:t>
      </w:r>
      <w:r w:rsidR="00B740FE">
        <w:rPr>
          <w:rFonts w:hint="cs"/>
          <w:rtl/>
        </w:rPr>
        <w:t xml:space="preserve"> و </w:t>
      </w:r>
      <w:r w:rsidR="00B740FE">
        <w:t>IB2</w:t>
      </w:r>
      <w:r w:rsidR="00B740FE">
        <w:rPr>
          <w:rFonts w:hint="cs"/>
          <w:rtl/>
        </w:rPr>
        <w:t xml:space="preserve"> و </w:t>
      </w:r>
      <w:r w:rsidR="00B740FE">
        <w:t>IB3</w:t>
      </w:r>
      <w:r w:rsidR="00B740FE">
        <w:rPr>
          <w:rFonts w:hint="cs"/>
          <w:rtl/>
        </w:rPr>
        <w:t xml:space="preserve"> نسبت به زمین می باشد.</w:t>
      </w:r>
    </w:p>
    <w:p w14:paraId="7282819D" w14:textId="6B5DB5AA" w:rsidR="00CC4030" w:rsidRDefault="00CC4030" w:rsidP="00CC4030">
      <w:pPr>
        <w:pStyle w:val="AAAR-Normal"/>
        <w:jc w:val="left"/>
      </w:pPr>
      <w:r>
        <w:rPr>
          <w:rtl/>
        </w:rPr>
        <w:t>قر</w:t>
      </w:r>
      <w:r>
        <w:rPr>
          <w:rFonts w:hint="cs"/>
          <w:rtl/>
        </w:rPr>
        <w:t>ی</w:t>
      </w:r>
      <w:r>
        <w:rPr>
          <w:rFonts w:hint="eastAsia"/>
          <w:rtl/>
        </w:rPr>
        <w:t>با</w:t>
      </w:r>
      <w:r>
        <w:rPr>
          <w:rtl/>
        </w:rPr>
        <w:t>...</w:t>
      </w:r>
    </w:p>
    <w:p w14:paraId="6DCCFF86" w14:textId="07044E07" w:rsidR="00E31926" w:rsidRDefault="00E31926" w:rsidP="00873D51">
      <w:pPr>
        <w:pStyle w:val="AAE-Normal"/>
        <w:rPr>
          <w:lang w:bidi="fa-IR"/>
        </w:rPr>
      </w:pPr>
      <w:r w:rsidRPr="00E31926">
        <w:rPr>
          <w:lang w:bidi="fa-IR"/>
        </w:rPr>
        <w:t xml:space="preserve">On the complete side, every one of these modules which is called </w:t>
      </w:r>
      <w:r w:rsidR="00AF74AD" w:rsidRPr="00E31926">
        <w:rPr>
          <w:lang w:bidi="fa-IR"/>
        </w:rPr>
        <w:t>controller</w:t>
      </w:r>
      <w:r w:rsidR="00AF74AD">
        <w:rPr>
          <w:lang w:bidi="fa-IR"/>
        </w:rPr>
        <w:t>,</w:t>
      </w:r>
      <w:r w:rsidRPr="00E31926">
        <w:rPr>
          <w:lang w:bidi="fa-IR"/>
        </w:rPr>
        <w:t xml:space="preserve"> is related to a current or voltage phase and this controller at the top is related to the VL1 phase and the other is related to VL2 while the one at the bottom is related to VL3. By looking at the front panel, you can see that VL1, VL2 and VL3 are in accordance with the GND. The current phases are in this section. lA1, lA2 and lA3 that are connected to lA1, lA2 and lA3 front panel through phoenixes and cables in relation to earth. In the incomplete side of the amplifier, there are five phases. This is the DC output voltage which is located here in the front panel. This section is the output voltage of group B. here lB1, lB2 and lB3 in the front panel are connected to lB1, lB2 and lB3 in relation to earth</w:t>
      </w:r>
      <w:r w:rsidRPr="00E31926">
        <w:rPr>
          <w:rtl/>
          <w:lang w:bidi="fa-IR"/>
        </w:rPr>
        <w:t>.</w:t>
      </w:r>
    </w:p>
    <w:p w14:paraId="21B20594" w14:textId="77777777" w:rsidR="00F15E3E" w:rsidRPr="00442DB8" w:rsidRDefault="00F15E3E" w:rsidP="00F15E3E">
      <w:pPr>
        <w:pStyle w:val="AAG-Normal"/>
        <w:rPr>
          <w:lang w:val="de-DE"/>
        </w:rPr>
      </w:pPr>
      <w:r w:rsidRPr="00442DB8">
        <w:rPr>
          <w:lang w:val="de-DE"/>
        </w:rPr>
        <w:t>Auf der vollständigen Seite ist jedes dieser Module, das als Controller bezeichnet wird, mit einer Strom- oder Spannungsphase verbunden, und dieser Controller oben ist mit der VL1-Phase und der andere mit VL2 verwandt, während der unten mit VL3 zusammenhängt.</w:t>
      </w:r>
      <w:r>
        <w:rPr>
          <w:lang w:val="de-DE"/>
        </w:rPr>
        <w:t xml:space="preserve"> </w:t>
      </w:r>
      <w:r w:rsidRPr="00442DB8">
        <w:rPr>
          <w:lang w:val="de-DE"/>
        </w:rPr>
        <w:t>Wenn Sie auf die Frontplatte schauen, können Sie sehen, dass VL1, VL2 und VL3 in Übereinstimmung mit dem GND sind. Die Stromphasen befinden sich in diesem Abschnitt. lA1, lA2 und lA3, die über Phönixe und Kabel mit der Frontplatte lA1, lA2 und lA3 in Bezug auf die Erde verbunden sind.</w:t>
      </w:r>
      <w:r>
        <w:rPr>
          <w:lang w:val="de-DE"/>
        </w:rPr>
        <w:t xml:space="preserve"> </w:t>
      </w:r>
      <w:r w:rsidRPr="006C6912">
        <w:rPr>
          <w:lang w:val="de-DE"/>
        </w:rPr>
        <w:t>Auf der unvollständigen Seite des Verstärkers befinden sich fünf Phasen. Dies ist die DC-Ausgangsspannung, die sich hier in der Frontplatte befindet.</w:t>
      </w:r>
      <w:r>
        <w:rPr>
          <w:lang w:val="de-DE"/>
        </w:rPr>
        <w:t xml:space="preserve"> </w:t>
      </w:r>
      <w:r w:rsidRPr="006C6912">
        <w:rPr>
          <w:lang w:val="de-DE"/>
        </w:rPr>
        <w:t>Dieser Abschnitt ist die Ausgangsspannung der Gruppe B. hier sind lB1, lB2 und lB3 in der Frontplatte mit lB1, lB2 und lB3 in Bezug auf Erden verbunden.</w:t>
      </w:r>
    </w:p>
    <w:p w14:paraId="56E85481" w14:textId="7B415248" w:rsidR="003F4A54" w:rsidRDefault="003F4A54" w:rsidP="00381035">
      <w:pPr>
        <w:pStyle w:val="AAS-Normal"/>
        <w:rPr>
          <w:lang w:val="es-ES"/>
        </w:rPr>
      </w:pPr>
      <w:r w:rsidRPr="005A4F1F">
        <w:rPr>
          <w:lang w:val="es-ES"/>
        </w:rPr>
        <w:t xml:space="preserve">En la parte completa, cada uno de estos módulos que se llama controlador, está relacionado con una fase de corriente o tensión y este controlador en la parte superior está relacionado con la fase VL1 y el otro está relacionado con VL2 mientras que el de la parte inferior está relacionado con VL3. Observando el panel frontal, se puede ver que VL1, VL2 y VL3 están de acuerdo con el GND. Las fases de corriente están en esta sección. lA1, lA2 y lA3 que están conectadas a lA1, lA2 y lA3 del panel frontal a través de fénix y cables en relación a tierra. En el lado incompleto del amplificador hay cinco fases. Esta es la tensión de salida de </w:t>
      </w:r>
      <w:r w:rsidR="002F50DB">
        <w:rPr>
          <w:lang w:val="es-ES"/>
        </w:rPr>
        <w:t>D</w:t>
      </w:r>
      <w:r w:rsidRPr="005A4F1F">
        <w:rPr>
          <w:lang w:val="es-ES"/>
        </w:rPr>
        <w:t>C que se encuentra aquí en el panel frontal. Esta sección es la tensión de salida del grupo B. aquí lB1, lB2 y lB3 en el panel frontal se conectan a lB1, lB2 y lB3 en relación a tierra.</w:t>
      </w:r>
    </w:p>
    <w:p w14:paraId="7EA3D802" w14:textId="77777777" w:rsidR="002A0E3E" w:rsidRDefault="002A0E3E" w:rsidP="002A0E3E">
      <w:pPr>
        <w:pStyle w:val="AAF-Normal"/>
      </w:pPr>
      <w:r w:rsidRPr="00582476">
        <w:t xml:space="preserve">Au complet, chacun de ces modules, qui sont des contrôleurs, correspond à une phase de tension ou de courant. Le régulateur supérieur correspond à la phase VL1, l’autre VL2 et la phase inférieur VL3. Si vous regardez le panneau avant, vous remarquerez que VL1, VL2, et VL3 sont connectés à GND. Cette partie est les phases d’écoulement. IA1, IA2, IA3 sont connectés à la face avant par des phénix et des câbles. Du côté incomplet, nous avons 5 phases. La tension de sortie est DC qui se trouve sur le panneau avant. Cette partie est la tension de sortie du groupe B. dans cette partie, IB1, IB2 et IB3 en face avant sont de la même manière par rapport au sol. </w:t>
      </w:r>
    </w:p>
    <w:p w14:paraId="60AA0E9D" w14:textId="46D753A7" w:rsidR="00F94867" w:rsidRDefault="0050548D" w:rsidP="0095466E">
      <w:pPr>
        <w:pStyle w:val="AAA-MatnAsli"/>
        <w:rPr>
          <w:rtl/>
        </w:rPr>
      </w:pPr>
      <w:r w:rsidRPr="0050548D">
        <w:rPr>
          <w:rFonts w:hint="cs"/>
          <w:rtl/>
        </w:rPr>
        <w:t xml:space="preserve">در سمت ناقص و کامل یک تفاوت وجود دارد، اگر دقت کرده باشید در این قسمت شیش فاز داریم سه فاز ولتاژی و سه فاز جریانی که توضیح داده شد. در سمت ناقص هم پنچ فاز که یک فاز ولتاژی گروه </w:t>
      </w:r>
      <w:r w:rsidRPr="0050548D">
        <w:t>B</w:t>
      </w:r>
      <w:r w:rsidRPr="0050548D">
        <w:rPr>
          <w:rFonts w:hint="cs"/>
          <w:rtl/>
        </w:rPr>
        <w:t xml:space="preserve"> و یک فاز </w:t>
      </w:r>
      <w:r w:rsidRPr="0050548D">
        <w:t xml:space="preserve"> DC</w:t>
      </w:r>
      <w:r w:rsidRPr="0050548D">
        <w:rPr>
          <w:rFonts w:hint="cs"/>
          <w:rtl/>
        </w:rPr>
        <w:t xml:space="preserve"> و سه فاز جریانی گروه </w:t>
      </w:r>
      <w:r w:rsidRPr="0050548D">
        <w:t>B</w:t>
      </w:r>
      <w:r w:rsidRPr="0050548D">
        <w:rPr>
          <w:rFonts w:hint="cs"/>
          <w:rtl/>
        </w:rPr>
        <w:t xml:space="preserve"> قرار دارند. یک تفاوت دیگر اینکه در سمت کامل امپلی فایر ماژول فن کنترلر قرار گرفته ولی در سمت ناقص این ماژول را نداریم. بر روی کل ماژول امپلی فایر علاوه برآن ماژول اصلی که ماژول امپلی فایر وسط است، دو مین در طرفین  همانند ماژول سوییچینگ که سمت ناقص و کامل جدا شدند در ماژول امپلی فایر هم بعد از باز کردن این پیچ ها می توان این دو مین را از هم دیگر جدا کرده و ایراداتی که در ماژول است را برطرف کرد. هم چنین سه عدد سنسور در هر طرف ماژول قرار دارد که روی خروجی فاز‌های جریانی هستند، اگر به نرم افزار متصل شویم،</w:t>
      </w:r>
      <w:r w:rsidRPr="0050548D">
        <w:rPr>
          <w:color w:val="00B050"/>
        </w:rPr>
        <w:t xml:space="preserve"> </w:t>
      </w:r>
      <w:r w:rsidRPr="00F94867">
        <w:rPr>
          <w:rFonts w:hint="cs"/>
          <w:rtl/>
        </w:rPr>
        <w:t>می توانیم دماي</w:t>
      </w:r>
      <w:r w:rsidRPr="0050548D">
        <w:rPr>
          <w:rFonts w:hint="cs"/>
          <w:color w:val="00B050"/>
          <w:rtl/>
        </w:rPr>
        <w:t xml:space="preserve"> </w:t>
      </w:r>
      <w:r w:rsidRPr="0050548D">
        <w:rPr>
          <w:rFonts w:hint="cs"/>
          <w:rtl/>
        </w:rPr>
        <w:t xml:space="preserve">سنسور </w:t>
      </w:r>
      <w:r w:rsidRPr="0050548D">
        <w:t>IA1</w:t>
      </w:r>
      <w:r w:rsidRPr="0050548D">
        <w:rPr>
          <w:rtl/>
        </w:rPr>
        <w:t xml:space="preserve"> و </w:t>
      </w:r>
      <w:r w:rsidRPr="0050548D">
        <w:t>IA2</w:t>
      </w:r>
      <w:r w:rsidRPr="0050548D">
        <w:rPr>
          <w:rtl/>
        </w:rPr>
        <w:t xml:space="preserve"> و </w:t>
      </w:r>
      <w:r w:rsidRPr="0050548D">
        <w:t>IA3</w:t>
      </w:r>
      <w:r w:rsidRPr="0050548D">
        <w:rPr>
          <w:rFonts w:hint="cs"/>
          <w:rtl/>
        </w:rPr>
        <w:t xml:space="preserve"> و سنسور </w:t>
      </w:r>
      <w:r w:rsidRPr="0050548D">
        <w:t>IB1</w:t>
      </w:r>
      <w:r w:rsidRPr="0050548D">
        <w:rPr>
          <w:rFonts w:hint="cs"/>
          <w:rtl/>
        </w:rPr>
        <w:t xml:space="preserve"> و </w:t>
      </w:r>
      <w:r w:rsidRPr="0050548D">
        <w:t>IB2</w:t>
      </w:r>
      <w:r w:rsidRPr="0050548D">
        <w:rPr>
          <w:rFonts w:hint="cs"/>
          <w:rtl/>
        </w:rPr>
        <w:t xml:space="preserve"> و </w:t>
      </w:r>
      <w:r w:rsidRPr="0050548D">
        <w:t>IB3</w:t>
      </w:r>
      <w:r w:rsidRPr="0050548D">
        <w:rPr>
          <w:rFonts w:hint="cs"/>
          <w:rtl/>
        </w:rPr>
        <w:t xml:space="preserve"> </w:t>
      </w:r>
      <w:r w:rsidRPr="00F94867">
        <w:rPr>
          <w:rFonts w:hint="cs"/>
          <w:rtl/>
        </w:rPr>
        <w:t>که در حالت عادی همان دمای اتاق است</w:t>
      </w:r>
      <w:r w:rsidRPr="0050548D">
        <w:rPr>
          <w:rFonts w:hint="cs"/>
          <w:rtl/>
        </w:rPr>
        <w:t xml:space="preserve"> را مشاهده کرد.</w:t>
      </w:r>
    </w:p>
    <w:p w14:paraId="4DB10D5A" w14:textId="2E225C9D" w:rsidR="00CC4030" w:rsidRDefault="00CC4030" w:rsidP="00CC4030">
      <w:pPr>
        <w:pStyle w:val="AAAR-Normal"/>
        <w:jc w:val="left"/>
        <w:rPr>
          <w:rtl/>
        </w:rPr>
      </w:pPr>
      <w:r>
        <w:rPr>
          <w:rtl/>
        </w:rPr>
        <w:t>قر</w:t>
      </w:r>
      <w:r>
        <w:rPr>
          <w:rFonts w:hint="cs"/>
          <w:rtl/>
        </w:rPr>
        <w:t>ی</w:t>
      </w:r>
      <w:r>
        <w:rPr>
          <w:rFonts w:hint="eastAsia"/>
          <w:rtl/>
        </w:rPr>
        <w:t>با</w:t>
      </w:r>
      <w:r>
        <w:rPr>
          <w:rtl/>
        </w:rPr>
        <w:t>...</w:t>
      </w:r>
    </w:p>
    <w:p w14:paraId="3B9CA113" w14:textId="3954CC46" w:rsidR="00A06FAF" w:rsidRDefault="0050548D" w:rsidP="0095466E">
      <w:pPr>
        <w:pStyle w:val="AAE-Normal"/>
        <w:rPr>
          <w:lang w:bidi="fa-IR"/>
        </w:rPr>
      </w:pPr>
      <w:r w:rsidRPr="0050548D">
        <w:rPr>
          <w:rFonts w:eastAsia="Calibri" w:hint="cs"/>
          <w:rtl/>
          <w:lang w:bidi="fa-IR"/>
        </w:rPr>
        <w:t xml:space="preserve"> </w:t>
      </w:r>
      <w:r w:rsidR="00A06FAF" w:rsidRPr="00A06FAF">
        <w:rPr>
          <w:lang w:bidi="fa-IR"/>
        </w:rPr>
        <w:t>There is a difference between the incomplete and complete sides. As you can see, there are six phases in this section including three voltage phases and three current phases which have been explained before. On the incomplete side, there are five phases including one voltage phase of group B and one DC phase and three current phases of group B. Another difference is that on the complete side there is a fan controller module amplifier while there is no such thing on the incomplete side of this module. On the whole amplifier module, in addition to the main module which is the middle amplifier module, there are two mains on the two sides just like the switching module where the incomplete and complete sides are separated. In the amplifier module, after opening these screws we can separate these two mains and solve the problems of the module. Also, there are three sensors on every side of the module that are located on the output of the current phases. If we connect to the software, we can see the temperature of lA1, lA2 and lA3 sensors as well as lB1, lB2 and lB3 sensors which is the same temperature as the room temperature</w:t>
      </w:r>
      <w:r w:rsidR="00A06FAF" w:rsidRPr="00A06FAF">
        <w:rPr>
          <w:rtl/>
          <w:lang w:bidi="fa-IR"/>
        </w:rPr>
        <w:t xml:space="preserve">. </w:t>
      </w:r>
    </w:p>
    <w:p w14:paraId="415B33CA" w14:textId="77777777" w:rsidR="00F15E3E" w:rsidRPr="00C760F7" w:rsidRDefault="00F15E3E" w:rsidP="00F15E3E">
      <w:pPr>
        <w:pStyle w:val="AAG-Normal"/>
        <w:rPr>
          <w:lang w:val="de-DE"/>
        </w:rPr>
      </w:pPr>
      <w:r w:rsidRPr="00C760F7">
        <w:rPr>
          <w:lang w:val="de-DE"/>
        </w:rPr>
        <w:t>Es gibt einen Unterschied zwischen der unvollständigen und der vollständigen Seite. Wie Sie sehen können, gibt es in diesem Abschnitt sechs Phasen, darunter drei Spannungsphasen und drei Stromphasen, die bereits erläutert wurden.</w:t>
      </w:r>
      <w:r>
        <w:rPr>
          <w:lang w:val="de-DE"/>
        </w:rPr>
        <w:t xml:space="preserve"> </w:t>
      </w:r>
      <w:r w:rsidRPr="00C760F7">
        <w:rPr>
          <w:lang w:val="de-DE"/>
        </w:rPr>
        <w:t>Auf der unvollständigen Seite gibt es fünf Phasen, darunter eine Spannungsphase der Gruppe B sowie eine Gleichstromphase und drei Stromphasen der Gruppe B.</w:t>
      </w:r>
      <w:r>
        <w:rPr>
          <w:lang w:val="de-DE"/>
        </w:rPr>
        <w:t xml:space="preserve"> </w:t>
      </w:r>
      <w:r w:rsidRPr="00C760F7">
        <w:rPr>
          <w:lang w:val="de-DE"/>
        </w:rPr>
        <w:t>Ein weiterer Unterschied besteht darin, dass auf der vollständigen Seite ein Verstärker für die Lüftersteuerung vorhanden ist, während es auf der unvollständigen Seite dieses Moduls nichts dergleichen gibt.</w:t>
      </w:r>
      <w:r>
        <w:rPr>
          <w:lang w:val="de-DE"/>
        </w:rPr>
        <w:t xml:space="preserve"> </w:t>
      </w:r>
      <w:r w:rsidRPr="00C760F7">
        <w:rPr>
          <w:lang w:val="de-DE"/>
        </w:rPr>
        <w:t>Auf dem gesamten Verstärkermodul gibt es neben dem Hauptmodul, das das mittlere Verstärkermodul ist, zwei Netze auf den beiden Seiten, genau wie beim Schaltmodul, wo die unvollständigen und vollständigen Seiten getrennt sind.</w:t>
      </w:r>
      <w:r>
        <w:rPr>
          <w:lang w:val="de-DE"/>
        </w:rPr>
        <w:t xml:space="preserve"> </w:t>
      </w:r>
      <w:r w:rsidRPr="00C760F7">
        <w:rPr>
          <w:lang w:val="de-DE"/>
        </w:rPr>
        <w:t>Im Verstärkermodul können wir nach dem Öffnen dieser Schrauben diese beiden Netzleitungen trennen und die Probleme des Moduls lösen. Außerdem befinden sich auf jeder Seite des Moduls drei Sensoren, die sich am Ausgang der strombekreisten Phasen befinden.</w:t>
      </w:r>
      <w:r>
        <w:rPr>
          <w:lang w:val="de-DE"/>
        </w:rPr>
        <w:t xml:space="preserve"> </w:t>
      </w:r>
      <w:r w:rsidRPr="00C760F7">
        <w:rPr>
          <w:lang w:val="de-DE"/>
        </w:rPr>
        <w:t>Wenn wir uns mit der Software verbinden, können wir die Temperatur von lA1-, lA2- und lA3-Sensoren sowie lB1-, lB2- und lB3-Sensoren sehen, die die gleiche Temperatur wie die Raumtemperatur hat.</w:t>
      </w:r>
    </w:p>
    <w:p w14:paraId="2903E48C" w14:textId="1C8134C7" w:rsidR="003F4A54" w:rsidRDefault="003F4A54" w:rsidP="00381035">
      <w:pPr>
        <w:pStyle w:val="AAS-Normal"/>
        <w:rPr>
          <w:lang w:val="es-ES"/>
        </w:rPr>
      </w:pPr>
      <w:r w:rsidRPr="005A4F1F">
        <w:rPr>
          <w:lang w:val="es-ES"/>
        </w:rPr>
        <w:t>Hay una diferencia entre el lado incompleto y el completo. Como se puede ver, hay seis fases en esta sección, incluyendo tres fases de tensión y tres fases de corriente que se han explicado antes. En el lado incompleto, hay cinco fases, incluyendo una fase de tensión del grupo B y una fase de corriente continua y tres fases de corriente del grupo B. Otra diferencia es que en el lado completo hay un amplificador del módulo controlador del ventilador mientras que no hay tal cosa en el lado incompleto de este módulo. En el módulo amplificador completo, además del módulo principal que es el módulo amplificador medio, hay dos principales en los dos lados al igual que el módulo de conmutación donde los lados incompletos y completos están separados. En el módulo amplificador, después de abrir estos tornillos, podemos separar estas dos redes y resolver los problemas del módulo. Además, hay tres sensores en cada lado del módulo que se encuentran en la salida de las fases de corriente. Si nos conectamos al software, podemos ver la temperatura de los sensores lA1, lA2 y lA3, así como los sensores lB1, lB2 y lB3, que es la misma temperatura que la temperatura ambiente.</w:t>
      </w:r>
    </w:p>
    <w:p w14:paraId="01BC38D9" w14:textId="77777777" w:rsidR="002A0E3E" w:rsidRDefault="002A0E3E" w:rsidP="002A0E3E">
      <w:pPr>
        <w:pStyle w:val="AAF-Normal"/>
      </w:pPr>
      <w:r w:rsidRPr="00582476">
        <w:t xml:space="preserve">Il y a une différence entre complet et incomplet. Dans cette partie, nous avons 6 phases, 3 phases de tension et 3 phases de courant. Du côté incomplet, il y a 5 phases, une phase de tension du groupe B, une phase DC et trois phases de courant du groupe B. une autre différence est que du côté complet, il y a un module amplificateur du contrôleur. Sur le module amplificateur, en plus du module principal au milieu, il y a deux mines de chaque côté. Dans le module amplificateur, après avoir ouvert ces vis, vous pouvez retirer ces mines et résoudre les problèmes du module. Il y a 3 capteurs de chaque côté du module qui sont sur la sortie des phases de courant. Si nous nous connectons au logiciel, nous pouvons observer la température des capteurs IA1, IA2 et IA3 et des capteurs IB1, IB2 et IB3 qui sont normalement identiques à la température ambiante. </w:t>
      </w:r>
    </w:p>
    <w:p w14:paraId="1B23060D" w14:textId="4411F9AD" w:rsidR="00FB0BA3" w:rsidRDefault="005B7033" w:rsidP="000B443F">
      <w:pPr>
        <w:pStyle w:val="AAA-MatnAsli"/>
        <w:rPr>
          <w:rtl/>
        </w:rPr>
      </w:pPr>
      <w:r>
        <w:rPr>
          <w:rFonts w:hint="cs"/>
          <w:rtl/>
        </w:rPr>
        <w:t xml:space="preserve"> با جریان کشیدن از فاز</w:t>
      </w:r>
      <w:r w:rsidR="00E93AE9">
        <w:rPr>
          <w:rFonts w:hint="cs"/>
          <w:rtl/>
        </w:rPr>
        <w:t>‌</w:t>
      </w:r>
      <w:r>
        <w:rPr>
          <w:rFonts w:hint="cs"/>
          <w:rtl/>
        </w:rPr>
        <w:t>های جریانی دمای این سنسور ها بالا می رود</w:t>
      </w:r>
      <w:r w:rsidR="00E93AE9">
        <w:rPr>
          <w:rFonts w:hint="cs"/>
          <w:rtl/>
        </w:rPr>
        <w:t>.</w:t>
      </w:r>
      <w:r>
        <w:rPr>
          <w:rFonts w:hint="cs"/>
          <w:rtl/>
        </w:rPr>
        <w:t xml:space="preserve"> اولین سنسوری که دمای آن به 60 درجه برسد، ارور </w:t>
      </w:r>
      <w:r>
        <w:t>Thermal</w:t>
      </w:r>
      <w:r>
        <w:rPr>
          <w:rFonts w:hint="cs"/>
          <w:rtl/>
        </w:rPr>
        <w:t xml:space="preserve"> امپلی فایر را از نرم افزار دریافت می</w:t>
      </w:r>
      <w:r w:rsidR="00E93AE9">
        <w:rPr>
          <w:rFonts w:hint="cs"/>
          <w:rtl/>
        </w:rPr>
        <w:t>‌</w:t>
      </w:r>
      <w:r>
        <w:rPr>
          <w:rFonts w:hint="cs"/>
          <w:rtl/>
        </w:rPr>
        <w:t>کنیم. حال برق</w:t>
      </w:r>
      <w:r w:rsidR="00E93AE9">
        <w:rPr>
          <w:rFonts w:hint="cs"/>
          <w:rtl/>
        </w:rPr>
        <w:t>‌</w:t>
      </w:r>
      <w:r>
        <w:rPr>
          <w:rFonts w:hint="cs"/>
          <w:rtl/>
        </w:rPr>
        <w:t>هایی که از سمت ماژول سوییچینگ گرفته می شود را به امپلی فایر متصل کنیم. اگر سمت کامل امپلی فایر را به همین صورت روبه روی خود قرار دهید در سمت راست دو فونیکس وجود دارد که تغذیه فاز</w:t>
      </w:r>
      <w:r w:rsidR="00E93AE9">
        <w:rPr>
          <w:rFonts w:hint="cs"/>
          <w:rtl/>
        </w:rPr>
        <w:t>‌</w:t>
      </w:r>
      <w:r>
        <w:rPr>
          <w:rFonts w:hint="cs"/>
          <w:rtl/>
        </w:rPr>
        <w:t xml:space="preserve">های ولتاژی </w:t>
      </w:r>
      <w:r w:rsidR="005E507A">
        <w:t>VL1</w:t>
      </w:r>
      <w:r w:rsidR="005E507A">
        <w:rPr>
          <w:rFonts w:hint="cs"/>
          <w:rtl/>
        </w:rPr>
        <w:t xml:space="preserve"> و </w:t>
      </w:r>
      <w:r w:rsidR="005E507A">
        <w:t>VL2</w:t>
      </w:r>
      <w:r w:rsidR="005E507A">
        <w:rPr>
          <w:rFonts w:hint="cs"/>
          <w:rtl/>
        </w:rPr>
        <w:t xml:space="preserve">و </w:t>
      </w:r>
      <w:r w:rsidR="005E507A">
        <w:t>VL3</w:t>
      </w:r>
      <w:r w:rsidR="005E507A">
        <w:rPr>
          <w:rFonts w:hint="cs"/>
          <w:rtl/>
        </w:rPr>
        <w:t xml:space="preserve"> </w:t>
      </w:r>
      <w:r>
        <w:rPr>
          <w:rFonts w:hint="cs"/>
          <w:rtl/>
        </w:rPr>
        <w:t xml:space="preserve">می باشد و در سمت چپ </w:t>
      </w:r>
      <w:r w:rsidR="005E507A">
        <w:rPr>
          <w:rFonts w:hint="cs"/>
          <w:rtl/>
        </w:rPr>
        <w:t>هم پنچ فونیکس وجود دارد که تغذیه فاز</w:t>
      </w:r>
      <w:r w:rsidR="00E93AE9">
        <w:rPr>
          <w:rFonts w:hint="cs"/>
          <w:rtl/>
        </w:rPr>
        <w:t>‌</w:t>
      </w:r>
      <w:r w:rsidR="005E507A">
        <w:rPr>
          <w:rFonts w:hint="cs"/>
          <w:rtl/>
        </w:rPr>
        <w:t xml:space="preserve">های جریانی </w:t>
      </w:r>
      <w:r w:rsidR="005E507A" w:rsidRPr="00B740FE">
        <w:t>IA1</w:t>
      </w:r>
      <w:r w:rsidR="005E507A" w:rsidRPr="00B740FE">
        <w:rPr>
          <w:rtl/>
        </w:rPr>
        <w:t xml:space="preserve"> و </w:t>
      </w:r>
      <w:r w:rsidR="005E507A" w:rsidRPr="00B740FE">
        <w:t>IA2</w:t>
      </w:r>
      <w:r w:rsidR="005E507A" w:rsidRPr="00B740FE">
        <w:rPr>
          <w:rtl/>
        </w:rPr>
        <w:t xml:space="preserve"> و </w:t>
      </w:r>
      <w:r w:rsidR="005E507A" w:rsidRPr="00B740FE">
        <w:t>IA3</w:t>
      </w:r>
      <w:r w:rsidR="005E507A">
        <w:rPr>
          <w:rFonts w:hint="cs"/>
          <w:rtl/>
        </w:rPr>
        <w:t xml:space="preserve"> را برعهده دارند. این سیم مشکی رنگ که از تغذیه فونیکس وسط می باشد به سمت چپ، فونیکس شماره یک از سمت بالا متصل می شود. دو سیم قرمز رنگ که از 12 ولت </w:t>
      </w:r>
      <w:r w:rsidR="005E507A">
        <w:t>DC</w:t>
      </w:r>
      <w:r w:rsidR="005E507A">
        <w:rPr>
          <w:rFonts w:hint="cs"/>
          <w:rtl/>
        </w:rPr>
        <w:t xml:space="preserve"> است</w:t>
      </w:r>
      <w:r w:rsidR="00E93AE9">
        <w:rPr>
          <w:rFonts w:hint="cs"/>
          <w:rtl/>
        </w:rPr>
        <w:t>،</w:t>
      </w:r>
      <w:r w:rsidR="005E507A">
        <w:rPr>
          <w:rFonts w:hint="cs"/>
          <w:rtl/>
        </w:rPr>
        <w:t xml:space="preserve"> به این قسمت متصل می شود. سیم آبی رنگ هم از 12- ولت است به این فونیکس ها متصل می شود.</w:t>
      </w:r>
    </w:p>
    <w:p w14:paraId="00A44881" w14:textId="703070B8" w:rsidR="00CC4030" w:rsidRDefault="00CC4030" w:rsidP="00CC4030">
      <w:pPr>
        <w:pStyle w:val="AAAR-Normal"/>
        <w:jc w:val="left"/>
      </w:pPr>
      <w:r>
        <w:rPr>
          <w:rtl/>
        </w:rPr>
        <w:t>قر</w:t>
      </w:r>
      <w:r>
        <w:rPr>
          <w:rFonts w:hint="cs"/>
          <w:rtl/>
        </w:rPr>
        <w:t>ی</w:t>
      </w:r>
      <w:r>
        <w:rPr>
          <w:rFonts w:hint="eastAsia"/>
          <w:rtl/>
        </w:rPr>
        <w:t>با</w:t>
      </w:r>
      <w:r>
        <w:rPr>
          <w:rtl/>
        </w:rPr>
        <w:t>...</w:t>
      </w:r>
    </w:p>
    <w:p w14:paraId="3DE58F76" w14:textId="5159BB30" w:rsidR="00EF22E4" w:rsidRDefault="00C70E72" w:rsidP="000B443F">
      <w:pPr>
        <w:pStyle w:val="AAE-Normal"/>
        <w:rPr>
          <w:lang w:bidi="fa-IR"/>
        </w:rPr>
      </w:pPr>
      <w:r w:rsidRPr="00C70E72">
        <w:rPr>
          <w:lang w:bidi="fa-IR"/>
        </w:rPr>
        <w:t>By drawing current from current phases, the temperature of these sensors rises. As soon as the temperature of the first sensor reaches 60 degrees, we get a Thermal error of the amplifier in the software. Now we connect the electricity that is being taken from the switching module side to the amplifier. If you place the amplifier in front of yourself like this, there are two phoenixes on the right side that are responsible for supplying VL1, VL2 and VL3 voltages and there are five phoenixes on the left side that are responsible for supplying lA1, lA2 and lA3 current phases. This black wire which comes from the power of the phoenix in the middle is connected to the phoenix number one on the left side at the top. Two red wires that carry a 12 volts DC, are connected to this section. Also, the blue wire carrying -12 volts is connected to these phoenixes.</w:t>
      </w:r>
    </w:p>
    <w:p w14:paraId="4A672992" w14:textId="77777777" w:rsidR="00F15E3E" w:rsidRPr="00931C8D" w:rsidRDefault="00F15E3E" w:rsidP="00F15E3E">
      <w:pPr>
        <w:pStyle w:val="AAG-Normal"/>
        <w:rPr>
          <w:lang w:val="de-DE"/>
        </w:rPr>
      </w:pPr>
      <w:r w:rsidRPr="00931C8D">
        <w:rPr>
          <w:lang w:val="de-DE"/>
        </w:rPr>
        <w:t>Durch die Stromabnahme aus stromendem Strom steigt die Temperatur dieser Sensoren an. Sobald die Temperatur des ersten Sensors 60 Grad erreicht, erhalten wir einen thermischen Fehler des Verstärkers in der Software.</w:t>
      </w:r>
      <w:r>
        <w:rPr>
          <w:lang w:val="de-DE"/>
        </w:rPr>
        <w:t xml:space="preserve"> </w:t>
      </w:r>
      <w:r w:rsidRPr="00931C8D">
        <w:rPr>
          <w:lang w:val="de-DE"/>
        </w:rPr>
        <w:t>Nun verbinden wir den Strom, der von der Schaltmodulseite entnommen wird, an den Verstärker.</w:t>
      </w:r>
      <w:r>
        <w:rPr>
          <w:lang w:val="de-DE"/>
        </w:rPr>
        <w:t xml:space="preserve"> </w:t>
      </w:r>
      <w:r w:rsidRPr="00931C8D">
        <w:rPr>
          <w:lang w:val="de-DE"/>
        </w:rPr>
        <w:t>Wenn Sie den Verstärker so vor sich selbst platzieren, gibt es auf der rechten Seite zwei Phönixe, die für die Versorgung von VL1-, VL2- und VL3-Spannungen verantwortlich sind, und auf der linken Seite gibt es fünf Phönixe, die für die Versorgung der lA1-, lA2- und lA3-Stromphasen verantwortlich sind.</w:t>
      </w:r>
      <w:r>
        <w:rPr>
          <w:lang w:val="de-DE"/>
        </w:rPr>
        <w:t xml:space="preserve"> </w:t>
      </w:r>
      <w:r w:rsidRPr="00E078F3">
        <w:rPr>
          <w:lang w:val="de-DE"/>
        </w:rPr>
        <w:t>Dieser schwarze Draht, der von der Kraft des Phönix in der Mitte kommt, ist mit dem Phönix Nummer eins auf der linken Seite oben verbunden. Zwei rote Drähte, die einen 12 Volt DC tragen, sind an diesen Abschnitt angeschlossen. Auch der blaue Draht, der -12 Volt trägt, ist mit diesen Phönixen verbunden.</w:t>
      </w:r>
    </w:p>
    <w:p w14:paraId="25C1A991" w14:textId="2D186481" w:rsidR="003F4A54" w:rsidRDefault="003F4A54" w:rsidP="00381035">
      <w:pPr>
        <w:pStyle w:val="AAS-Normal"/>
        <w:rPr>
          <w:lang w:val="es-ES"/>
        </w:rPr>
      </w:pPr>
      <w:r w:rsidRPr="005A4F1F">
        <w:rPr>
          <w:lang w:val="es-ES"/>
        </w:rPr>
        <w:t>Al tomar la corriente de las fases actuales, la temperatura de estos sensores aumenta. En cuanto la temperatura del primer sensor alcanza los 60 grados, obtenemos un error térmico del amplificador en el software. Ahora conectamos la electricidad que se toma del lado del módulo de conmutación al amplificador. Si colocamos el amplificador delante de nosotros así, hay dos fénix en el lado derecho que se encargan de suministrar las tensiones VL1, VL2 y VL3 y hay cinco fénix en el lado izquierdo que se encargan de suministrar las fases de corriente lA1, lA2 y lA3. Este cable negro que proviene de la alimentación del fénix del centro se conecta al fénix número uno del lado izquierdo en la parte superior. Dos cables rojos que llevan 12 voltios de corriente continua, se conectan a esta sección. Además, el cable azul que lleva -12 voltios está conectado a estos fénix.</w:t>
      </w:r>
    </w:p>
    <w:p w14:paraId="09E40F72" w14:textId="77777777" w:rsidR="002A0E3E" w:rsidRDefault="002A0E3E" w:rsidP="002A0E3E">
      <w:pPr>
        <w:pStyle w:val="AAF-Normal"/>
      </w:pPr>
      <w:r>
        <w:t xml:space="preserve">En prélevant du courant sur les phases de courant, la température des capteurs augmente. Le premier capteur dont la température atteint 60 degrés, nous voyons l’erreur d’amplificateur thermique dans le logiciel. Maintenant, nous connectons l’électricité du module de commutation à l’amplificateur. Si vous placez le côté plein de l’amplificateur devant lui-même de la même manière, sur le côté droit, il y a deux phénix qui alimente les phases de tension VL1, VL2 et VL3. Sur le côté gauche, il y a 5 phénix dont la tâche est d’alimenter les phases de courant IA1, IA2 et IA3. Le fil noir alimentant le phénix du milieu se connecte à gauche, le phénix numéro un à partir du haut. Deux fils rouges qui sont de 12V DC, sont connectés à cette partie. Le fil bleu, qui est de 12V, est connecté à ces phénix. </w:t>
      </w:r>
    </w:p>
    <w:p w14:paraId="2ECB167F" w14:textId="4E9A456D" w:rsidR="002D3E7E" w:rsidRDefault="005E507A" w:rsidP="00C827E7">
      <w:pPr>
        <w:pStyle w:val="AAA-MatnAsli"/>
        <w:rPr>
          <w:rtl/>
        </w:rPr>
      </w:pPr>
      <w:r>
        <w:rPr>
          <w:rFonts w:hint="cs"/>
          <w:rtl/>
        </w:rPr>
        <w:t>پس الان تغذیه فاز</w:t>
      </w:r>
      <w:r w:rsidR="00E93AE9">
        <w:rPr>
          <w:rFonts w:hint="cs"/>
          <w:rtl/>
        </w:rPr>
        <w:t>‌</w:t>
      </w:r>
      <w:r>
        <w:rPr>
          <w:rFonts w:hint="cs"/>
          <w:rtl/>
        </w:rPr>
        <w:t xml:space="preserve">های جریانی </w:t>
      </w:r>
      <w:r w:rsidRPr="00B740FE">
        <w:t>IA1</w:t>
      </w:r>
      <w:r w:rsidRPr="00B740FE">
        <w:rPr>
          <w:rtl/>
        </w:rPr>
        <w:t xml:space="preserve"> و </w:t>
      </w:r>
      <w:r w:rsidRPr="00B740FE">
        <w:t>IA2</w:t>
      </w:r>
      <w:r w:rsidRPr="00B740FE">
        <w:rPr>
          <w:rtl/>
        </w:rPr>
        <w:t xml:space="preserve"> و </w:t>
      </w:r>
      <w:r w:rsidRPr="00B740FE">
        <w:t>IA3</w:t>
      </w:r>
      <w:r>
        <w:rPr>
          <w:rFonts w:hint="cs"/>
          <w:rtl/>
        </w:rPr>
        <w:t xml:space="preserve"> را از طریق سوییچینگ به امپلی فایر وصل کردیم. در قسمت بعدی تغذیه فاز های ولتاژی </w:t>
      </w:r>
      <w:r>
        <w:t>VL1</w:t>
      </w:r>
      <w:r>
        <w:rPr>
          <w:rFonts w:hint="cs"/>
          <w:rtl/>
        </w:rPr>
        <w:t xml:space="preserve"> و </w:t>
      </w:r>
      <w:r>
        <w:t>VL2</w:t>
      </w:r>
      <w:r>
        <w:rPr>
          <w:rFonts w:hint="cs"/>
          <w:rtl/>
        </w:rPr>
        <w:t xml:space="preserve">و </w:t>
      </w:r>
      <w:r>
        <w:t>VL3</w:t>
      </w:r>
      <w:r>
        <w:rPr>
          <w:rFonts w:hint="cs"/>
          <w:rtl/>
        </w:rPr>
        <w:t xml:space="preserve"> را وصل می</w:t>
      </w:r>
      <w:r w:rsidR="00E93AE9">
        <w:rPr>
          <w:rFonts w:hint="cs"/>
          <w:rtl/>
        </w:rPr>
        <w:t>‌</w:t>
      </w:r>
      <w:r>
        <w:rPr>
          <w:rFonts w:hint="cs"/>
          <w:rtl/>
        </w:rPr>
        <w:t xml:space="preserve">کنیم. همان </w:t>
      </w:r>
      <w:r w:rsidR="00E93AE9">
        <w:rPr>
          <w:rFonts w:hint="cs"/>
          <w:rtl/>
        </w:rPr>
        <w:t>طور</w:t>
      </w:r>
      <w:r>
        <w:rPr>
          <w:rFonts w:hint="cs"/>
          <w:rtl/>
        </w:rPr>
        <w:t xml:space="preserve">که گفته شد این فونیکسی که در این قسمت قرار دارد سیم وسط </w:t>
      </w:r>
      <w:r>
        <w:t>GND</w:t>
      </w:r>
      <w:r>
        <w:rPr>
          <w:rFonts w:hint="cs"/>
          <w:rtl/>
        </w:rPr>
        <w:t xml:space="preserve"> و سمت چپ سیم قرمز رنگ 300 ولت و سمت راست که آبی رنگ است 300- ولت می باشد</w:t>
      </w:r>
      <w:r w:rsidR="00934FFA">
        <w:rPr>
          <w:rFonts w:hint="cs"/>
          <w:rtl/>
        </w:rPr>
        <w:t xml:space="preserve"> که از مقاومت هایی عبور می کنند</w:t>
      </w:r>
      <w:r w:rsidR="00E93AE9">
        <w:rPr>
          <w:rFonts w:hint="cs"/>
          <w:rtl/>
        </w:rPr>
        <w:t>.</w:t>
      </w:r>
      <w:r w:rsidR="00934FFA">
        <w:rPr>
          <w:rFonts w:hint="cs"/>
          <w:rtl/>
        </w:rPr>
        <w:t xml:space="preserve"> این دو فونیکس را به تغذیه فاز</w:t>
      </w:r>
      <w:r w:rsidR="00E93AE9">
        <w:rPr>
          <w:rFonts w:hint="cs"/>
          <w:rtl/>
        </w:rPr>
        <w:t>‌</w:t>
      </w:r>
      <w:r w:rsidR="00934FFA">
        <w:rPr>
          <w:rFonts w:hint="cs"/>
          <w:rtl/>
        </w:rPr>
        <w:t>های ولتاژی متصل می</w:t>
      </w:r>
      <w:r w:rsidR="00E93AE9">
        <w:rPr>
          <w:rFonts w:hint="cs"/>
          <w:rtl/>
        </w:rPr>
        <w:t>‌</w:t>
      </w:r>
      <w:r w:rsidR="00934FFA">
        <w:rPr>
          <w:rFonts w:hint="cs"/>
          <w:rtl/>
        </w:rPr>
        <w:t>کنیم بین دو سر این فونیکس ها باید 600 ولت در حالتی که سوییچ را وصل می کنیم داشته باشیم. پس در مرحله اول تغذیه فاز</w:t>
      </w:r>
      <w:r w:rsidR="00E93AE9">
        <w:rPr>
          <w:rFonts w:hint="cs"/>
          <w:rtl/>
        </w:rPr>
        <w:t>‌</w:t>
      </w:r>
      <w:r w:rsidR="00934FFA">
        <w:rPr>
          <w:rFonts w:hint="cs"/>
          <w:rtl/>
        </w:rPr>
        <w:t>های ولتاژی و جریانی را از سوییچینگ گرفتیم و به امپلی فایر متصل کردیم. به محض اینکه سوییچ شماره یک متصل شود</w:t>
      </w:r>
      <w:r w:rsidR="00E93AE9">
        <w:rPr>
          <w:rFonts w:hint="cs"/>
          <w:rtl/>
        </w:rPr>
        <w:t>، در</w:t>
      </w:r>
      <w:r w:rsidR="00934FFA">
        <w:rPr>
          <w:rFonts w:hint="cs"/>
          <w:rtl/>
        </w:rPr>
        <w:t>این قسمت خروجی ولتاژ ها رسیده و از طریق این کابل</w:t>
      </w:r>
      <w:r w:rsidR="00E93AE9">
        <w:rPr>
          <w:rFonts w:hint="cs"/>
          <w:rtl/>
        </w:rPr>
        <w:t>‌</w:t>
      </w:r>
      <w:r w:rsidR="00934FFA">
        <w:rPr>
          <w:rFonts w:hint="cs"/>
          <w:rtl/>
        </w:rPr>
        <w:t xml:space="preserve">ها وارد ماژول امپلی </w:t>
      </w:r>
      <w:r w:rsidR="00093DC0">
        <w:rPr>
          <w:rFonts w:hint="cs"/>
          <w:rtl/>
        </w:rPr>
        <w:t>فایر می</w:t>
      </w:r>
      <w:r w:rsidR="00E93AE9">
        <w:rPr>
          <w:rFonts w:hint="cs"/>
          <w:rtl/>
        </w:rPr>
        <w:t>‌</w:t>
      </w:r>
      <w:r w:rsidR="00093DC0">
        <w:rPr>
          <w:rFonts w:hint="cs"/>
          <w:rtl/>
        </w:rPr>
        <w:t xml:space="preserve">شود. یک فلت هم برای ارتباط فرمان های میکرو و سیگنال های </w:t>
      </w:r>
      <w:r w:rsidR="00093DC0">
        <w:t>SPI</w:t>
      </w:r>
      <w:r w:rsidR="00093DC0">
        <w:rPr>
          <w:rFonts w:hint="cs"/>
          <w:rtl/>
        </w:rPr>
        <w:t xml:space="preserve"> از این قسمت به ماژول امپلی فایر متصل می شود. این دو </w:t>
      </w:r>
      <w:r w:rsidR="00093DC0">
        <w:t>IDC Latch</w:t>
      </w:r>
      <w:r w:rsidR="00093DC0">
        <w:rPr>
          <w:rFonts w:hint="cs"/>
          <w:rtl/>
        </w:rPr>
        <w:t xml:space="preserve"> که در سمت راست و چپ ماژول </w:t>
      </w:r>
      <w:r w:rsidR="00093DC0">
        <w:t>Main Switching</w:t>
      </w:r>
      <w:r w:rsidR="00093DC0">
        <w:rPr>
          <w:rFonts w:hint="cs"/>
          <w:rtl/>
        </w:rPr>
        <w:t xml:space="preserve"> قرار دارد. هر کدام برای یک سمت از ماژول امپلی فایر می باشد. اگر این کابل را به این سمت بزنیم فرمان ها درست اجرا نمی شوند.</w:t>
      </w:r>
    </w:p>
    <w:p w14:paraId="0F6653D9" w14:textId="5175DEB4" w:rsidR="00CC4030" w:rsidRDefault="00CC4030" w:rsidP="00CC4030">
      <w:pPr>
        <w:pStyle w:val="AAAR-Normal"/>
        <w:jc w:val="left"/>
      </w:pPr>
      <w:r>
        <w:rPr>
          <w:rtl/>
        </w:rPr>
        <w:t>قر</w:t>
      </w:r>
      <w:r>
        <w:rPr>
          <w:rFonts w:hint="cs"/>
          <w:rtl/>
        </w:rPr>
        <w:t>ی</w:t>
      </w:r>
      <w:r>
        <w:rPr>
          <w:rFonts w:hint="eastAsia"/>
          <w:rtl/>
        </w:rPr>
        <w:t>با</w:t>
      </w:r>
      <w:r>
        <w:rPr>
          <w:rtl/>
        </w:rPr>
        <w:t>...</w:t>
      </w:r>
    </w:p>
    <w:p w14:paraId="45BA7C8F" w14:textId="0F486503" w:rsidR="00752FED" w:rsidRDefault="00D057A3" w:rsidP="00C827E7">
      <w:pPr>
        <w:pStyle w:val="AAE-Normal"/>
        <w:rPr>
          <w:lang w:bidi="fa-IR"/>
        </w:rPr>
      </w:pPr>
      <w:r w:rsidRPr="00D057A3">
        <w:rPr>
          <w:lang w:bidi="fa-IR"/>
        </w:rPr>
        <w:t xml:space="preserve">So, now we have connected the power of lA1, lA2 and lA3 current phases to the amplifier through the switching. In the next part, we connect the power of VL1, VL2 and VL3 voltage phases. As mentioned before, this phoenix here, the wire at the center of the GND and the left side of the red 300-volt wire and at the right side which is the blue -300-volt wire </w:t>
      </w:r>
      <w:r w:rsidR="00AF74AD" w:rsidRPr="00D057A3">
        <w:rPr>
          <w:lang w:bidi="fa-IR"/>
        </w:rPr>
        <w:t>goes</w:t>
      </w:r>
      <w:r w:rsidRPr="00D057A3">
        <w:rPr>
          <w:lang w:bidi="fa-IR"/>
        </w:rPr>
        <w:t xml:space="preserve"> through resistances. We connect these two phoenixes to the power of the voltage phases. When we connect the switch, we must have 600 volts between the two ends of these phoenixes. So, in the first step, we took the power of current and voltage phases from the switching and connected it to the amplifier. As soon as switch number one is connected, the output of the voltages reaches here and enters the amplifier module through these cables. Also, from this part, a flat is connected to the amplifier module to connect the command of the micro and the SPI signals. Each of these two IDC Latches that are located on the right and left sides of the Main Switching module is related to one side of the amplifier module. If we connect this cable to this part, the commands will not be executed correctly.</w:t>
      </w:r>
    </w:p>
    <w:p w14:paraId="0D6D645D" w14:textId="77777777" w:rsidR="00F15E3E" w:rsidRDefault="00F15E3E" w:rsidP="00F15E3E">
      <w:pPr>
        <w:pStyle w:val="AAG-Normal"/>
        <w:rPr>
          <w:lang w:val="de-DE"/>
        </w:rPr>
      </w:pPr>
      <w:r w:rsidRPr="007358D8">
        <w:rPr>
          <w:lang w:val="de-DE"/>
        </w:rPr>
        <w:t>Jetzt haben wir also die Leistung der Stromphasen lA1, lA2 und lA3 über die Schaltung an den Verstärker angeschlossen. Im nächsten Teil schließen wir die Leistung der Spannungsphasen VL1, VL2 und VL3 an.</w:t>
      </w:r>
      <w:r>
        <w:rPr>
          <w:lang w:val="de-DE"/>
        </w:rPr>
        <w:t xml:space="preserve"> </w:t>
      </w:r>
      <w:r w:rsidRPr="007358D8">
        <w:rPr>
          <w:lang w:val="de-DE"/>
        </w:rPr>
        <w:t>Wie bereits erwähnt, geht dieser Phönix hier, der Draht in der Mitte des GND und die linke Seite des roten 300-Volt-Drahtes und auf der rechten Seite, die der blaue -300-Volt-Draht ist, durch Widerstände. Wir schließen diese beiden Phönixe an die Leistung der Spannungsphasen an.</w:t>
      </w:r>
      <w:r>
        <w:rPr>
          <w:lang w:val="de-DE"/>
        </w:rPr>
        <w:t xml:space="preserve"> </w:t>
      </w:r>
      <w:r w:rsidRPr="007358D8">
        <w:rPr>
          <w:lang w:val="de-DE"/>
        </w:rPr>
        <w:t>Wenn wir den Schalter anschließen, müssen wir 600 Volt zwischen den beiden Enden dieser Phönixe haben. Im ersten Schritt haben wir also die Leistung der Strom- und Spannungsphasen vom Schalter genommen und an den Verstärker angeschlossen.</w:t>
      </w:r>
      <w:r>
        <w:rPr>
          <w:lang w:val="de-DE"/>
        </w:rPr>
        <w:t xml:space="preserve"> </w:t>
      </w:r>
      <w:r w:rsidRPr="007358D8">
        <w:rPr>
          <w:lang w:val="de-DE"/>
        </w:rPr>
        <w:t>Sobald der Schalter Nummer eins angeschlossen ist, gelangt der Ausgang der Spannungen hierher und durch diese Kabel in das Verstärkermodul. Außerdem wird von diesem Teil aus ein Flachbandkabel an das Verstärkermodul angeschlossen, um den Befehl des Mikros und die SPI-Signale zu verbinden.</w:t>
      </w:r>
      <w:r>
        <w:rPr>
          <w:lang w:val="de-DE"/>
        </w:rPr>
        <w:t xml:space="preserve"> </w:t>
      </w:r>
      <w:r w:rsidRPr="007358D8">
        <w:rPr>
          <w:lang w:val="de-DE"/>
        </w:rPr>
        <w:t>Jeder dieser beiden IDC-Latches, die sich auf der rechten und linken Seite des Hauptschaltmoduls befinden, ist mit einer Seite des Verstärkermoduls verbunden. Wenn wir dieses Kabel an diesen Teil anschließen, werden die Befehle nicht korrekt ausgeführt.</w:t>
      </w:r>
    </w:p>
    <w:p w14:paraId="7881ED63" w14:textId="06E8C381" w:rsidR="003F4A54" w:rsidRDefault="003F4A54" w:rsidP="00381035">
      <w:pPr>
        <w:pStyle w:val="AAS-Normal"/>
        <w:rPr>
          <w:lang w:val="es-ES"/>
        </w:rPr>
      </w:pPr>
      <w:r w:rsidRPr="005A4F1F">
        <w:rPr>
          <w:lang w:val="es-ES"/>
        </w:rPr>
        <w:t>Así, ahora hemos conectado la potencia de las fases de corriente lA1, lA2 y lA3 al amplificador a través de la conmutación. En la siguiente parte, conectamos la potencia de las fases de tensión VL1, VL2 y VL3. Como se mencionó antes, este fénix aquí, el cable en el centro de la GND y el lado izquierdo del cable rojo de 300 voltios y en el lado derecho que es el cable azul de -300 voltios va a través de resistencias. Conectamos estos dos fénix a la potencia de las fases de tensión. Cuando conectamos el interruptor, debemos tener 600 voltios entre los dos extremos de estos fénix. Así, en el primer paso, tomamos la potencia de las fases de corriente y tensión del conmutador y la conectamos al amplificador. En cuanto se conecta el conmutador número uno, la salida de las tensiones llega hasta aquí y entra en el módulo amplificador a través de estos cables. También, desde esta parte, se conecta un plano al módulo amplificador para conectar el comando del micro y las señales SPI. Cada uno de estos dos Latches IDC que se encuentran a la derecha y a la izquierda del módulo de conmutación principal está relacionado con un lado del módulo amplificador. Si conectamos este cable a esta parte, los comandos no se ejecutarán correctamente.</w:t>
      </w:r>
    </w:p>
    <w:p w14:paraId="75F2EA71" w14:textId="77777777" w:rsidR="002A0E3E" w:rsidRDefault="002A0E3E" w:rsidP="002A0E3E">
      <w:pPr>
        <w:pStyle w:val="AAF-Normal"/>
      </w:pPr>
      <w:r>
        <w:t xml:space="preserve">Nous avons maintenant connecté l’alimentation des phases de courant IA1, IA2 et IA3 à l’amplificateur par commutation. Dans la partie suivante, nous connectons les phases de tension VL1, VL2 et VL3. Le phénix situé dans cette partie, le fil GND au milieu et le fil rouge sur le côté gauche de 300V, et le côté droit qui est bleu et -300V, passent à travers des résistances. Nous connectons ces deux phénix à l’alimentation des phases de tension. Entre les deux extrémités de ces phénix, on devrait avoir 600V, quand on branche l’interrupteur. Ainsi, dans un premier temps, nous avons pris l’alimentation des phases de tension et de courant de la commutation et l’avons connectée à l’amplificateur. Dès que l’interrupteur numéro un est connecté, les tensions de sortie sont atteintes dans cette partie entrent dans le module amplificateur par ces câbles. Un méplat est également relié au module amplificateur depuis cette partie pour communiquer les micro commandes et les signaux SPI. Ces deux verrous IDC, qui sont situés sur les côtés gauche et droit de la commutation principale, sont chacun destinés à une partie du module amplificateur. Si on met ces câbles dans ce sens, les commandes ne seront pas exécutées correctement. </w:t>
      </w:r>
    </w:p>
    <w:p w14:paraId="0BEB4EBC" w14:textId="77D5D232" w:rsidR="00043646" w:rsidRDefault="00043646" w:rsidP="00A13A93">
      <w:pPr>
        <w:pStyle w:val="AAA-MatnAsli"/>
        <w:rPr>
          <w:rtl/>
        </w:rPr>
      </w:pPr>
      <w:r w:rsidRPr="00D411F5">
        <w:rPr>
          <w:rFonts w:hint="cs"/>
          <w:rtl/>
        </w:rPr>
        <w:t xml:space="preserve">اگر با مقدار دادن به فاز </w:t>
      </w:r>
      <w:r w:rsidRPr="00D411F5">
        <w:t>VL1</w:t>
      </w:r>
      <w:r w:rsidRPr="00D411F5">
        <w:rPr>
          <w:rFonts w:hint="cs"/>
          <w:rtl/>
        </w:rPr>
        <w:t xml:space="preserve"> ارور </w:t>
      </w:r>
      <w:r w:rsidRPr="00D411F5">
        <w:t>Self-Calibration</w:t>
      </w:r>
      <w:r w:rsidRPr="00D411F5">
        <w:rPr>
          <w:rFonts w:hint="cs"/>
          <w:rtl/>
        </w:rPr>
        <w:t xml:space="preserve"> نمایش داده می شود،</w:t>
      </w:r>
      <w:r w:rsidRPr="004672A6">
        <w:rPr>
          <w:rFonts w:hint="cs"/>
          <w:rtl/>
        </w:rPr>
        <w:t xml:space="preserve"> باید برق سمت کامل امپلی فایر را از سمت راست </w:t>
      </w:r>
      <w:r w:rsidRPr="004672A6">
        <w:t>Main Switching</w:t>
      </w:r>
      <w:r w:rsidRPr="004672A6">
        <w:rPr>
          <w:rFonts w:hint="cs"/>
          <w:rtl/>
        </w:rPr>
        <w:t xml:space="preserve"> گرفت. اگر این سمت ماژول را ولتاژ دهیم و تست کنیم باید فلت را از سمت چپ ماژول سوییچینگ بگیریم. زمانی که دستگاه مونتاژ می شود همزمان هر دوسمت دستگاه برق دارشده و فلت را وصل می کنیم، فقط باید توجه کنید فلتی که به سمت کامل امپلی فایر می خورد از سمت راست </w:t>
      </w:r>
      <w:r w:rsidRPr="004672A6">
        <w:t>Main Switching</w:t>
      </w:r>
      <w:r w:rsidRPr="004672A6">
        <w:rPr>
          <w:rFonts w:hint="cs"/>
          <w:rtl/>
        </w:rPr>
        <w:t xml:space="preserve"> کامل باشد. تا اینجا برق های فاز‌های ولتاژ و جریان را برقرار کردیم وهمچنین فلتی که ارتباطات را برقرار می‌کند. </w:t>
      </w:r>
    </w:p>
    <w:p w14:paraId="60EDD002" w14:textId="2034D548" w:rsidR="00CC4030" w:rsidRPr="004672A6" w:rsidRDefault="00CC4030" w:rsidP="00CC4030">
      <w:pPr>
        <w:pStyle w:val="AAAR-Normal"/>
        <w:jc w:val="left"/>
        <w:rPr>
          <w:rtl/>
        </w:rPr>
      </w:pPr>
      <w:r>
        <w:rPr>
          <w:rtl/>
        </w:rPr>
        <w:t>قر</w:t>
      </w:r>
      <w:r>
        <w:rPr>
          <w:rFonts w:hint="cs"/>
          <w:rtl/>
        </w:rPr>
        <w:t>ی</w:t>
      </w:r>
      <w:r>
        <w:rPr>
          <w:rFonts w:hint="eastAsia"/>
          <w:rtl/>
        </w:rPr>
        <w:t>با</w:t>
      </w:r>
      <w:r>
        <w:rPr>
          <w:rtl/>
        </w:rPr>
        <w:t>...</w:t>
      </w:r>
    </w:p>
    <w:p w14:paraId="53E07728" w14:textId="61A4686E" w:rsidR="00043646" w:rsidRDefault="00043646" w:rsidP="00656FEB">
      <w:pPr>
        <w:pStyle w:val="AAE-Normal"/>
        <w:rPr>
          <w:lang w:bidi="fa-IR"/>
        </w:rPr>
      </w:pPr>
      <w:r>
        <w:rPr>
          <w:lang w:bidi="fa-IR"/>
        </w:rPr>
        <w:t xml:space="preserve">If by initializing the VL1, a Self Calibration error will appear. The electricity for the complete side of the amplifier must be taken from the right side of the Main Switching. By injecting voltage into this side of the module and testing it, we need to take the flat from the left side of the switching module. When the device is assembled, both sides of the device are electrified simultaneously and we connect the flat. Just note that the flat that is connected to the complete side of the amplifier must come from the right side of the Main Switching. So far, have connected power to current and voltage phases as well as the flat that establishes the connections. </w:t>
      </w:r>
    </w:p>
    <w:p w14:paraId="44B7A710" w14:textId="77777777" w:rsidR="00F15E3E" w:rsidRPr="00685F7B" w:rsidRDefault="00F15E3E" w:rsidP="00F15E3E">
      <w:pPr>
        <w:pStyle w:val="AAG-Normal"/>
        <w:rPr>
          <w:lang w:val="de-DE"/>
        </w:rPr>
      </w:pPr>
      <w:r w:rsidRPr="00685F7B">
        <w:rPr>
          <w:lang w:val="de-DE"/>
        </w:rPr>
        <w:t>Wenn beim Initialisieren des VL1 ein Selbstkalibrierungsfehler auftritt. Der Strom für die gesamte Seite des Verstärkers muss von der rechten Seite des Hauptschalters abgenommen werden.</w:t>
      </w:r>
      <w:r>
        <w:rPr>
          <w:lang w:val="de-DE"/>
        </w:rPr>
        <w:t xml:space="preserve"> </w:t>
      </w:r>
      <w:r w:rsidRPr="007A526B">
        <w:rPr>
          <w:lang w:val="de-DE"/>
        </w:rPr>
        <w:t>Indem wir Spannung in diese Seite des Moduls einspritzen und testen, müssen wir die Flache von der linken Seite des Schaltmoduls nehmen. Wenn das Gerät zusammengebaut ist, werden beide Seiten des Geräts gleichzeitig elektrifiziert und wir verbinden die Wohnung.</w:t>
      </w:r>
      <w:r>
        <w:rPr>
          <w:lang w:val="de-DE"/>
        </w:rPr>
        <w:t xml:space="preserve"> </w:t>
      </w:r>
      <w:r w:rsidRPr="007A526B">
        <w:rPr>
          <w:lang w:val="de-DE"/>
        </w:rPr>
        <w:t>Beachten Sie, dass das Kabel, das an die komplette Seite des Verstärkers angeschlossen wird, von der rechten Seite des Hauptschalters kommen muss. Bis jetzt haben Sie die Strom- und Spannungsphasen sowie den Flachstecker, der die Verbindungen herstellt, angeschlossen.</w:t>
      </w:r>
    </w:p>
    <w:p w14:paraId="0A1ADC82" w14:textId="75F0FBA9" w:rsidR="003F4A54" w:rsidRDefault="003F4A54" w:rsidP="00381035">
      <w:pPr>
        <w:pStyle w:val="AAS-Normal"/>
        <w:rPr>
          <w:lang w:val="es-ES"/>
        </w:rPr>
      </w:pPr>
      <w:r w:rsidRPr="005A4F1F">
        <w:rPr>
          <w:lang w:val="es-ES"/>
        </w:rPr>
        <w:t>Si al inicializar el VL1, aparece un error de autocalibración. La electricidad para el lado completo del amplificador debe ser tomada del lado derecho de la Conmutación Principal. Al inyectar tensión en este lado del módulo y probarlo, debemos tomar el plano del lado izquierdo del módulo de conmutación. Cuando el dispositivo está montado, ambos lados del dispositivo se electrifican simultáneamente y conectamos el plano. Sólo hay que tener en cuenta que el plano que se conecta al lado completo del amplificador debe proceder del lado derecho del módulo de conmutación principal. Hasta ahora, hemos conectado la alimentación a las fases de corriente y tensión, así como el plano que establece las conexiones.</w:t>
      </w:r>
    </w:p>
    <w:p w14:paraId="056FC16A" w14:textId="77777777" w:rsidR="002A0E3E" w:rsidRDefault="002A0E3E" w:rsidP="002A0E3E">
      <w:pPr>
        <w:pStyle w:val="AAF-Normal"/>
      </w:pPr>
      <w:r>
        <w:t xml:space="preserve">Si l’erreur d’auto-calibration est indiquée en donnant une valeur à VL1, la puissance du côté plein de l’amplificateur doit être prise du côté droit de la commutation principale. Si nous appliquons une tension au module de ce côté et le testons, nous devons prendre le champ du côté gauche du module de commutation. Lorsque l’appareil est assemblé, les deux côtés de l’appareil sont alimentés en même temps et nous connectons le champ. Vous devez être sûr que le plat qui atteint le côté plein de l’amplificateur est plein depuis le côté droit de l’oscillation principale. Jusqu’à présent, nous avons électrifié les phases de tension et de courant, ainsi que le champ qui réalise les connexions. </w:t>
      </w:r>
    </w:p>
    <w:p w14:paraId="65481BFC" w14:textId="4191947C" w:rsidR="00043646" w:rsidRDefault="00043646" w:rsidP="00D26887">
      <w:pPr>
        <w:pStyle w:val="AAA-MatnAsli"/>
        <w:rPr>
          <w:rtl/>
        </w:rPr>
      </w:pPr>
      <w:r>
        <w:rPr>
          <w:rFonts w:hint="cs"/>
          <w:rtl/>
        </w:rPr>
        <w:t xml:space="preserve">دستگاه را روشن می کنیم، هر کدام از این کنترلر ها یک سری بوتلدر هایی دارند که روی آی سی </w:t>
      </w:r>
      <w:r>
        <w:t>STM32</w:t>
      </w:r>
      <w:r>
        <w:rPr>
          <w:rFonts w:hint="cs"/>
          <w:rtl/>
        </w:rPr>
        <w:t xml:space="preserve"> ریخته می شود و زمانی که درست عمل می‌کنند </w:t>
      </w:r>
      <w:r>
        <w:t>LED</w:t>
      </w:r>
      <w:r>
        <w:rPr>
          <w:rFonts w:hint="cs"/>
          <w:rtl/>
        </w:rPr>
        <w:t xml:space="preserve"> آن ها به این شکل همزمان روشن و خاموش می شود. زمانی که به نرم افزار متصل می شویم این ارور زمین معمولاً دیده می شود، که اگر سیم آن متصل نباشد این ارور را نمایش می دهد. سیم زمین را متصل می کنیم و با </w:t>
      </w:r>
      <w:r>
        <w:t>Clear Error</w:t>
      </w:r>
      <w:r>
        <w:rPr>
          <w:rFonts w:hint="cs"/>
          <w:rtl/>
        </w:rPr>
        <w:t xml:space="preserve"> کردن از بین می رود. الان این قسمت برقدار شده و برق از طریق این کابل‌ها به ماژول امپلی فایر می رسد. </w:t>
      </w:r>
    </w:p>
    <w:p w14:paraId="08FA34EA" w14:textId="67E7FCFC" w:rsidR="00CC4030" w:rsidRDefault="00CC4030" w:rsidP="00CC4030">
      <w:pPr>
        <w:pStyle w:val="AAAR-Normal"/>
        <w:jc w:val="left"/>
      </w:pPr>
      <w:r>
        <w:rPr>
          <w:rtl/>
        </w:rPr>
        <w:t>قر</w:t>
      </w:r>
      <w:r>
        <w:rPr>
          <w:rFonts w:hint="cs"/>
          <w:rtl/>
        </w:rPr>
        <w:t>ی</w:t>
      </w:r>
      <w:r>
        <w:rPr>
          <w:rFonts w:hint="eastAsia"/>
          <w:rtl/>
        </w:rPr>
        <w:t>با</w:t>
      </w:r>
      <w:r>
        <w:rPr>
          <w:rtl/>
        </w:rPr>
        <w:t>...</w:t>
      </w:r>
    </w:p>
    <w:p w14:paraId="1A668650" w14:textId="3EC39256" w:rsidR="00043646" w:rsidRDefault="00043646" w:rsidP="00D05309">
      <w:pPr>
        <w:pStyle w:val="AAE-Normal"/>
      </w:pPr>
      <w:r w:rsidRPr="00492F65">
        <w:t>We turn the device on. Each of these controllers has a series of boot loaders that are put on the STM32 IC and when they are functioning properly, their LED blinks like this. When we connect to the software, usually we can see this earth error which appears if the related wire is not connected. We connect the earth wire and by clearing the error it disappears. Now, this part is electrified and the electricity reaches the amplifier module through these cables</w:t>
      </w:r>
      <w:r w:rsidRPr="00492F65">
        <w:rPr>
          <w:rtl/>
        </w:rPr>
        <w:t xml:space="preserve">. </w:t>
      </w:r>
    </w:p>
    <w:p w14:paraId="2A41B55C" w14:textId="77777777" w:rsidR="00F15E3E" w:rsidRPr="005327CD" w:rsidRDefault="00F15E3E" w:rsidP="00F15E3E">
      <w:pPr>
        <w:pStyle w:val="AAG-Normal"/>
        <w:rPr>
          <w:lang w:val="de-DE"/>
        </w:rPr>
      </w:pPr>
      <w:r w:rsidRPr="005327CD">
        <w:rPr>
          <w:lang w:val="de-DE"/>
        </w:rPr>
        <w:t>Wir schalten das Gerät ein. Jeder dieser Controller verfügt über eine Reihe von Boot-Loadern, die auf dem STM32-IC platziert sind, und wenn sie richtig funktionieren, blinkt ihre LED wie folgt.</w:t>
      </w:r>
      <w:r>
        <w:rPr>
          <w:lang w:val="de-DE"/>
        </w:rPr>
        <w:t xml:space="preserve"> </w:t>
      </w:r>
      <w:r w:rsidRPr="005327CD">
        <w:rPr>
          <w:lang w:val="de-DE"/>
        </w:rPr>
        <w:t>Wenn wir eine Verbindung zur Software herstellen, können wir normalerweise diesen Erdungsfehler sehen, der auftritt, wenn das entsprechende Kabel nicht angeschlossen ist. Wir schließen das Erdungskabel an, und wenn wir den Fehler beheben, verschwindet er.</w:t>
      </w:r>
      <w:r>
        <w:rPr>
          <w:lang w:val="de-DE"/>
        </w:rPr>
        <w:t xml:space="preserve"> </w:t>
      </w:r>
      <w:r w:rsidRPr="005327CD">
        <w:rPr>
          <w:lang w:val="de-DE"/>
        </w:rPr>
        <w:t>Nun wird dieser Teil elektrifiziert und der Strom gelangt über diese Kabel zum Verstärkermodul.</w:t>
      </w:r>
    </w:p>
    <w:p w14:paraId="393594F3" w14:textId="79CEE40E" w:rsidR="003F4A54" w:rsidRDefault="003F4A54" w:rsidP="00381035">
      <w:pPr>
        <w:pStyle w:val="AAS-Normal"/>
        <w:rPr>
          <w:lang w:val="es-ES"/>
        </w:rPr>
      </w:pPr>
      <w:r w:rsidRPr="005A4F1F">
        <w:rPr>
          <w:lang w:val="es-ES"/>
        </w:rPr>
        <w:t>Encendemos el dispositivo. Cada uno de estos controladores tiene una serie de cargadores de arranque que se ponen en el IC STM32 y cuando están funcionando correctamente, su LED parpadea así. Cuando nos conectamos al software, normalmente podemos ver este error de tierra que aparece si el cable relacionado no está conectado. Conectamos el cable de tierra y al borrar el error desaparece. Ahora, esta parte está electrificada y la electricidad llega al módulo amplificador a través de estos cables.</w:t>
      </w:r>
    </w:p>
    <w:p w14:paraId="51777E2D" w14:textId="77777777" w:rsidR="002A0E3E" w:rsidRDefault="002A0E3E" w:rsidP="002A0E3E">
      <w:pPr>
        <w:pStyle w:val="AAF-Normal"/>
      </w:pPr>
      <w:r>
        <w:t xml:space="preserve">Allumez l’appareil. Chaque code des contrôleurs a une série de bootloaders qui sont chargés sur le STM32 IC. Et lorsqu’ils fonctionnent correctement, leur LED s’allume puis s’éteint en même temps. Lorsque nous nous connectons au logiciel, cette erreur de masse est généralement observée. Si son fil n’est pas connecté, il affichera cette erreur. Nous connectons le fil de terre et l’erreur disparaît en effaçant l’erreur. Maintenant, le courant de cette pièce entre dans le module amplificateur. </w:t>
      </w:r>
    </w:p>
    <w:p w14:paraId="6A3B76E3" w14:textId="306D0270" w:rsidR="00043646" w:rsidRDefault="00C13F4A" w:rsidP="00622B9C">
      <w:pPr>
        <w:pStyle w:val="AAA-MatnAsli"/>
        <w:rPr>
          <w:rtl/>
        </w:rPr>
      </w:pPr>
      <w:r>
        <w:rPr>
          <w:rFonts w:hint="cs"/>
          <w:rtl/>
        </w:rPr>
        <w:t xml:space="preserve">اگر در مانیتور دقت کنید </w:t>
      </w:r>
      <w:r>
        <w:rPr>
          <w:rFonts w:cs="Calibri" w:hint="cs"/>
          <w:rtl/>
        </w:rPr>
        <w:t>"</w:t>
      </w:r>
      <w:r>
        <w:rPr>
          <w:rFonts w:cs="Calibri"/>
        </w:rPr>
        <w:t>Temperature Sensor Ia1=24</w:t>
      </w:r>
      <w:r w:rsidRPr="00C13F4A">
        <w:rPr>
          <w:rFonts w:cs="Calibri"/>
        </w:rPr>
        <w:t>˚c</w:t>
      </w:r>
      <w:r>
        <w:rPr>
          <w:rFonts w:cs="Calibri" w:hint="cs"/>
          <w:rtl/>
        </w:rPr>
        <w:t>"</w:t>
      </w:r>
      <w:r>
        <w:rPr>
          <w:rFonts w:hint="cs"/>
          <w:rtl/>
        </w:rPr>
        <w:t xml:space="preserve"> و</w:t>
      </w:r>
      <w:r>
        <w:rPr>
          <w:rFonts w:cs="Calibri" w:hint="cs"/>
          <w:rtl/>
        </w:rPr>
        <w:t>"</w:t>
      </w:r>
      <w:r>
        <w:rPr>
          <w:rFonts w:cs="Calibri"/>
        </w:rPr>
        <w:t>Temperature Sensor Ia2=25</w:t>
      </w:r>
      <w:r w:rsidRPr="00C13F4A">
        <w:rPr>
          <w:rFonts w:cs="Calibri"/>
        </w:rPr>
        <w:t>˚c</w:t>
      </w:r>
      <w:r>
        <w:rPr>
          <w:rFonts w:cs="Calibri" w:hint="cs"/>
          <w:rtl/>
        </w:rPr>
        <w:t>"</w:t>
      </w:r>
      <w:r>
        <w:rPr>
          <w:rFonts w:hint="cs"/>
          <w:rtl/>
        </w:rPr>
        <w:t xml:space="preserve"> و </w:t>
      </w:r>
      <w:r>
        <w:rPr>
          <w:rFonts w:cs="Calibri" w:hint="cs"/>
          <w:rtl/>
        </w:rPr>
        <w:t>"</w:t>
      </w:r>
      <w:r>
        <w:rPr>
          <w:rFonts w:cs="Calibri"/>
        </w:rPr>
        <w:t>Temperature Sensor Ia3=25</w:t>
      </w:r>
      <w:r w:rsidRPr="00C13F4A">
        <w:rPr>
          <w:rFonts w:cs="Calibri"/>
        </w:rPr>
        <w:t>˚c</w:t>
      </w:r>
      <w:r>
        <w:rPr>
          <w:rFonts w:cs="Calibri" w:hint="cs"/>
          <w:rtl/>
        </w:rPr>
        <w:t>"</w:t>
      </w:r>
      <w:r>
        <w:rPr>
          <w:rFonts w:hint="cs"/>
          <w:rtl/>
        </w:rPr>
        <w:t xml:space="preserve"> و</w:t>
      </w:r>
      <w:r>
        <w:rPr>
          <w:rFonts w:cs="Calibri" w:hint="cs"/>
          <w:rtl/>
        </w:rPr>
        <w:t>"</w:t>
      </w:r>
      <w:r>
        <w:rPr>
          <w:rFonts w:cs="Calibri"/>
        </w:rPr>
        <w:t>Temperature Heatsink=25</w:t>
      </w:r>
      <w:r w:rsidRPr="00C13F4A">
        <w:rPr>
          <w:rFonts w:cs="Calibri"/>
        </w:rPr>
        <w:t>˚c</w:t>
      </w:r>
      <w:r>
        <w:rPr>
          <w:rFonts w:cs="Calibri" w:hint="cs"/>
          <w:rtl/>
        </w:rPr>
        <w:t>"</w:t>
      </w:r>
      <w:r>
        <w:rPr>
          <w:rFonts w:hint="cs"/>
          <w:rtl/>
        </w:rPr>
        <w:t xml:space="preserve"> در اینجا چهار دما مشاهده می‌شود.</w:t>
      </w:r>
      <w:r w:rsidR="00043646" w:rsidRPr="004672A6">
        <w:rPr>
          <w:rFonts w:hint="cs"/>
          <w:rtl/>
        </w:rPr>
        <w:t xml:space="preserve"> با جدا کردن یکی  از این سنسورها برای مثال </w:t>
      </w:r>
      <w:r w:rsidR="00043646" w:rsidRPr="00D411F5">
        <w:t>Ia1</w:t>
      </w:r>
      <w:r w:rsidR="00043646" w:rsidRPr="00D411F5">
        <w:rPr>
          <w:rFonts w:hint="cs"/>
          <w:color w:val="FF0000"/>
          <w:rtl/>
        </w:rPr>
        <w:t xml:space="preserve"> </w:t>
      </w:r>
      <w:r w:rsidR="00043646" w:rsidRPr="004672A6">
        <w:rPr>
          <w:rFonts w:hint="cs"/>
          <w:rtl/>
        </w:rPr>
        <w:t xml:space="preserve">در نرم افزار ارور نمایش داده می شود. شما با </w:t>
      </w:r>
      <w:r w:rsidR="00043646" w:rsidRPr="004672A6">
        <w:t>Clear Error</w:t>
      </w:r>
      <w:r w:rsidR="00043646" w:rsidRPr="004672A6">
        <w:rPr>
          <w:rFonts w:hint="cs"/>
          <w:rtl/>
        </w:rPr>
        <w:t xml:space="preserve"> کردن می توانید ارور را برطرف کنید. این سنسوری که جدا شده دمای صفر درجه را نمایش می دهد. با وصل کردن مجدد سنسور، دوباره 24 درجه را در نرم افزار نمایش می دهد. برای دیدن سنسور هیت سینک هم ابتدا دستگاه را خاموش می کنیم. گفته شد که در هر دو سمت ماژول سه عدد سنسور داریم که مربوط به جریانی‌ها می باشد و دو سنسور هم مربوط به هیت سینک است. این قسمت هیت سینک می باشد و سنسور در این قسمت هیت سینک قرار گرفته و از طریق این پین هیدرروی مین قرار می گیرد. در این قسمت </w:t>
      </w:r>
      <w:r w:rsidR="00043646" w:rsidRPr="004672A6">
        <w:t>Ib1</w:t>
      </w:r>
      <w:r w:rsidR="00043646" w:rsidRPr="004672A6">
        <w:rPr>
          <w:rFonts w:hint="cs"/>
          <w:rtl/>
        </w:rPr>
        <w:t xml:space="preserve"> و </w:t>
      </w:r>
      <w:r w:rsidR="00043646" w:rsidRPr="004672A6">
        <w:t>Ib2</w:t>
      </w:r>
      <w:r w:rsidR="00043646" w:rsidRPr="004672A6">
        <w:rPr>
          <w:rFonts w:hint="cs"/>
          <w:rtl/>
        </w:rPr>
        <w:t xml:space="preserve"> و </w:t>
      </w:r>
      <w:r w:rsidR="00043646" w:rsidRPr="004672A6">
        <w:t>Ib3</w:t>
      </w:r>
      <w:r w:rsidR="00043646" w:rsidRPr="004672A6">
        <w:rPr>
          <w:rFonts w:hint="cs"/>
          <w:rtl/>
        </w:rPr>
        <w:t xml:space="preserve"> و سنسور مربوط به هیت سینک دو هم در این قسمت قرار دارد و از طریق این پین هیدر روی مین می آید و مقدار آن توسط این </w:t>
      </w:r>
      <w:r w:rsidR="00043646" w:rsidRPr="004672A6">
        <w:t>Max1202</w:t>
      </w:r>
      <w:r w:rsidR="00043646" w:rsidRPr="004672A6">
        <w:rPr>
          <w:rFonts w:hint="cs"/>
          <w:rtl/>
        </w:rPr>
        <w:t xml:space="preserve"> خوانده شده و در نرم افزار  نمایش داده می شود. پس سه سنسور در این قسمت و یک سنسور هم در پایین و چهار سنسور هم در این قسمت است که توسط این </w:t>
      </w:r>
      <w:r w:rsidR="00043646" w:rsidRPr="004672A6">
        <w:t>Max</w:t>
      </w:r>
      <w:r w:rsidR="00043646" w:rsidRPr="004672A6">
        <w:rPr>
          <w:rFonts w:hint="cs"/>
          <w:rtl/>
        </w:rPr>
        <w:t xml:space="preserve"> خوانده می شود. </w:t>
      </w:r>
    </w:p>
    <w:p w14:paraId="080FC695" w14:textId="476445A8" w:rsidR="00CC4030" w:rsidRPr="004672A6" w:rsidRDefault="00CC4030" w:rsidP="00CC4030">
      <w:pPr>
        <w:pStyle w:val="AAAR-Normal"/>
        <w:jc w:val="left"/>
        <w:rPr>
          <w:rtl/>
        </w:rPr>
      </w:pPr>
      <w:r>
        <w:rPr>
          <w:rtl/>
        </w:rPr>
        <w:t>قر</w:t>
      </w:r>
      <w:r>
        <w:rPr>
          <w:rFonts w:hint="cs"/>
          <w:rtl/>
        </w:rPr>
        <w:t>ی</w:t>
      </w:r>
      <w:r>
        <w:rPr>
          <w:rFonts w:hint="eastAsia"/>
          <w:rtl/>
        </w:rPr>
        <w:t>با</w:t>
      </w:r>
      <w:r>
        <w:rPr>
          <w:rtl/>
        </w:rPr>
        <w:t>...</w:t>
      </w:r>
    </w:p>
    <w:p w14:paraId="064CDBC7" w14:textId="38E22FB0" w:rsidR="00043646" w:rsidRDefault="00043646" w:rsidP="00622B9C">
      <w:pPr>
        <w:pStyle w:val="AAE-Normal"/>
        <w:rPr>
          <w:lang w:bidi="fa-IR"/>
        </w:rPr>
      </w:pPr>
      <w:r w:rsidRPr="00793A91">
        <w:rPr>
          <w:lang w:bidi="fa-IR"/>
        </w:rPr>
        <w:t>By looking at the monitor, you can see four temperatures including Sensor Ia1=24˚c, Sensor Ia2=25˚c, Sensor Ia3=25˚c and Heatsink1 =25˚c. By detaching one of these sensors, for example, la1, an error is displayed in the software which can be cleared by selecting Clear Error. The sensor we just detached displays zero-degree temperature. By reconnecting the sensor, 24 degrees is displayed in the software again. To view the heat sink sensor, we first need to turn off the device. It was mentioned that there are three sensors on every side of the module which are related to the currents and two sensors are related to the heat sink. This part is the heat sink and the sensor is located in this part of the heat sink and is connected to the Main by this pin header. lb1, lb2 and lb3 and the sensor related to the heat sink number two are located in this part and connected to the Main by this pin header and its value is read by this Max1202 and displayed in the software. So, there are three sensors in this part and one sensor at the bottom and four more sensors in this part that are read by this Max</w:t>
      </w:r>
      <w:r w:rsidRPr="00793A91">
        <w:rPr>
          <w:rtl/>
          <w:lang w:bidi="fa-IR"/>
        </w:rPr>
        <w:t xml:space="preserve">. </w:t>
      </w:r>
    </w:p>
    <w:p w14:paraId="318C2F77" w14:textId="77777777" w:rsidR="00F15E3E" w:rsidRPr="00051BE2" w:rsidRDefault="00F15E3E" w:rsidP="00F15E3E">
      <w:pPr>
        <w:pStyle w:val="AAG-Normal"/>
        <w:rPr>
          <w:lang w:val="de-DE"/>
        </w:rPr>
      </w:pPr>
      <w:r w:rsidRPr="00051BE2">
        <w:rPr>
          <w:lang w:val="de-DE"/>
        </w:rPr>
        <w:t>Wenn Sie sich den Monitor ansehen, können Sie vier Temperaturen sehen, darunter Sensor Ia1 = 24 ° C, Sensor Ia2 = 25 ° C, Sensor Ia3 = 25 ° C und Kühlkörper1 = 25 ° C.</w:t>
      </w:r>
      <w:r>
        <w:rPr>
          <w:lang w:val="de-DE"/>
        </w:rPr>
        <w:t xml:space="preserve"> </w:t>
      </w:r>
      <w:r w:rsidRPr="00051BE2">
        <w:rPr>
          <w:lang w:val="de-DE"/>
        </w:rPr>
        <w:t>Durch abnehmenden Sensor, z.B. la1, wird in der Software ein Fehler angezeigt, der durch Auswahl von Clear Error behoben werden kann. Der Sensor, den wir gerade abgelöst haben, zeigt null Grad Temperatur an.</w:t>
      </w:r>
      <w:r>
        <w:rPr>
          <w:lang w:val="de-DE"/>
        </w:rPr>
        <w:t xml:space="preserve"> </w:t>
      </w:r>
      <w:r w:rsidRPr="00051BE2">
        <w:rPr>
          <w:lang w:val="de-DE"/>
        </w:rPr>
        <w:t>Durch erneutes Anschließen des Sensors werden wieder 24 Grad in der Software angezeigt. Um den Kühlkörpersensor anzuzeigen, müssen wir zuerst das Gerät ausschalten.</w:t>
      </w:r>
      <w:r>
        <w:rPr>
          <w:lang w:val="de-DE"/>
        </w:rPr>
        <w:t xml:space="preserve"> </w:t>
      </w:r>
      <w:r w:rsidRPr="00051BE2">
        <w:rPr>
          <w:lang w:val="de-DE"/>
        </w:rPr>
        <w:t>Es wurde erwähnt, dass es auf jeder Seite des Moduls drei Sensoren gibt, die sich auf die Ströme und zwei Sensoren auf den Kühlkörper beziehen.</w:t>
      </w:r>
      <w:r>
        <w:rPr>
          <w:lang w:val="de-DE"/>
        </w:rPr>
        <w:t xml:space="preserve"> </w:t>
      </w:r>
      <w:r w:rsidRPr="00051BE2">
        <w:rPr>
          <w:lang w:val="de-DE"/>
        </w:rPr>
        <w:t>Dieser Teil ist der Kühlkörper und der Sensor befindet sich in diesem Teil des Kühlkörpers und ist über diese Stiftleiste mit dem Main verbunden.</w:t>
      </w:r>
      <w:r>
        <w:rPr>
          <w:lang w:val="de-DE"/>
        </w:rPr>
        <w:t xml:space="preserve"> </w:t>
      </w:r>
      <w:r w:rsidRPr="00051BE2">
        <w:rPr>
          <w:lang w:val="de-DE"/>
        </w:rPr>
        <w:t>lb1, lb2 und lb3 und der mit dem Kühlkörper Nummer zwei verbundene Sensor befinden sich in diesem Teil und sind über diese Stiftleiste mit dem Main verbunden; ihr Wert wird von diesem Max1202 gelesen und in der Software angezeigt.</w:t>
      </w:r>
      <w:r>
        <w:rPr>
          <w:lang w:val="de-DE"/>
        </w:rPr>
        <w:t xml:space="preserve"> </w:t>
      </w:r>
      <w:r w:rsidRPr="00051BE2">
        <w:rPr>
          <w:lang w:val="de-DE"/>
        </w:rPr>
        <w:t>Es gibt also drei Sensoren in diesem Teil und einen Sensor an der Unterseite und vier weitere Sensoren in diesem Teil, die von diesem Max gelesen werden.</w:t>
      </w:r>
    </w:p>
    <w:p w14:paraId="18D562CA" w14:textId="454F6FD8" w:rsidR="003F4A54" w:rsidRDefault="003F4A54" w:rsidP="00381035">
      <w:pPr>
        <w:pStyle w:val="AAS-Normal"/>
        <w:rPr>
          <w:lang w:val="es-ES"/>
        </w:rPr>
      </w:pPr>
      <w:r w:rsidRPr="005A4F1F">
        <w:rPr>
          <w:lang w:val="es-ES"/>
        </w:rPr>
        <w:t>Mirando el monitor, se pueden ver cuatro temperaturas, incluyendo el sensor Ia1=24˚c, el sensor Ia2=25˚c, el sensor Ia3=25˚c y el disipador1 =25˚c. Al desprender uno de estos sensores, por ejemplo, la1, se muestra un error en el software que puede ser borrado seleccionando Borrar Error. El sensor que acabamos de desconectar muestra una temperatura de cero grados. Al volver a conectar el sensor, el software vuelve a mostrar 24 grados. Para ver el sensor del disipador de calor, primero tenemos que apagar el dispositivo. Se mencionó que hay tres sensores en cada lado del módulo que están relacionados con las corrientes y dos sensores están relacionados con el disipador de calor. Esta parte es el disipador de calor y el sensor está localizado en esta parte del disipador de calor y está conectado a la central por este conector. lb1, lb2 y lb3 y el sensor relacionado con el disipador de calor número dos están localizados en esta parte y conectados a la central por este conector y su valor es leído por este Max1202 y mostrado en el software. Por lo tanto, hay tres sensores en esta parte y un sensor en la parte inferior y cuatro sensores más en esta parte que son leídos por este Max.</w:t>
      </w:r>
    </w:p>
    <w:p w14:paraId="0E0FF416" w14:textId="77777777" w:rsidR="002A0E3E" w:rsidRDefault="002A0E3E" w:rsidP="002A0E3E">
      <w:pPr>
        <w:pStyle w:val="AAF-Normal"/>
      </w:pPr>
      <w:r>
        <w:t>Si vous regardez le moniteur, vous verrez 4 températures ; Température Sensor la 1=24</w:t>
      </w:r>
      <w:r>
        <w:rPr>
          <w:sz w:val="18"/>
          <w:szCs w:val="18"/>
        </w:rPr>
        <w:t>0</w:t>
      </w:r>
      <w:r>
        <w:t>c et Température Sensor la2=25</w:t>
      </w:r>
      <w:r>
        <w:rPr>
          <w:sz w:val="18"/>
          <w:szCs w:val="18"/>
        </w:rPr>
        <w:t>0</w:t>
      </w:r>
      <w:r>
        <w:t>c et Température Heatsink=25</w:t>
      </w:r>
      <w:r>
        <w:rPr>
          <w:sz w:val="18"/>
          <w:szCs w:val="18"/>
        </w:rPr>
        <w:t>0</w:t>
      </w:r>
      <w:r>
        <w:t>c et Température Sensor la3=25</w:t>
      </w:r>
      <w:r>
        <w:rPr>
          <w:sz w:val="18"/>
          <w:szCs w:val="18"/>
        </w:rPr>
        <w:t>0</w:t>
      </w:r>
      <w:r>
        <w:t xml:space="preserve">c. En déconnectant l’un de ces capteurs, une erreur s’affichera dans le logiciel. Par Clear Erreur vous pouvez corriger l’erreur. Ce capteur qui est séparé, indique la température de zéro degré. En rebranchant le capteur, il affiche à nouveau 24 degrés. Pour voir le capteur du dissipateur de chaleur, éteignez d’abord l’appareil. Des deux côtés du module, nous avons trois capteurs liés aux courants et deux capteurs liés au dissipateur thermique. C’est la partie chauffante et le capteur est placé dans cette partie chauffante et il est placé sur le principal à travers cette broche d’en-tête. Dans cette partie, IB1, IB2 et IB3 et le capteur lié au dissipateur de chaleur sont situés dans cette partie et il vient au principal via cette tête de broche. Et sa valeur est lue par Max 1202 et affichée dans le logiciel. Il y a donc trois capteurs dans cette partie. Un capteur en bas et quatre capteurs dans cette partie qui sont lus par ce max. </w:t>
      </w:r>
    </w:p>
    <w:p w14:paraId="4D9817B1" w14:textId="3517CAA0" w:rsidR="00043646" w:rsidRDefault="00043646" w:rsidP="00EE0169">
      <w:pPr>
        <w:pStyle w:val="AAA-MatnAsli"/>
        <w:rPr>
          <w:rtl/>
        </w:rPr>
      </w:pPr>
      <w:r w:rsidRPr="004672A6">
        <w:rPr>
          <w:rFonts w:hint="cs"/>
          <w:rtl/>
        </w:rPr>
        <w:t xml:space="preserve">اگر از هر کدام از این فاز ها جریان کشیده شود این دما ها بالا رفته و اولین دمایی که به 60 درجه برسد ارور </w:t>
      </w:r>
      <w:r w:rsidRPr="004672A6">
        <w:t xml:space="preserve">Thermal </w:t>
      </w:r>
      <w:r w:rsidRPr="004672A6">
        <w:rPr>
          <w:rFonts w:hint="cs"/>
          <w:rtl/>
        </w:rPr>
        <w:t xml:space="preserve"> امپلی فایر را نمایش می دهد. گاهی اوقات هر کدام از این </w:t>
      </w:r>
      <w:r w:rsidRPr="004672A6">
        <w:t>LN35</w:t>
      </w:r>
      <w:r w:rsidRPr="004672A6">
        <w:rPr>
          <w:rFonts w:hint="cs"/>
          <w:rtl/>
        </w:rPr>
        <w:t xml:space="preserve"> ها ایرادی در خواندن دارند و یا این کابل ارتباطی خراب است. این دما به محض اینکه دستگاه متصل می شود برای مثال </w:t>
      </w:r>
      <w:r w:rsidRPr="004672A6">
        <w:t>Ia1</w:t>
      </w:r>
      <w:r w:rsidRPr="004672A6">
        <w:rPr>
          <w:rFonts w:hint="cs"/>
          <w:rtl/>
        </w:rPr>
        <w:t xml:space="preserve"> را 300 درجه نمایش </w:t>
      </w:r>
      <w:r>
        <w:rPr>
          <w:rFonts w:hint="cs"/>
          <w:rtl/>
        </w:rPr>
        <w:t>مي</w:t>
      </w:r>
      <w:r>
        <w:rPr>
          <w:rFonts w:hint="cs"/>
          <w:rtl/>
        </w:rPr>
        <w:softHyphen/>
      </w:r>
      <w:r w:rsidRPr="004672A6">
        <w:rPr>
          <w:rFonts w:hint="cs"/>
          <w:rtl/>
        </w:rPr>
        <w:t xml:space="preserve">دهد، یعنی زمانی که دستگاه به نرم افزار متصل می شود چون دمای بالای 60 درجه را دارد ارور می دهد و هر چقدر که </w:t>
      </w:r>
      <w:r w:rsidRPr="004672A6">
        <w:t>Clear Error</w:t>
      </w:r>
      <w:r w:rsidRPr="004672A6">
        <w:rPr>
          <w:rFonts w:hint="cs"/>
          <w:rtl/>
        </w:rPr>
        <w:t xml:space="preserve"> کنید از بین نمی رود، مگر اینکه ارور </w:t>
      </w:r>
      <w:r w:rsidRPr="004672A6">
        <w:t xml:space="preserve">Thermal </w:t>
      </w:r>
      <w:r w:rsidRPr="004672A6">
        <w:rPr>
          <w:rFonts w:hint="cs"/>
          <w:rtl/>
        </w:rPr>
        <w:t xml:space="preserve"> را در نرم افزار غیر فعال کنیم. که با این کار هم ممکن است مشکلات دیگری ایجاد شود. پس زمانی که این دمای غیر طبیعی را مشاهده کردید باید به دنبال حل کردن مشکل آن دما باشید.</w:t>
      </w:r>
    </w:p>
    <w:p w14:paraId="6CC51DAF" w14:textId="2167FE94" w:rsidR="00CC4030" w:rsidRPr="004672A6" w:rsidRDefault="00CC4030" w:rsidP="00CC4030">
      <w:pPr>
        <w:pStyle w:val="AAAR-Normal"/>
        <w:jc w:val="left"/>
        <w:rPr>
          <w:rtl/>
        </w:rPr>
      </w:pPr>
      <w:r>
        <w:rPr>
          <w:rtl/>
        </w:rPr>
        <w:t>قر</w:t>
      </w:r>
      <w:r>
        <w:rPr>
          <w:rFonts w:hint="cs"/>
          <w:rtl/>
        </w:rPr>
        <w:t>ی</w:t>
      </w:r>
      <w:r>
        <w:rPr>
          <w:rFonts w:hint="eastAsia"/>
          <w:rtl/>
        </w:rPr>
        <w:t>با</w:t>
      </w:r>
      <w:r>
        <w:rPr>
          <w:rtl/>
        </w:rPr>
        <w:t>...</w:t>
      </w:r>
    </w:p>
    <w:p w14:paraId="5ED1B631" w14:textId="5587E56D" w:rsidR="00043646" w:rsidRDefault="00043646" w:rsidP="00EE0169">
      <w:pPr>
        <w:pStyle w:val="AAE-Normal"/>
        <w:rPr>
          <w:lang w:bidi="fa-IR"/>
        </w:rPr>
      </w:pPr>
      <w:r w:rsidRPr="00A01FAF">
        <w:rPr>
          <w:lang w:bidi="fa-IR"/>
        </w:rPr>
        <w:t xml:space="preserve">If current is drawn from any of these phases, these temperatures increase and as soon as the first temperature reaches 60 degrees a Thermal error of the amplifier will be displayed. Sometimes, any of these LN35s may have a problem in reading or this connection cable is damaged. </w:t>
      </w:r>
      <w:r w:rsidRPr="005B3FAE">
        <w:rPr>
          <w:lang w:bidi="fa-IR"/>
        </w:rPr>
        <w:t xml:space="preserve">This temperature displays, for example, Ia1 300 degrees as </w:t>
      </w:r>
      <w:r>
        <w:rPr>
          <w:lang w:bidi="fa-IR"/>
        </w:rPr>
        <w:t>soon as the device is connected.</w:t>
      </w:r>
      <w:r w:rsidRPr="00A01FAF">
        <w:rPr>
          <w:lang w:bidi="fa-IR"/>
        </w:rPr>
        <w:t xml:space="preserve"> This means that when the device is connected to the software, it displays an error because it has a temperature above 60 degrees and this error does not go away no matter how many times you clear the error unless the Thermal error is disabled in the software. But, even by doing this, some other problems may be caused. So, as soon as you notice this unusual temperature, you need to start looking for a solution to solve this problem</w:t>
      </w:r>
      <w:r w:rsidRPr="00A01FAF">
        <w:rPr>
          <w:rtl/>
          <w:lang w:bidi="fa-IR"/>
        </w:rPr>
        <w:t xml:space="preserve">. </w:t>
      </w:r>
    </w:p>
    <w:p w14:paraId="23A04D1B" w14:textId="77777777" w:rsidR="00F15E3E" w:rsidRPr="00C70EB5" w:rsidRDefault="00F15E3E" w:rsidP="00F15E3E">
      <w:pPr>
        <w:pStyle w:val="AAG-Normal"/>
        <w:rPr>
          <w:lang w:val="de-DE"/>
        </w:rPr>
      </w:pPr>
      <w:r w:rsidRPr="00C70EB5">
        <w:rPr>
          <w:lang w:val="de-DE"/>
        </w:rPr>
        <w:t>Wenn Strom von einer dieser Phasen entnommen wird, steigen diese Temperaturen an und sobald die erste Temperatur 60 Grad erreicht, wird ein thermischer Fehler des Verstärkers angezeigt.</w:t>
      </w:r>
      <w:r>
        <w:rPr>
          <w:lang w:val="de-DE"/>
        </w:rPr>
        <w:t xml:space="preserve"> </w:t>
      </w:r>
      <w:r w:rsidRPr="001404F8">
        <w:rPr>
          <w:lang w:val="de-DE"/>
        </w:rPr>
        <w:t>Manchmal kann einer dieser LN35 ein Leseproblem haben oder dieses Verbindungskabel ist beschädigt. Diese Temperatur zeigt beispielsweise Ia1 300 Grad an, sobald das Gerät angeschlossen ist.</w:t>
      </w:r>
      <w:r>
        <w:rPr>
          <w:lang w:val="de-DE"/>
        </w:rPr>
        <w:t xml:space="preserve"> </w:t>
      </w:r>
      <w:r w:rsidRPr="001404F8">
        <w:rPr>
          <w:lang w:val="de-DE"/>
        </w:rPr>
        <w:t>Das bedeutet, dass das Gerät, wenn es mit der Software verbunden ist, einen Fehler anzeigt, weil es eine Temperatur von mehr als 60 Grad hat, und dass dieser Fehler nicht verschwindet, egal wie oft Sie den Fehler löschen, es sei denn, der thermische Fehler ist in der Software deaktiviert.</w:t>
      </w:r>
      <w:r>
        <w:rPr>
          <w:lang w:val="de-DE"/>
        </w:rPr>
        <w:t xml:space="preserve"> </w:t>
      </w:r>
      <w:r w:rsidRPr="001404F8">
        <w:rPr>
          <w:lang w:val="de-DE"/>
        </w:rPr>
        <w:t>Aber selbst wenn Sie dies tun, können andere Probleme entstehen. Sobald Sie also diese ungewöhnliche Temperatur bemerken, müssen Sie sich auf die Suche nach einer Lösung für dieses Problem machen.</w:t>
      </w:r>
    </w:p>
    <w:p w14:paraId="65FABC54" w14:textId="2F92A2F4" w:rsidR="003F4A54" w:rsidRDefault="003F4A54" w:rsidP="00381035">
      <w:pPr>
        <w:pStyle w:val="AAS-Normal"/>
        <w:rPr>
          <w:lang w:val="es-ES"/>
        </w:rPr>
      </w:pPr>
      <w:r w:rsidRPr="005A4F1F">
        <w:rPr>
          <w:lang w:val="es-ES"/>
        </w:rPr>
        <w:t>Si se toma corriente de alguna de estas fases, estas temperaturas aumentan y en cuanto la primera temperatura alcanza los 60 grados se muestra un error térmico del amplificador. A veces, alguno de estos LN35 puede tener un problema de lectura o este cable de conexión está dañado. Esta temperatura muestra, por ejemplo, Ia1 300 grados en cuanto se conecta el aparato. Esto significa que cuando el dispositivo se conecta al software, muestra un error porque tiene una temperatura superior a 60 grados y este error no desaparece por más que se borre el error a menos que se desactive el error térmico en el software. Pero, incluso haciendo esto, algunos otros problemas pueden ser causados. Por lo tanto, tan pronto como usted note esta temperatura inusual, usted necesita comenzar a buscar una solución para resolver este problema.</w:t>
      </w:r>
    </w:p>
    <w:p w14:paraId="49B6034B" w14:textId="77777777" w:rsidR="002A0E3E" w:rsidRDefault="002A0E3E" w:rsidP="002A0E3E">
      <w:pPr>
        <w:pStyle w:val="AAF-Normal"/>
      </w:pPr>
      <w:r>
        <w:t xml:space="preserve">Si vous tirez du courant de l’une de ces phases, la température augmentera et la première température qui atteint 60 degrés montrera l’erreur thermique de l’amplificateur. Parfois l’une de ces LN35 a une erreur de lecture ou ce câble de communication est cassé. Dès que l’appareil est connecté, par exemple, la température de IA1 montre 300 degrés. Autrement dit, lorsque l’appareil est connecté au logiciel, parce que la température est supérieure à 60 degrés, il montre une erreur et ne disparaît pas avec Clear Error. Sauf si nous désactivons l’erreur thermique dans le logiciel. Mais d’autres problèmes peuvent survenir. Lorsque vous voyez cette température anormale, vous devez résoudre le problème. </w:t>
      </w:r>
    </w:p>
    <w:p w14:paraId="2E476E49" w14:textId="5FF677D8" w:rsidR="00043646" w:rsidRDefault="00043646" w:rsidP="00E4560E">
      <w:pPr>
        <w:pStyle w:val="AAA-MatnAsli"/>
        <w:rPr>
          <w:rtl/>
        </w:rPr>
      </w:pPr>
      <w:r>
        <w:rPr>
          <w:rFonts w:hint="cs"/>
          <w:rtl/>
        </w:rPr>
        <w:t xml:space="preserve">کابل فلتی که فرمان‌ها را انتقال می دهد را متصل می کنیم. </w:t>
      </w:r>
      <w:r w:rsidR="004B6874">
        <w:rPr>
          <w:rFonts w:hint="cs"/>
          <w:rtl/>
        </w:rPr>
        <w:t xml:space="preserve">همان طور که مشاهده می‌کنید دماهای </w:t>
      </w:r>
      <w:r w:rsidR="004B6874">
        <w:rPr>
          <w:rFonts w:cs="Calibri" w:hint="cs"/>
          <w:rtl/>
        </w:rPr>
        <w:t>"</w:t>
      </w:r>
      <w:r w:rsidR="004B6874">
        <w:rPr>
          <w:rFonts w:cs="Calibri"/>
        </w:rPr>
        <w:t>Temperature Sensor Ia1=25</w:t>
      </w:r>
      <w:r w:rsidR="004B6874" w:rsidRPr="00C13F4A">
        <w:rPr>
          <w:rFonts w:cs="Calibri"/>
        </w:rPr>
        <w:t>˚c</w:t>
      </w:r>
      <w:r w:rsidR="004B6874">
        <w:rPr>
          <w:rFonts w:cs="Calibri" w:hint="cs"/>
          <w:rtl/>
        </w:rPr>
        <w:t>"</w:t>
      </w:r>
      <w:r w:rsidR="00E4560E">
        <w:rPr>
          <w:rFonts w:hint="cs"/>
          <w:rtl/>
        </w:rPr>
        <w:t xml:space="preserve"> </w:t>
      </w:r>
      <w:r w:rsidR="004B6874">
        <w:rPr>
          <w:rFonts w:hint="cs"/>
          <w:rtl/>
        </w:rPr>
        <w:t>و</w:t>
      </w:r>
      <w:r w:rsidR="004B6874">
        <w:rPr>
          <w:rFonts w:cs="Calibri" w:hint="cs"/>
          <w:rtl/>
        </w:rPr>
        <w:t>"</w:t>
      </w:r>
      <w:r w:rsidR="00E4560E">
        <w:rPr>
          <w:rFonts w:cs="Calibri"/>
        </w:rPr>
        <w:t>Temperature Sensor Ia2=25</w:t>
      </w:r>
      <w:r w:rsidR="00E4560E" w:rsidRPr="00C13F4A">
        <w:rPr>
          <w:rFonts w:cs="Calibri"/>
        </w:rPr>
        <w:t>˚c</w:t>
      </w:r>
      <w:r w:rsidR="004B6874">
        <w:rPr>
          <w:rFonts w:cs="Calibri" w:hint="cs"/>
          <w:rtl/>
        </w:rPr>
        <w:t>"</w:t>
      </w:r>
      <w:r w:rsidR="00E4560E">
        <w:rPr>
          <w:rFonts w:hint="cs"/>
          <w:rtl/>
        </w:rPr>
        <w:t xml:space="preserve"> </w:t>
      </w:r>
      <w:r w:rsidR="004B6874">
        <w:rPr>
          <w:rFonts w:hint="cs"/>
          <w:rtl/>
        </w:rPr>
        <w:t>و</w:t>
      </w:r>
      <w:r w:rsidR="004B6874">
        <w:rPr>
          <w:rFonts w:cs="Calibri" w:hint="cs"/>
          <w:rtl/>
        </w:rPr>
        <w:t>"</w:t>
      </w:r>
      <w:r w:rsidR="00E4560E">
        <w:rPr>
          <w:rFonts w:cs="Calibri"/>
        </w:rPr>
        <w:t>Temperature Sensor Ia3=25</w:t>
      </w:r>
      <w:r w:rsidR="00E4560E" w:rsidRPr="00C13F4A">
        <w:rPr>
          <w:rFonts w:cs="Calibri"/>
        </w:rPr>
        <w:t>˚c</w:t>
      </w:r>
      <w:r w:rsidR="004B6874">
        <w:rPr>
          <w:rFonts w:cs="Calibri" w:hint="cs"/>
          <w:rtl/>
        </w:rPr>
        <w:t>"</w:t>
      </w:r>
      <w:r w:rsidR="004B6874">
        <w:rPr>
          <w:rFonts w:hint="cs"/>
          <w:rtl/>
        </w:rPr>
        <w:t xml:space="preserve">و </w:t>
      </w:r>
      <w:r w:rsidR="004B6874">
        <w:rPr>
          <w:rFonts w:cs="Calibri" w:hint="cs"/>
          <w:rtl/>
        </w:rPr>
        <w:t>"</w:t>
      </w:r>
      <w:r w:rsidR="00E4560E">
        <w:rPr>
          <w:rFonts w:cs="Calibri"/>
        </w:rPr>
        <w:t>Temperature Heatsink1=25</w:t>
      </w:r>
      <w:r w:rsidR="00E4560E" w:rsidRPr="00C13F4A">
        <w:rPr>
          <w:rFonts w:cs="Calibri"/>
        </w:rPr>
        <w:t>˚c</w:t>
      </w:r>
      <w:r w:rsidR="004B6874">
        <w:rPr>
          <w:rFonts w:cs="Calibri" w:hint="cs"/>
          <w:rtl/>
        </w:rPr>
        <w:t>"</w:t>
      </w:r>
      <w:r w:rsidR="004B6874">
        <w:rPr>
          <w:rFonts w:hint="cs"/>
          <w:rtl/>
        </w:rPr>
        <w:t xml:space="preserve"> می‌باشد و</w:t>
      </w:r>
      <w:r w:rsidR="00E4560E">
        <w:rPr>
          <w:rFonts w:hint="cs"/>
          <w:rtl/>
        </w:rPr>
        <w:t xml:space="preserve"> </w:t>
      </w:r>
      <w:r w:rsidR="004B6874">
        <w:rPr>
          <w:rFonts w:hint="cs"/>
          <w:rtl/>
        </w:rPr>
        <w:t xml:space="preserve">دماهای </w:t>
      </w:r>
      <w:r w:rsidR="00E4560E">
        <w:rPr>
          <w:rFonts w:cs="Calibri" w:hint="cs"/>
          <w:rtl/>
        </w:rPr>
        <w:t>"</w:t>
      </w:r>
      <w:r w:rsidR="00E4560E">
        <w:rPr>
          <w:rFonts w:cs="Calibri"/>
        </w:rPr>
        <w:t>Temperature Sensor Ib1=0</w:t>
      </w:r>
      <w:r w:rsidR="00E4560E" w:rsidRPr="00C13F4A">
        <w:rPr>
          <w:rFonts w:cs="Calibri"/>
        </w:rPr>
        <w:t>˚c</w:t>
      </w:r>
      <w:r w:rsidR="00E4560E">
        <w:rPr>
          <w:rFonts w:cs="Calibri" w:hint="cs"/>
          <w:rtl/>
        </w:rPr>
        <w:t>"</w:t>
      </w:r>
      <w:r w:rsidR="004B6874">
        <w:rPr>
          <w:rFonts w:hint="cs"/>
          <w:rtl/>
        </w:rPr>
        <w:t xml:space="preserve"> و</w:t>
      </w:r>
      <w:r w:rsidR="00E4560E">
        <w:rPr>
          <w:rFonts w:cs="Calibri" w:hint="cs"/>
          <w:rtl/>
        </w:rPr>
        <w:t>"</w:t>
      </w:r>
      <w:r w:rsidR="00E4560E" w:rsidRPr="00E4560E">
        <w:rPr>
          <w:rFonts w:cs="Calibri"/>
        </w:rPr>
        <w:t xml:space="preserve"> </w:t>
      </w:r>
      <w:r w:rsidR="00E4560E">
        <w:rPr>
          <w:rFonts w:cs="Calibri"/>
        </w:rPr>
        <w:t>TemperatureSensorIb2=0</w:t>
      </w:r>
      <w:r w:rsidR="00E4560E" w:rsidRPr="00C13F4A">
        <w:rPr>
          <w:rFonts w:cs="Calibri"/>
        </w:rPr>
        <w:t>˚c</w:t>
      </w:r>
      <w:r w:rsidR="00E4560E">
        <w:rPr>
          <w:rFonts w:cs="Calibri" w:hint="cs"/>
          <w:rtl/>
        </w:rPr>
        <w:t>"</w:t>
      </w:r>
      <w:r w:rsidR="004B6874">
        <w:rPr>
          <w:rFonts w:hint="cs"/>
          <w:rtl/>
        </w:rPr>
        <w:t xml:space="preserve"> و </w:t>
      </w:r>
      <w:r w:rsidR="00E4560E">
        <w:rPr>
          <w:rFonts w:cs="Calibri" w:hint="cs"/>
          <w:rtl/>
        </w:rPr>
        <w:t>"</w:t>
      </w:r>
      <w:r w:rsidR="00E4560E">
        <w:rPr>
          <w:rFonts w:cs="Calibri"/>
        </w:rPr>
        <w:t>Temperature Sensor Ib3=0</w:t>
      </w:r>
      <w:r w:rsidR="00E4560E" w:rsidRPr="00C13F4A">
        <w:rPr>
          <w:rFonts w:cs="Calibri"/>
        </w:rPr>
        <w:t>˚c</w:t>
      </w:r>
      <w:r w:rsidR="00E4560E">
        <w:rPr>
          <w:rFonts w:cs="Calibri" w:hint="cs"/>
          <w:rtl/>
        </w:rPr>
        <w:t>"</w:t>
      </w:r>
      <w:r w:rsidR="004B6874">
        <w:rPr>
          <w:rFonts w:hint="cs"/>
          <w:rtl/>
        </w:rPr>
        <w:t xml:space="preserve"> و</w:t>
      </w:r>
      <w:r w:rsidR="00E4560E">
        <w:rPr>
          <w:rFonts w:hint="cs"/>
          <w:rtl/>
        </w:rPr>
        <w:t xml:space="preserve"> </w:t>
      </w:r>
      <w:r w:rsidR="00E4560E">
        <w:rPr>
          <w:rFonts w:cs="Calibri" w:hint="cs"/>
          <w:rtl/>
        </w:rPr>
        <w:t>"</w:t>
      </w:r>
      <w:r w:rsidR="00E4560E">
        <w:rPr>
          <w:rFonts w:cs="Calibri"/>
        </w:rPr>
        <w:t>Temperature Heatsink2=0</w:t>
      </w:r>
      <w:r w:rsidR="00E4560E" w:rsidRPr="00C13F4A">
        <w:rPr>
          <w:rFonts w:cs="Calibri"/>
        </w:rPr>
        <w:t>˚c</w:t>
      </w:r>
      <w:r w:rsidR="00E4560E">
        <w:rPr>
          <w:rFonts w:cs="Calibri" w:hint="cs"/>
          <w:rtl/>
        </w:rPr>
        <w:t>"</w:t>
      </w:r>
      <w:r w:rsidR="004B6874">
        <w:rPr>
          <w:rFonts w:hint="cs"/>
          <w:rtl/>
        </w:rPr>
        <w:t xml:space="preserve"> مربوط به این سمت می‌باشد </w:t>
      </w:r>
      <w:r>
        <w:rPr>
          <w:rFonts w:hint="cs"/>
          <w:rtl/>
        </w:rPr>
        <w:t xml:space="preserve">و چون هنوز فلت این قسمت متصل نیست دمای آن ها را صفر نمایش می‌دهد. حال یک بار دستگاه را خاموش کنیم و فلت سمت دماهای ناقص را وصل کنیم تا آن ها را هم چک کنیم. زمانی که قرار است سمت ناقص ماژول امپلی فایر را تست کنیم باید از سوییچینگ، سمت چپ فلت را وصل کنیم. سپس دستگاه را دوباره روشن کرده و این سری باید دماهای  </w:t>
      </w:r>
      <w:r>
        <w:t>Ib1</w:t>
      </w:r>
      <w:r>
        <w:rPr>
          <w:rFonts w:hint="cs"/>
          <w:rtl/>
        </w:rPr>
        <w:t xml:space="preserve"> و </w:t>
      </w:r>
      <w:r>
        <w:t>Ib2</w:t>
      </w:r>
      <w:r>
        <w:rPr>
          <w:rFonts w:hint="cs"/>
          <w:rtl/>
        </w:rPr>
        <w:t xml:space="preserve"> و </w:t>
      </w:r>
      <w:r>
        <w:t>Ib3</w:t>
      </w:r>
      <w:r>
        <w:rPr>
          <w:rFonts w:hint="cs"/>
          <w:rtl/>
        </w:rPr>
        <w:t xml:space="preserve"> و </w:t>
      </w:r>
      <w:r>
        <w:t>Heatsink2</w:t>
      </w:r>
      <w:r>
        <w:rPr>
          <w:rFonts w:hint="cs"/>
          <w:rtl/>
        </w:rPr>
        <w:t xml:space="preserve"> را نمایش دهد. پس هر کدام از این دماها اگر در حالت غیر طبیعی بود و ارور </w:t>
      </w:r>
      <w:r>
        <w:t>Thermal</w:t>
      </w:r>
      <w:r>
        <w:rPr>
          <w:rFonts w:hint="cs"/>
          <w:rtl/>
        </w:rPr>
        <w:t xml:space="preserve"> امپلی فایر را داشتیم باید مطابق با آن سنسوری که مشکل دارد ایراد را برطرف کنیم. </w:t>
      </w:r>
    </w:p>
    <w:p w14:paraId="6100A6D7" w14:textId="2B6B86A5" w:rsidR="00CC4030" w:rsidRDefault="00CC4030" w:rsidP="00CC4030">
      <w:pPr>
        <w:pStyle w:val="AAAR-Normal"/>
        <w:jc w:val="left"/>
      </w:pPr>
      <w:r>
        <w:rPr>
          <w:rtl/>
        </w:rPr>
        <w:t>قر</w:t>
      </w:r>
      <w:r>
        <w:rPr>
          <w:rFonts w:hint="cs"/>
          <w:rtl/>
        </w:rPr>
        <w:t>ی</w:t>
      </w:r>
      <w:r>
        <w:rPr>
          <w:rFonts w:hint="eastAsia"/>
          <w:rtl/>
        </w:rPr>
        <w:t>با</w:t>
      </w:r>
      <w:r>
        <w:rPr>
          <w:rtl/>
        </w:rPr>
        <w:t>...</w:t>
      </w:r>
    </w:p>
    <w:p w14:paraId="055EC35C" w14:textId="28486882" w:rsidR="00043646" w:rsidRDefault="00043646" w:rsidP="00CC05D7">
      <w:pPr>
        <w:pStyle w:val="AAE-Normal"/>
        <w:rPr>
          <w:lang w:bidi="fa-IR"/>
        </w:rPr>
      </w:pPr>
      <w:r w:rsidRPr="002917A7">
        <w:rPr>
          <w:lang w:bidi="fa-IR"/>
        </w:rPr>
        <w:t>We connect the flat cable that transfers the commands. As you can see, the temperatures are as follows: Temperature Sensor Ia1=25˚c, Temperature Sensor Ia2=25˚c, Temperature Sensor Ia1=25˚c and Temperature Heatsink1 =25˚c. Also, Temperature Sensor Ib1=0˚c, Temperature Sensor Ib2=0˚c, Temperature Sensor Ib3=0˚c and Temperature Heatsink2 =0˚c which are related to this side and since the flat is not connected to this section yet, zero is displayed as their temperature. Now we turn the device off and connect the flat of the side of the incomplete temperature to check them. When we want to check the incomplete side of the amplifier module, we need to connect the left side of the flat from the switching. Then, we turn the device on and this time temperatures of lb1, lb2, lb3 and Heatsink2 must be displayed. So, if any of these temperatures is unusual and there is a Thermal error of the amplifier, we need to solve the problem considering the faulty sensor</w:t>
      </w:r>
      <w:r w:rsidRPr="002917A7">
        <w:rPr>
          <w:rtl/>
          <w:lang w:bidi="fa-IR"/>
        </w:rPr>
        <w:t xml:space="preserve">. </w:t>
      </w:r>
    </w:p>
    <w:p w14:paraId="5E3BC5A2" w14:textId="77777777" w:rsidR="00F15E3E" w:rsidRDefault="00F15E3E" w:rsidP="00F15E3E">
      <w:pPr>
        <w:pStyle w:val="AAG-Normal"/>
        <w:rPr>
          <w:lang w:val="de-DE"/>
        </w:rPr>
      </w:pPr>
      <w:r w:rsidRPr="00797198">
        <w:rPr>
          <w:lang w:val="de-DE"/>
        </w:rPr>
        <w:t>Wir verbinden das Flachkabel, das die Befehle überträgt. Wie Sie sehen können, sind die Temperaturen wie folgt: Temperatursensor Ia1 = 25 ° C, Temperatursensor Ia2 = 25 ° C, Temperatursensor Ia1 = 25 ° C und Temperaturkühlkörper1 = 25 ° C.</w:t>
      </w:r>
      <w:r>
        <w:rPr>
          <w:lang w:val="de-DE"/>
        </w:rPr>
        <w:t xml:space="preserve"> </w:t>
      </w:r>
      <w:r w:rsidRPr="00797198">
        <w:rPr>
          <w:lang w:val="de-DE"/>
        </w:rPr>
        <w:t>Auch die Temperatursensoren Ib1 = 0˚c, Ib2 = 0˚c, Ib3 = 0˚c und Heatsink2 = 0˚c, die sich auf diese Seite beziehen, und da die Wohnung noch nicht an diesen Abschnitt angeschlossen ist, wird als Temperatur Null angezeigt.</w:t>
      </w:r>
      <w:r>
        <w:rPr>
          <w:lang w:val="de-DE"/>
        </w:rPr>
        <w:t xml:space="preserve"> </w:t>
      </w:r>
      <w:r w:rsidRPr="00797198">
        <w:rPr>
          <w:lang w:val="de-DE"/>
        </w:rPr>
        <w:t>Jetzt schalten wir das Gerät aus und schließen die flache Seite der unvollständigen Temperatur an, um sie zu überprüfen. Wenn wir die unvollständige Seite des Verstärkermoduls überprüfen wollen, müssen wir die linke Seite des Flachs aus der Umschaltung zu verbinden.</w:t>
      </w:r>
      <w:r>
        <w:rPr>
          <w:lang w:val="de-DE"/>
        </w:rPr>
        <w:t xml:space="preserve"> </w:t>
      </w:r>
      <w:r w:rsidRPr="00797198">
        <w:rPr>
          <w:lang w:val="de-DE"/>
        </w:rPr>
        <w:t>Dann schalten wir das Gerät ein und diesmal müssen Temperaturen von lb1, lb2, lb3 und Heatsink2 angezeigt werden. Wenn also eine dieser Temperaturen ungewöhnlich ist und es einen thermischen Fehler des Verstärkers gibt, müssen wir das Problem unter Berücksichtigung des fehlerhaften Sensors lösen.</w:t>
      </w:r>
    </w:p>
    <w:p w14:paraId="3CC977C2" w14:textId="0BF39B9A" w:rsidR="003F4A54" w:rsidRDefault="003F4A54" w:rsidP="00381035">
      <w:pPr>
        <w:pStyle w:val="AAS-Normal"/>
        <w:rPr>
          <w:lang w:val="es-ES"/>
        </w:rPr>
      </w:pPr>
      <w:r w:rsidRPr="005A4F1F">
        <w:rPr>
          <w:lang w:val="es-ES"/>
        </w:rPr>
        <w:t>Conectamos el cable plano que transfiere los comandos. Como puedes ver, las temperaturas son las siguientes: Sensor de temperatura Ia1=25˚c, Sensor de temperatura Ia2=25˚c, Sensor de temperatura Ia1=25˚c y Disipador de temperatura1 =25˚c. Además, el sensor de temperatura Ib1=0˚c, el sensor de temperatura Ib2=0˚c, el sensor de temperatura Ib3=0˚c y la temperatura Heatsink2 =0˚c que están relacionados con este lado y como el piso no está conectado a esta sección todavía, se muestra cero como su temperatura. Ahora apagamos el dispositivo y conectamos el plano del lado de la temperatura incompleta para comprobarlos. Si queremos comprobar el lado incompleto del módulo amplificador, tenemos que conectar el lado izquierdo del plano de la conmutación. Luego, encendemos el dispositivo y esta vez las temperaturas de lb1, lb2, lb3 y Heatsink2 deben ser mostradas. Entonces, si alguna de estas temperaturas es inusual y hay un error térmico del amplificador, tenemos que resolver el problema teniendo en cuenta el sensor defectuoso.</w:t>
      </w:r>
    </w:p>
    <w:p w14:paraId="1F2A829F" w14:textId="569C3DF5" w:rsidR="002A0E3E" w:rsidRDefault="002A0E3E" w:rsidP="002A0E3E">
      <w:pPr>
        <w:pStyle w:val="AAF-Normal"/>
      </w:pPr>
      <w:r w:rsidRPr="00582476">
        <w:t>Nous connectons le câble plat qui transmet les commandes. Comme vous pouvez le voir, ces températures sont liées à ce côté ; Température Sensor la1=25</w:t>
      </w:r>
      <w:r w:rsidRPr="00582476">
        <w:rPr>
          <w:sz w:val="18"/>
          <w:szCs w:val="18"/>
        </w:rPr>
        <w:t>0</w:t>
      </w:r>
      <w:r w:rsidRPr="00582476">
        <w:t>c, Température Sensor la2= 2</w:t>
      </w:r>
      <w:r w:rsidR="00DC4CC4">
        <w:t>5</w:t>
      </w:r>
      <w:r w:rsidRPr="00582476">
        <w:t>, Température Sensor la3= 25</w:t>
      </w:r>
      <w:r w:rsidRPr="00582476">
        <w:rPr>
          <w:sz w:val="18"/>
          <w:szCs w:val="18"/>
        </w:rPr>
        <w:t>0</w:t>
      </w:r>
      <w:r w:rsidRPr="00582476">
        <w:t>c et Température Heatsink 1=</w:t>
      </w:r>
      <w:r w:rsidR="00DC4CC4">
        <w:t>25</w:t>
      </w:r>
      <w:r w:rsidRPr="00582476">
        <w:rPr>
          <w:sz w:val="18"/>
          <w:szCs w:val="18"/>
        </w:rPr>
        <w:t>0</w:t>
      </w:r>
      <w:r w:rsidRPr="00582476">
        <w:t>c, température sensor IB1=0</w:t>
      </w:r>
      <w:r w:rsidRPr="00582476">
        <w:rPr>
          <w:sz w:val="18"/>
          <w:szCs w:val="18"/>
        </w:rPr>
        <w:t>0</w:t>
      </w:r>
      <w:r w:rsidRPr="00582476">
        <w:t>c, température sensor IB2= 0</w:t>
      </w:r>
      <w:r w:rsidRPr="00582476">
        <w:rPr>
          <w:sz w:val="18"/>
          <w:szCs w:val="18"/>
        </w:rPr>
        <w:t>0</w:t>
      </w:r>
      <w:r w:rsidRPr="00582476">
        <w:t>c et température heatsink2=0</w:t>
      </w:r>
      <w:r w:rsidRPr="00582476">
        <w:rPr>
          <w:sz w:val="18"/>
          <w:szCs w:val="18"/>
        </w:rPr>
        <w:t>0</w:t>
      </w:r>
      <w:r w:rsidRPr="00582476">
        <w:t>c et température senson IB3=0</w:t>
      </w:r>
      <w:r w:rsidRPr="00582476">
        <w:rPr>
          <w:sz w:val="18"/>
          <w:szCs w:val="18"/>
        </w:rPr>
        <w:t>0</w:t>
      </w:r>
      <w:r w:rsidRPr="00582476">
        <w:t xml:space="preserve">c. Parce que le plat de cette partie n’est pas encore connecté, sa température est nulle. Nous éteignons à nouveau l’appareil et connectons le côté plat des températures incomplètes pour les vérifier. Quand nous voulons tester le côté incomplet du module amplificateur, nous devons connecter le côté gauche du plat de la commutation. Nous allumons l’appareil, maintenant il devrait montrer les températures IB1, IB2, IB3 et Heatsink2. Chacune de ces températures qui étaient normales, nous avions l’erreur thermique de l’amplificateur, nous devons résoudre le problème en fonction du capteur qui a un problème. </w:t>
      </w:r>
    </w:p>
    <w:p w14:paraId="1F7955EC" w14:textId="08A89D26" w:rsidR="00043646" w:rsidRDefault="00043646" w:rsidP="0027430C">
      <w:pPr>
        <w:pStyle w:val="AAA-MatnAsli"/>
        <w:rPr>
          <w:rtl/>
        </w:rPr>
      </w:pPr>
      <w:r w:rsidRPr="004672A6">
        <w:rPr>
          <w:rFonts w:hint="cs"/>
          <w:rtl/>
        </w:rPr>
        <w:t xml:space="preserve">گاهی اوقات دماهای سنسور یک، دو، سه و چهار همه باهم خراب هستند. </w:t>
      </w:r>
      <w:r w:rsidRPr="00D411F5">
        <w:rPr>
          <w:rFonts w:hint="cs"/>
          <w:rtl/>
        </w:rPr>
        <w:t>ممکن</w:t>
      </w:r>
      <w:r w:rsidRPr="00D411F5">
        <w:rPr>
          <w:rtl/>
        </w:rPr>
        <w:t xml:space="preserve"> </w:t>
      </w:r>
      <w:r w:rsidRPr="00D411F5">
        <w:rPr>
          <w:rFonts w:hint="cs"/>
          <w:rtl/>
        </w:rPr>
        <w:t>است</w:t>
      </w:r>
      <w:r w:rsidRPr="00D411F5">
        <w:rPr>
          <w:rtl/>
        </w:rPr>
        <w:t xml:space="preserve"> </w:t>
      </w:r>
      <w:r w:rsidRPr="00D411F5">
        <w:rPr>
          <w:rFonts w:hint="cs"/>
          <w:rtl/>
        </w:rPr>
        <w:t>قلع</w:t>
      </w:r>
      <w:r w:rsidRPr="004672A6">
        <w:rPr>
          <w:rFonts w:hint="cs"/>
          <w:color w:val="00B050"/>
          <w:rtl/>
        </w:rPr>
        <w:t xml:space="preserve"> </w:t>
      </w:r>
      <w:r w:rsidRPr="004672A6">
        <w:rPr>
          <w:rFonts w:hint="cs"/>
          <w:rtl/>
        </w:rPr>
        <w:t xml:space="preserve">این آی سی که مرتبط به خواندن دما ها می باشد مشکل داشته باشد و یا خود آی سی آسیب دیده باشد. اما اگر یکی از دماها را اشتباه نمایش می داد این آی سی به احتمال زیاد سالم است و ممکن است، سنسور </w:t>
      </w:r>
      <w:r w:rsidRPr="004672A6">
        <w:t>LV35</w:t>
      </w:r>
      <w:r w:rsidRPr="004672A6">
        <w:rPr>
          <w:rFonts w:hint="cs"/>
          <w:rtl/>
        </w:rPr>
        <w:t xml:space="preserve"> که با باز کردن ماژول ها بهتر دیده می شود، ایراد پیدا کرده باشد ویا این کابلی که از پایه های </w:t>
      </w:r>
      <w:r w:rsidRPr="004672A6">
        <w:t>LN35</w:t>
      </w:r>
      <w:r w:rsidRPr="004672A6">
        <w:rPr>
          <w:rFonts w:hint="cs"/>
          <w:rtl/>
        </w:rPr>
        <w:t xml:space="preserve"> به این پین هیدرمتصل است، ایراد داشته باشد.</w:t>
      </w:r>
    </w:p>
    <w:p w14:paraId="47A15E3F" w14:textId="310A4684" w:rsidR="00CC4030" w:rsidRPr="004672A6" w:rsidRDefault="00CC4030" w:rsidP="00CC4030">
      <w:pPr>
        <w:pStyle w:val="AAAR-Normal"/>
        <w:jc w:val="left"/>
        <w:rPr>
          <w:rtl/>
        </w:rPr>
      </w:pPr>
      <w:r>
        <w:rPr>
          <w:rtl/>
        </w:rPr>
        <w:t>قر</w:t>
      </w:r>
      <w:r>
        <w:rPr>
          <w:rFonts w:hint="cs"/>
          <w:rtl/>
        </w:rPr>
        <w:t>ی</w:t>
      </w:r>
      <w:r>
        <w:rPr>
          <w:rFonts w:hint="eastAsia"/>
          <w:rtl/>
        </w:rPr>
        <w:t>با</w:t>
      </w:r>
      <w:r>
        <w:rPr>
          <w:rtl/>
        </w:rPr>
        <w:t>...</w:t>
      </w:r>
    </w:p>
    <w:p w14:paraId="0CE20CBD" w14:textId="7190E5D1" w:rsidR="00043646" w:rsidRDefault="00043646" w:rsidP="0027430C">
      <w:pPr>
        <w:pStyle w:val="AAE-Normal"/>
        <w:rPr>
          <w:lang w:bidi="fa-IR"/>
        </w:rPr>
      </w:pPr>
      <w:r w:rsidRPr="00181DFA">
        <w:rPr>
          <w:lang w:bidi="fa-IR"/>
        </w:rPr>
        <w:t>Sometimes, temperatures of sensors one, two, three and four are all wrong. The tin of this IC which is related to reading temperatures may have a problem or the IC itself may be damaged. But if only one of the temperatures is being displayed wrongly, probably this IC is healthy and it is possible that the LV35 senor which can be seen easier by opening the modules, has a problem; also, it is possible that this cable which is connected from LN35 bases to this pin header has a problem</w:t>
      </w:r>
      <w:r w:rsidRPr="00181DFA">
        <w:rPr>
          <w:rtl/>
          <w:lang w:bidi="fa-IR"/>
        </w:rPr>
        <w:t xml:space="preserve">. </w:t>
      </w:r>
    </w:p>
    <w:p w14:paraId="226201CB" w14:textId="77777777" w:rsidR="00F15E3E" w:rsidRPr="00840116" w:rsidRDefault="00F15E3E" w:rsidP="00F15E3E">
      <w:pPr>
        <w:pStyle w:val="AAG-Normal"/>
        <w:rPr>
          <w:lang w:val="de-DE"/>
        </w:rPr>
      </w:pPr>
      <w:r w:rsidRPr="00840116">
        <w:rPr>
          <w:lang w:val="de-DE"/>
        </w:rPr>
        <w:t>Manchmal sind die Temperaturen der Sensoren eins, zwei, drei und vier falsch. Die Dose dieses IC, die mit den Lesetemperaturen zusammenhängt, kann ein Problem haben oder der IC selbst kann beschädigt sein.</w:t>
      </w:r>
      <w:r>
        <w:rPr>
          <w:lang w:val="de-DE"/>
        </w:rPr>
        <w:t xml:space="preserve"> </w:t>
      </w:r>
      <w:r w:rsidRPr="00840116">
        <w:rPr>
          <w:lang w:val="de-DE"/>
        </w:rPr>
        <w:t>Aber wenn nur eine der Temperaturen falsch angezeigt wird, ist dieser IC wahrscheinlich gesund und es ist möglich, dass der LV35-Senor, der durch Öffnen der Module leichter zu sehen ist, ein Problem hat; Es ist auch möglich, dass dieses Kabel, das von LN35-Basen an diesen Pin-Header angeschlossen ist, ein Problem hat.</w:t>
      </w:r>
    </w:p>
    <w:p w14:paraId="209C9803" w14:textId="7666D74C" w:rsidR="003F4A54" w:rsidRDefault="003F4A54" w:rsidP="00381035">
      <w:pPr>
        <w:pStyle w:val="AAS-Normal"/>
        <w:rPr>
          <w:lang w:val="es-ES"/>
        </w:rPr>
      </w:pPr>
      <w:r w:rsidRPr="005A4F1F">
        <w:rPr>
          <w:lang w:val="es-ES"/>
        </w:rPr>
        <w:t>A veces, las temperaturas de los sensores uno, dos, tres y cuatro son erróneas. La lata de este IC que está relacionada con la lectura de las temperaturas puede tener un problema o el propio IC puede estar dañado. Pero si sólo una de las temperaturas se muestra mal, probablemente este IC está sano y es posible que el sensor LV35 que se puede ver más fácilmente abriendo los módulos, tenga un problema; también, es posible que este cable que está conectado desde las bases LN35 a este cabezal de pines tenga un problema.</w:t>
      </w:r>
    </w:p>
    <w:p w14:paraId="203C87EC" w14:textId="77777777" w:rsidR="002A0E3E" w:rsidRDefault="002A0E3E" w:rsidP="002A0E3E">
      <w:pPr>
        <w:pStyle w:val="AAF-Normal"/>
      </w:pPr>
      <w:r>
        <w:t xml:space="preserve">Parfois les capteurs de température un, deux, trois et quatre sont tous cassés ensemble. Peut-être que l’étain de ce CI, qui est lié à la lecture de la température, a un problème ou que le CI lui-même est endommagé. Mais si une seule des températures s’affichait de manière incorrecte, ce circuit intégré est probablement sain, et le capteur LV35, qui se voit mieux en ouvrant les modules, peut avoir un problème, ou le câble connecté des bases LN35 à ce pinheader. Il y a un problème. </w:t>
      </w:r>
    </w:p>
    <w:p w14:paraId="570F6582" w14:textId="6D18E3F1" w:rsidR="00043646" w:rsidRDefault="00043646" w:rsidP="00491C39">
      <w:pPr>
        <w:pStyle w:val="AAA-MatnAsli"/>
        <w:rPr>
          <w:rtl/>
        </w:rPr>
      </w:pPr>
      <w:r w:rsidRPr="004672A6">
        <w:rPr>
          <w:rFonts w:hint="cs"/>
          <w:rtl/>
        </w:rPr>
        <w:t xml:space="preserve">دستگاه را خاموش می کنیم ماژول را به سمت کامل بر می‌گردانیم. در هر فاز ولتاژی و هر فاز جریانی اگر وارد ماژول امپلی فایر شوید که با باز کردن آن بیشتر آشنا می شویم، هر فاز ولتاژ </w:t>
      </w:r>
      <w:r w:rsidRPr="004672A6">
        <w:t>Va1</w:t>
      </w:r>
      <w:r w:rsidRPr="004672A6">
        <w:rPr>
          <w:rFonts w:hint="cs"/>
          <w:rtl/>
        </w:rPr>
        <w:t xml:space="preserve">، </w:t>
      </w:r>
      <w:r w:rsidRPr="004672A6">
        <w:t>Va2</w:t>
      </w:r>
      <w:r w:rsidRPr="004672A6">
        <w:rPr>
          <w:rFonts w:hint="cs"/>
          <w:rtl/>
        </w:rPr>
        <w:t xml:space="preserve">و </w:t>
      </w:r>
      <w:r w:rsidRPr="004672A6">
        <w:t>Va3</w:t>
      </w:r>
      <w:r w:rsidRPr="004672A6">
        <w:rPr>
          <w:rFonts w:hint="cs"/>
          <w:rtl/>
        </w:rPr>
        <w:t xml:space="preserve"> دارای دو </w:t>
      </w:r>
      <w:r w:rsidRPr="004672A6">
        <w:t>MOSFET</w:t>
      </w:r>
      <w:r w:rsidRPr="004672A6">
        <w:rPr>
          <w:rFonts w:hint="cs"/>
          <w:rtl/>
        </w:rPr>
        <w:t xml:space="preserve">، </w:t>
      </w:r>
      <w:r w:rsidRPr="004672A6">
        <w:t>N</w:t>
      </w:r>
      <w:r w:rsidRPr="004672A6">
        <w:rPr>
          <w:rFonts w:hint="cs"/>
          <w:rtl/>
        </w:rPr>
        <w:t xml:space="preserve"> و </w:t>
      </w:r>
      <w:r w:rsidRPr="004672A6">
        <w:t>P</w:t>
      </w:r>
      <w:r w:rsidRPr="004672A6">
        <w:rPr>
          <w:rFonts w:hint="cs"/>
          <w:rtl/>
        </w:rPr>
        <w:t xml:space="preserve"> می باشد. همچنین فاز‌های جریانی هم به همین شکل </w:t>
      </w:r>
      <w:r w:rsidRPr="004672A6">
        <w:t>Ia1</w:t>
      </w:r>
      <w:r w:rsidRPr="004672A6">
        <w:rPr>
          <w:rFonts w:hint="cs"/>
          <w:rtl/>
        </w:rPr>
        <w:t xml:space="preserve">، </w:t>
      </w:r>
      <w:r w:rsidRPr="004672A6">
        <w:t>Ia2</w:t>
      </w:r>
      <w:r w:rsidRPr="004672A6">
        <w:rPr>
          <w:rFonts w:hint="cs"/>
          <w:rtl/>
        </w:rPr>
        <w:t xml:space="preserve">و </w:t>
      </w:r>
      <w:r w:rsidRPr="004672A6">
        <w:t>Ia3</w:t>
      </w:r>
      <w:r w:rsidRPr="004672A6">
        <w:rPr>
          <w:rFonts w:hint="cs"/>
          <w:rtl/>
        </w:rPr>
        <w:t xml:space="preserve"> دارای دو  </w:t>
      </w:r>
      <w:r w:rsidRPr="004672A6">
        <w:t>MOSFET</w:t>
      </w:r>
      <w:r w:rsidRPr="004672A6">
        <w:rPr>
          <w:rFonts w:hint="cs"/>
          <w:rtl/>
        </w:rPr>
        <w:t xml:space="preserve">، </w:t>
      </w:r>
      <w:r w:rsidRPr="004672A6">
        <w:t>N</w:t>
      </w:r>
      <w:r w:rsidRPr="004672A6">
        <w:rPr>
          <w:rFonts w:hint="cs"/>
          <w:rtl/>
        </w:rPr>
        <w:t xml:space="preserve"> و </w:t>
      </w:r>
      <w:r w:rsidRPr="004672A6">
        <w:t>P</w:t>
      </w:r>
      <w:r w:rsidRPr="004672A6">
        <w:rPr>
          <w:rFonts w:hint="cs"/>
          <w:rtl/>
        </w:rPr>
        <w:t xml:space="preserve"> می باشند</w:t>
      </w:r>
    </w:p>
    <w:p w14:paraId="6EED8F0E" w14:textId="51973150" w:rsidR="00CC4030" w:rsidRPr="00D411F5" w:rsidRDefault="00CC4030" w:rsidP="00CC4030">
      <w:pPr>
        <w:pStyle w:val="AAAR-Normal"/>
        <w:jc w:val="left"/>
        <w:rPr>
          <w:rtl/>
        </w:rPr>
      </w:pPr>
      <w:r>
        <w:rPr>
          <w:rtl/>
        </w:rPr>
        <w:t>قر</w:t>
      </w:r>
      <w:r>
        <w:rPr>
          <w:rFonts w:hint="cs"/>
          <w:rtl/>
        </w:rPr>
        <w:t>ی</w:t>
      </w:r>
      <w:r>
        <w:rPr>
          <w:rFonts w:hint="eastAsia"/>
          <w:rtl/>
        </w:rPr>
        <w:t>با</w:t>
      </w:r>
      <w:r>
        <w:rPr>
          <w:rtl/>
        </w:rPr>
        <w:t>...</w:t>
      </w:r>
    </w:p>
    <w:p w14:paraId="726F2A4F" w14:textId="6A63D150" w:rsidR="00043646" w:rsidRDefault="00043646" w:rsidP="00491C39">
      <w:pPr>
        <w:pStyle w:val="AAE-Normal"/>
        <w:rPr>
          <w:lang w:bidi="fa-IR"/>
        </w:rPr>
      </w:pPr>
      <w:r>
        <w:rPr>
          <w:lang w:bidi="fa-IR"/>
        </w:rPr>
        <w:t>We turn the device off and turn the module toward the complete side. If you enter the amplifier in any current or voltage phase, every phase of Va1, Va2 and Va3 voltages has two MOSFET, N and P. Also, current phases l1a, la2 and la3, just like current voltages, have two MOSFET, N and P.</w:t>
      </w:r>
    </w:p>
    <w:p w14:paraId="1FE7B0D4" w14:textId="77777777" w:rsidR="00F15E3E" w:rsidRPr="00D76CF2" w:rsidRDefault="00F15E3E" w:rsidP="00F15E3E">
      <w:pPr>
        <w:pStyle w:val="AAG-Normal"/>
        <w:rPr>
          <w:lang w:val="de-DE"/>
        </w:rPr>
      </w:pPr>
      <w:r w:rsidRPr="00D76CF2">
        <w:rPr>
          <w:lang w:val="de-DE"/>
        </w:rPr>
        <w:t>Wir schalten das Gerät aus und drehen das Modul auf die komplette Seite. Wenn man den Verstärker in einer beliebigen Strom- oder Spannungsphase betritt, hat jede Phase der Spannungen Va1, Va2 und Va3 zwei MOSFET, N und P. Auch die Stromphasen l1a, la2 und la3 haben, genau wie die Stromspannungen, zwei MOSFET, N und P.</w:t>
      </w:r>
    </w:p>
    <w:p w14:paraId="3ED8357D" w14:textId="3A523036" w:rsidR="003F4A54" w:rsidRDefault="003F4A54" w:rsidP="00381035">
      <w:pPr>
        <w:pStyle w:val="AAS-Normal"/>
        <w:rPr>
          <w:lang w:val="es-ES"/>
        </w:rPr>
      </w:pPr>
      <w:r w:rsidRPr="005A4F1F">
        <w:rPr>
          <w:lang w:val="es-ES"/>
        </w:rPr>
        <w:t>Apagamos el aparato y giramos el módulo hacia el lado completo. Si entramos en el amplificador en cualquier fase de corriente o tensión, cada fase de tensión Va1, Va2 y Va3 tiene dos MOSFET, N y P. También las fases de corriente l1a, la2 y la3, al igual que las de tensión, tienen dos MOSFET, N y P.</w:t>
      </w:r>
    </w:p>
    <w:p w14:paraId="754B5F84" w14:textId="77777777" w:rsidR="002A0E3E" w:rsidRDefault="002A0E3E" w:rsidP="002A0E3E">
      <w:pPr>
        <w:pStyle w:val="AAF-Normal"/>
        <w:rPr>
          <w:sz w:val="28"/>
          <w:szCs w:val="28"/>
        </w:rPr>
      </w:pPr>
      <w:r>
        <w:rPr>
          <w:sz w:val="28"/>
          <w:szCs w:val="28"/>
        </w:rPr>
        <w:t>Nous éteignons l’appareil, remettons le module au complet. Dans chaque phase de tension et courant, si vous entrez dans le module amplificateur, nous en apprendrons plus sur l’ouverture. Chaque phase de tension VA1, VA2 et VA3 comporte deux MOSFET-N et P. également les phases actuelles IA1, IA2 et IA3 comportent deux MOSFET-N et P.</w:t>
      </w:r>
    </w:p>
    <w:sectPr w:rsidR="002A0E3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8T20:59:00Z" w:initials="M">
    <w:p w14:paraId="72EDE578" w14:textId="3D80E062" w:rsidR="005B0B3A" w:rsidRDefault="005B0B3A" w:rsidP="005B0B3A">
      <w:pPr>
        <w:pStyle w:val="CommentText"/>
        <w:bidi w:val="0"/>
      </w:pPr>
      <w:r>
        <w:rPr>
          <w:rStyle w:val="CommentReference"/>
        </w:rPr>
        <w:annotationRef/>
      </w:r>
      <w:r>
        <w:t>The_connection_between_Switchoing_module_and_the_amplifier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EDE5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10EA1" w16cex:dateUtc="2021-03-08T17: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EDE578" w16cid:durableId="23F10E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59F"/>
    <w:rsid w:val="00026F4B"/>
    <w:rsid w:val="0002735B"/>
    <w:rsid w:val="00043646"/>
    <w:rsid w:val="000557A8"/>
    <w:rsid w:val="00067816"/>
    <w:rsid w:val="00093DC0"/>
    <w:rsid w:val="000B443F"/>
    <w:rsid w:val="000D606E"/>
    <w:rsid w:val="000E4D39"/>
    <w:rsid w:val="000F61CB"/>
    <w:rsid w:val="001349D7"/>
    <w:rsid w:val="001900B7"/>
    <w:rsid w:val="001C7C68"/>
    <w:rsid w:val="00212B27"/>
    <w:rsid w:val="00230D34"/>
    <w:rsid w:val="0027430C"/>
    <w:rsid w:val="00297504"/>
    <w:rsid w:val="002A0E3E"/>
    <w:rsid w:val="002A459F"/>
    <w:rsid w:val="002D13DB"/>
    <w:rsid w:val="002D3C82"/>
    <w:rsid w:val="002D3E7E"/>
    <w:rsid w:val="002F50DB"/>
    <w:rsid w:val="00342BA2"/>
    <w:rsid w:val="00381035"/>
    <w:rsid w:val="00390BC1"/>
    <w:rsid w:val="003F4A54"/>
    <w:rsid w:val="00402DA1"/>
    <w:rsid w:val="0047709E"/>
    <w:rsid w:val="00491C39"/>
    <w:rsid w:val="004B6874"/>
    <w:rsid w:val="004D45A3"/>
    <w:rsid w:val="0050548D"/>
    <w:rsid w:val="005655AE"/>
    <w:rsid w:val="00565CE7"/>
    <w:rsid w:val="00572349"/>
    <w:rsid w:val="00593553"/>
    <w:rsid w:val="005B0B3A"/>
    <w:rsid w:val="005B7033"/>
    <w:rsid w:val="005C556D"/>
    <w:rsid w:val="005E052C"/>
    <w:rsid w:val="005E2318"/>
    <w:rsid w:val="005E507A"/>
    <w:rsid w:val="005E55E3"/>
    <w:rsid w:val="005E7F34"/>
    <w:rsid w:val="00613E0E"/>
    <w:rsid w:val="00622B9C"/>
    <w:rsid w:val="00656FEB"/>
    <w:rsid w:val="00677F8B"/>
    <w:rsid w:val="00677FD8"/>
    <w:rsid w:val="00720F87"/>
    <w:rsid w:val="00752FED"/>
    <w:rsid w:val="007951A4"/>
    <w:rsid w:val="007A41D0"/>
    <w:rsid w:val="007B1C85"/>
    <w:rsid w:val="007D0843"/>
    <w:rsid w:val="007E73EB"/>
    <w:rsid w:val="00814696"/>
    <w:rsid w:val="008672C3"/>
    <w:rsid w:val="00870785"/>
    <w:rsid w:val="00873D51"/>
    <w:rsid w:val="008D5E09"/>
    <w:rsid w:val="008E30F7"/>
    <w:rsid w:val="008E76AB"/>
    <w:rsid w:val="00903970"/>
    <w:rsid w:val="00923CFE"/>
    <w:rsid w:val="00934FFA"/>
    <w:rsid w:val="0095143F"/>
    <w:rsid w:val="0095466E"/>
    <w:rsid w:val="00A028A0"/>
    <w:rsid w:val="00A06FAF"/>
    <w:rsid w:val="00A13A93"/>
    <w:rsid w:val="00A17744"/>
    <w:rsid w:val="00A24272"/>
    <w:rsid w:val="00A40D00"/>
    <w:rsid w:val="00AC2990"/>
    <w:rsid w:val="00AF74AD"/>
    <w:rsid w:val="00B526D7"/>
    <w:rsid w:val="00B740FE"/>
    <w:rsid w:val="00BE5E0A"/>
    <w:rsid w:val="00BF1A49"/>
    <w:rsid w:val="00BF2BF1"/>
    <w:rsid w:val="00C13F4A"/>
    <w:rsid w:val="00C33DDD"/>
    <w:rsid w:val="00C70E72"/>
    <w:rsid w:val="00C827E7"/>
    <w:rsid w:val="00CB1604"/>
    <w:rsid w:val="00CB4B66"/>
    <w:rsid w:val="00CB695C"/>
    <w:rsid w:val="00CC05D7"/>
    <w:rsid w:val="00CC4030"/>
    <w:rsid w:val="00CD25A5"/>
    <w:rsid w:val="00CF77C3"/>
    <w:rsid w:val="00D05309"/>
    <w:rsid w:val="00D057A3"/>
    <w:rsid w:val="00D157FD"/>
    <w:rsid w:val="00D2221A"/>
    <w:rsid w:val="00D23EB0"/>
    <w:rsid w:val="00D26887"/>
    <w:rsid w:val="00D5200E"/>
    <w:rsid w:val="00D53AEC"/>
    <w:rsid w:val="00DA3D2B"/>
    <w:rsid w:val="00DC4CC4"/>
    <w:rsid w:val="00DE3472"/>
    <w:rsid w:val="00E31926"/>
    <w:rsid w:val="00E4560E"/>
    <w:rsid w:val="00E64766"/>
    <w:rsid w:val="00E77875"/>
    <w:rsid w:val="00E93AE9"/>
    <w:rsid w:val="00EA0480"/>
    <w:rsid w:val="00EB5A89"/>
    <w:rsid w:val="00EC7060"/>
    <w:rsid w:val="00EE0169"/>
    <w:rsid w:val="00EF22E4"/>
    <w:rsid w:val="00F15E3E"/>
    <w:rsid w:val="00F32F75"/>
    <w:rsid w:val="00F54DA3"/>
    <w:rsid w:val="00F83592"/>
    <w:rsid w:val="00F92350"/>
    <w:rsid w:val="00F93210"/>
    <w:rsid w:val="00F94867"/>
    <w:rsid w:val="00FB0BA3"/>
    <w:rsid w:val="00FB453F"/>
    <w:rsid w:val="00FC4E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8B0A"/>
  <w15:docId w15:val="{79DBBAE8-9BE4-4A4B-A22C-041735237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21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2221A"/>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2221A"/>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2221A"/>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2221A"/>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2221A"/>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2221A"/>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2221A"/>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2221A"/>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2221A"/>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221A"/>
    <w:rPr>
      <w:sz w:val="16"/>
      <w:szCs w:val="16"/>
    </w:rPr>
  </w:style>
  <w:style w:type="paragraph" w:styleId="CommentText">
    <w:name w:val="annotation text"/>
    <w:basedOn w:val="Normal"/>
    <w:link w:val="CommentTextChar"/>
    <w:uiPriority w:val="99"/>
    <w:unhideWhenUsed/>
    <w:rsid w:val="00D2221A"/>
    <w:rPr>
      <w:szCs w:val="20"/>
    </w:rPr>
  </w:style>
  <w:style w:type="character" w:customStyle="1" w:styleId="CommentTextChar">
    <w:name w:val="Comment Text Char"/>
    <w:basedOn w:val="DefaultParagraphFont"/>
    <w:link w:val="CommentText"/>
    <w:uiPriority w:val="99"/>
    <w:rsid w:val="00D2221A"/>
    <w:rPr>
      <w:rFonts w:cs="B Nazanin"/>
      <w:sz w:val="20"/>
      <w:szCs w:val="20"/>
    </w:rPr>
  </w:style>
  <w:style w:type="paragraph" w:styleId="CommentSubject">
    <w:name w:val="annotation subject"/>
    <w:basedOn w:val="Normal"/>
    <w:link w:val="CommentSubjectChar"/>
    <w:uiPriority w:val="99"/>
    <w:semiHidden/>
    <w:unhideWhenUsed/>
    <w:rsid w:val="00D2221A"/>
    <w:rPr>
      <w:b/>
      <w:bCs/>
      <w:szCs w:val="20"/>
    </w:rPr>
  </w:style>
  <w:style w:type="character" w:customStyle="1" w:styleId="CommentSubjectChar">
    <w:name w:val="Comment Subject Char"/>
    <w:basedOn w:val="DefaultParagraphFont"/>
    <w:link w:val="CommentSubject"/>
    <w:uiPriority w:val="99"/>
    <w:semiHidden/>
    <w:rsid w:val="00D2221A"/>
    <w:rPr>
      <w:rFonts w:cs="B Nazanin"/>
      <w:b/>
      <w:bCs/>
      <w:sz w:val="20"/>
      <w:szCs w:val="20"/>
    </w:rPr>
  </w:style>
  <w:style w:type="character" w:customStyle="1" w:styleId="Heading1Char">
    <w:name w:val="Heading 1 Char"/>
    <w:basedOn w:val="DefaultParagraphFont"/>
    <w:link w:val="Heading1"/>
    <w:uiPriority w:val="9"/>
    <w:rsid w:val="00D2221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2221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2221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2221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2221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2221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2221A"/>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2221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2221A"/>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D2221A"/>
    <w:rPr>
      <w:rFonts w:ascii="Cambria Math" w:hAnsi="Cambria Math"/>
      <w:iCs/>
    </w:rPr>
  </w:style>
  <w:style w:type="paragraph" w:customStyle="1" w:styleId="AAA-Bulet-Circel">
    <w:name w:val="AAA- Bulet- Circel"/>
    <w:basedOn w:val="Normal"/>
    <w:qFormat/>
    <w:rsid w:val="00D2221A"/>
    <w:pPr>
      <w:ind w:left="720" w:hanging="360"/>
    </w:pPr>
  </w:style>
  <w:style w:type="paragraph" w:customStyle="1" w:styleId="AAA-Aks">
    <w:name w:val="AAA-Aks"/>
    <w:basedOn w:val="Normal"/>
    <w:qFormat/>
    <w:rsid w:val="00D2221A"/>
    <w:pPr>
      <w:spacing w:before="240" w:after="120"/>
      <w:jc w:val="center"/>
    </w:pPr>
    <w:rPr>
      <w:noProof/>
      <w:sz w:val="16"/>
      <w:szCs w:val="16"/>
    </w:rPr>
  </w:style>
  <w:style w:type="paragraph" w:customStyle="1" w:styleId="List02-Circule">
    <w:name w:val="List02-Circule"/>
    <w:basedOn w:val="Normal"/>
    <w:qFormat/>
    <w:rsid w:val="00D2221A"/>
    <w:pPr>
      <w:numPr>
        <w:numId w:val="1"/>
      </w:numPr>
    </w:pPr>
    <w:rPr>
      <w:sz w:val="18"/>
      <w:szCs w:val="22"/>
      <w:lang w:bidi="fa-IR"/>
    </w:rPr>
  </w:style>
  <w:style w:type="paragraph" w:customStyle="1" w:styleId="Bullet-Star">
    <w:name w:val="Bullet - Star"/>
    <w:basedOn w:val="Normal"/>
    <w:qFormat/>
    <w:rsid w:val="00D2221A"/>
    <w:pPr>
      <w:numPr>
        <w:numId w:val="2"/>
      </w:numPr>
      <w:spacing w:before="0" w:after="0"/>
      <w:ind w:left="714" w:hanging="357"/>
    </w:pPr>
  </w:style>
  <w:style w:type="paragraph" w:customStyle="1" w:styleId="TableEnglish">
    <w:name w:val="Table English"/>
    <w:basedOn w:val="Normal"/>
    <w:qFormat/>
    <w:rsid w:val="00D2221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2221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2221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2221A"/>
    <w:pPr>
      <w:tabs>
        <w:tab w:val="left" w:pos="1422"/>
        <w:tab w:val="right" w:leader="dot" w:pos="9350"/>
      </w:tabs>
      <w:spacing w:after="100"/>
      <w:ind w:left="400"/>
    </w:pPr>
  </w:style>
  <w:style w:type="character" w:styleId="Hyperlink">
    <w:name w:val="Hyperlink"/>
    <w:basedOn w:val="DefaultParagraphFont"/>
    <w:uiPriority w:val="99"/>
    <w:unhideWhenUsed/>
    <w:rsid w:val="00D2221A"/>
    <w:rPr>
      <w:color w:val="0563C1" w:themeColor="hyperlink"/>
      <w:u w:val="single"/>
    </w:rPr>
  </w:style>
  <w:style w:type="paragraph" w:customStyle="1" w:styleId="Titer">
    <w:name w:val="Titer"/>
    <w:basedOn w:val="Normal"/>
    <w:qFormat/>
    <w:rsid w:val="00D2221A"/>
    <w:pPr>
      <w:spacing w:before="0" w:after="0"/>
      <w:jc w:val="left"/>
    </w:pPr>
    <w:rPr>
      <w:bCs/>
      <w:sz w:val="68"/>
      <w:szCs w:val="72"/>
      <w:lang w:bidi="fa-IR"/>
    </w:rPr>
  </w:style>
  <w:style w:type="table" w:styleId="TableGrid">
    <w:name w:val="Table Grid"/>
    <w:basedOn w:val="TableNormal"/>
    <w:uiPriority w:val="39"/>
    <w:rsid w:val="00D22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2221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2221A"/>
    <w:rPr>
      <w:color w:val="954F72" w:themeColor="followedHyperlink"/>
      <w:u w:val="single"/>
    </w:rPr>
  </w:style>
  <w:style w:type="paragraph" w:customStyle="1" w:styleId="BulletJadva">
    <w:name w:val="Bullet Jadva"/>
    <w:basedOn w:val="Bullet-Star"/>
    <w:qFormat/>
    <w:rsid w:val="00D2221A"/>
    <w:pPr>
      <w:numPr>
        <w:numId w:val="3"/>
      </w:numPr>
    </w:pPr>
    <w:rPr>
      <w:szCs w:val="20"/>
      <w:lang w:bidi="fa-IR"/>
    </w:rPr>
  </w:style>
  <w:style w:type="character" w:styleId="PlaceholderText">
    <w:name w:val="Placeholder Text"/>
    <w:basedOn w:val="DefaultParagraphFont"/>
    <w:uiPriority w:val="99"/>
    <w:semiHidden/>
    <w:rsid w:val="00D2221A"/>
    <w:rPr>
      <w:color w:val="808080"/>
    </w:rPr>
  </w:style>
  <w:style w:type="paragraph" w:styleId="TOC4">
    <w:name w:val="toc 4"/>
    <w:basedOn w:val="Normal"/>
    <w:next w:val="Normal"/>
    <w:autoRedefine/>
    <w:uiPriority w:val="39"/>
    <w:unhideWhenUsed/>
    <w:rsid w:val="00D2221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2221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2221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2221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2221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2221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2221A"/>
  </w:style>
  <w:style w:type="paragraph" w:customStyle="1" w:styleId="Number-01">
    <w:name w:val="Number - 01"/>
    <w:basedOn w:val="Bullet-Star"/>
    <w:qFormat/>
    <w:rsid w:val="00D2221A"/>
    <w:pPr>
      <w:numPr>
        <w:numId w:val="21"/>
      </w:numPr>
      <w:ind w:left="1434" w:hanging="357"/>
    </w:pPr>
    <w:rPr>
      <w:lang w:bidi="fa-IR"/>
    </w:rPr>
  </w:style>
  <w:style w:type="paragraph" w:customStyle="1" w:styleId="Bullet02">
    <w:name w:val="Bullet 02"/>
    <w:basedOn w:val="Bullet-Star"/>
    <w:rsid w:val="00D2221A"/>
    <w:pPr>
      <w:numPr>
        <w:numId w:val="5"/>
      </w:numPr>
    </w:pPr>
    <w:rPr>
      <w:rFonts w:eastAsia="Times New Roman"/>
    </w:rPr>
  </w:style>
  <w:style w:type="paragraph" w:customStyle="1" w:styleId="Bullet03">
    <w:name w:val="Bullet 03"/>
    <w:basedOn w:val="Bullet-Star"/>
    <w:rsid w:val="00D2221A"/>
    <w:pPr>
      <w:ind w:left="1080" w:firstLine="0"/>
    </w:pPr>
    <w:rPr>
      <w:rFonts w:eastAsia="Times New Roman"/>
    </w:rPr>
  </w:style>
  <w:style w:type="paragraph" w:styleId="BalloonText">
    <w:name w:val="Balloon Text"/>
    <w:basedOn w:val="Normal"/>
    <w:link w:val="BalloonTextChar"/>
    <w:uiPriority w:val="99"/>
    <w:semiHidden/>
    <w:unhideWhenUsed/>
    <w:rsid w:val="00D2221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21A"/>
    <w:rPr>
      <w:rFonts w:ascii="Segoe UI" w:hAnsi="Segoe UI" w:cs="Segoe UI"/>
      <w:sz w:val="18"/>
      <w:szCs w:val="18"/>
    </w:rPr>
  </w:style>
  <w:style w:type="paragraph" w:customStyle="1" w:styleId="FirstPage-Tick">
    <w:name w:val="First Page - Tick"/>
    <w:basedOn w:val="Normal"/>
    <w:qFormat/>
    <w:rsid w:val="00D2221A"/>
    <w:pPr>
      <w:numPr>
        <w:numId w:val="6"/>
      </w:numPr>
      <w:bidi w:val="0"/>
      <w:jc w:val="left"/>
    </w:pPr>
    <w:rPr>
      <w:sz w:val="50"/>
      <w:szCs w:val="56"/>
    </w:rPr>
  </w:style>
  <w:style w:type="paragraph" w:customStyle="1" w:styleId="Firstpage">
    <w:name w:val="First page"/>
    <w:basedOn w:val="Normal"/>
    <w:qFormat/>
    <w:rsid w:val="00D2221A"/>
    <w:pPr>
      <w:jc w:val="center"/>
    </w:pPr>
    <w:rPr>
      <w:sz w:val="84"/>
      <w:szCs w:val="90"/>
    </w:rPr>
  </w:style>
  <w:style w:type="paragraph" w:customStyle="1" w:styleId="ListUnderline">
    <w:name w:val="List  Underline"/>
    <w:basedOn w:val="List02-Circule"/>
    <w:rsid w:val="00D2221A"/>
    <w:rPr>
      <w:u w:val="double"/>
    </w:rPr>
  </w:style>
  <w:style w:type="paragraph" w:styleId="Caption">
    <w:name w:val="caption"/>
    <w:basedOn w:val="Normal"/>
    <w:next w:val="Normal"/>
    <w:uiPriority w:val="35"/>
    <w:unhideWhenUsed/>
    <w:qFormat/>
    <w:rsid w:val="00D2221A"/>
    <w:pPr>
      <w:spacing w:before="0" w:after="200"/>
      <w:jc w:val="center"/>
    </w:pPr>
    <w:rPr>
      <w:iCs/>
      <w:sz w:val="18"/>
      <w:szCs w:val="18"/>
    </w:rPr>
  </w:style>
  <w:style w:type="paragraph" w:customStyle="1" w:styleId="Aks-Subfigure">
    <w:name w:val="Aks-Sub figure"/>
    <w:basedOn w:val="Caption"/>
    <w:rsid w:val="00D2221A"/>
    <w:pPr>
      <w:spacing w:after="240"/>
    </w:pPr>
    <w:rPr>
      <w:rFonts w:eastAsia="Times New Roman"/>
      <w:iCs w:val="0"/>
      <w:szCs w:val="20"/>
    </w:rPr>
  </w:style>
  <w:style w:type="paragraph" w:customStyle="1" w:styleId="SubTable">
    <w:name w:val="Sub Table"/>
    <w:basedOn w:val="Caption"/>
    <w:rsid w:val="00D2221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2221A"/>
    <w:pPr>
      <w:spacing w:before="0" w:after="0"/>
    </w:pPr>
    <w:rPr>
      <w:szCs w:val="20"/>
    </w:rPr>
  </w:style>
  <w:style w:type="character" w:customStyle="1" w:styleId="FootnoteTextChar">
    <w:name w:val="Footnote Text Char"/>
    <w:basedOn w:val="DefaultParagraphFont"/>
    <w:link w:val="FootnoteText"/>
    <w:uiPriority w:val="99"/>
    <w:semiHidden/>
    <w:rsid w:val="00D2221A"/>
    <w:rPr>
      <w:rFonts w:cs="B Nazanin"/>
      <w:sz w:val="20"/>
      <w:szCs w:val="20"/>
    </w:rPr>
  </w:style>
  <w:style w:type="character" w:styleId="FootnoteReference">
    <w:name w:val="footnote reference"/>
    <w:basedOn w:val="DefaultParagraphFont"/>
    <w:uiPriority w:val="99"/>
    <w:semiHidden/>
    <w:unhideWhenUsed/>
    <w:rsid w:val="00D2221A"/>
    <w:rPr>
      <w:vertAlign w:val="superscript"/>
    </w:rPr>
  </w:style>
  <w:style w:type="paragraph" w:customStyle="1" w:styleId="MatnAsli">
    <w:name w:val="Matn Asli"/>
    <w:basedOn w:val="Normal"/>
    <w:qFormat/>
    <w:rsid w:val="00D2221A"/>
    <w:rPr>
      <w:lang w:bidi="fa-IR"/>
    </w:rPr>
  </w:style>
  <w:style w:type="paragraph" w:customStyle="1" w:styleId="MantAsli-Bold">
    <w:name w:val="Mant Asli- Bold"/>
    <w:basedOn w:val="Normal"/>
    <w:qFormat/>
    <w:rsid w:val="00D2221A"/>
    <w:rPr>
      <w:rFonts w:eastAsiaTheme="majorEastAsia"/>
      <w:b/>
      <w:bCs/>
      <w:lang w:bidi="fa-IR"/>
    </w:rPr>
  </w:style>
  <w:style w:type="paragraph" w:customStyle="1" w:styleId="Tick">
    <w:name w:val="Tick"/>
    <w:basedOn w:val="Normal"/>
    <w:qFormat/>
    <w:rsid w:val="00D2221A"/>
    <w:pPr>
      <w:numPr>
        <w:numId w:val="8"/>
      </w:numPr>
      <w:spacing w:before="240"/>
    </w:pPr>
    <w:rPr>
      <w:lang w:bidi="fa-IR"/>
    </w:rPr>
  </w:style>
  <w:style w:type="paragraph" w:customStyle="1" w:styleId="Bulet-Circule-Left">
    <w:name w:val="Bulet- Circule- Left"/>
    <w:basedOn w:val="Normal"/>
    <w:next w:val="Normal"/>
    <w:autoRedefine/>
    <w:qFormat/>
    <w:rsid w:val="00D2221A"/>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D2221A"/>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D2221A"/>
    <w:rPr>
      <w:rFonts w:ascii="Cambria Math" w:hAnsi="Cambria Math"/>
      <w:i/>
    </w:rPr>
  </w:style>
  <w:style w:type="paragraph" w:customStyle="1" w:styleId="AAA-Table-Math">
    <w:name w:val="AAA-Table- Math"/>
    <w:basedOn w:val="Table"/>
    <w:qFormat/>
    <w:rsid w:val="00D2221A"/>
    <w:rPr>
      <w:rFonts w:ascii="Cambria Math" w:hAnsi="Cambria Math"/>
      <w:i/>
    </w:rPr>
  </w:style>
  <w:style w:type="paragraph" w:customStyle="1" w:styleId="StyleAAA-Bulet-CircelComplexCambria">
    <w:name w:val="Style AAA- Bulet- Circel + (Complex) Cambria"/>
    <w:basedOn w:val="AAA-Bulet-Circel"/>
    <w:rsid w:val="00D2221A"/>
  </w:style>
  <w:style w:type="paragraph" w:customStyle="1" w:styleId="AAA-Ashkal">
    <w:name w:val="AAA- Ashkal"/>
    <w:basedOn w:val="MatnAsli"/>
    <w:qFormat/>
    <w:rsid w:val="00D2221A"/>
    <w:rPr>
      <w:rFonts w:ascii="Times New Roman" w:hAnsi="Times New Roman" w:cs="Times New Roman"/>
    </w:rPr>
  </w:style>
  <w:style w:type="paragraph" w:customStyle="1" w:styleId="AAA-AksJadval">
    <w:name w:val="AAA- Aks Jadval"/>
    <w:basedOn w:val="Normal"/>
    <w:next w:val="Normal"/>
    <w:qFormat/>
    <w:rsid w:val="00D2221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2221A"/>
    <w:pPr>
      <w:spacing w:before="0" w:after="0"/>
    </w:pPr>
    <w:rPr>
      <w:szCs w:val="20"/>
    </w:rPr>
  </w:style>
  <w:style w:type="character" w:customStyle="1" w:styleId="EndnoteTextChar">
    <w:name w:val="Endnote Text Char"/>
    <w:basedOn w:val="DefaultParagraphFont"/>
    <w:link w:val="EndnoteText"/>
    <w:uiPriority w:val="99"/>
    <w:semiHidden/>
    <w:rsid w:val="00D2221A"/>
    <w:rPr>
      <w:rFonts w:cs="B Nazanin"/>
      <w:sz w:val="20"/>
      <w:szCs w:val="20"/>
    </w:rPr>
  </w:style>
  <w:style w:type="character" w:styleId="EndnoteReference">
    <w:name w:val="endnote reference"/>
    <w:basedOn w:val="DefaultParagraphFont"/>
    <w:uiPriority w:val="99"/>
    <w:semiHidden/>
    <w:unhideWhenUsed/>
    <w:rsid w:val="00D2221A"/>
    <w:rPr>
      <w:vertAlign w:val="superscript"/>
    </w:rPr>
  </w:style>
  <w:style w:type="paragraph" w:customStyle="1" w:styleId="Bullet">
    <w:name w:val="Bullet"/>
    <w:basedOn w:val="Normal"/>
    <w:qFormat/>
    <w:rsid w:val="00D2221A"/>
    <w:pPr>
      <w:spacing w:after="0"/>
      <w:ind w:left="720" w:hanging="360"/>
    </w:pPr>
  </w:style>
  <w:style w:type="paragraph" w:styleId="ListParagraph">
    <w:name w:val="List Paragraph"/>
    <w:basedOn w:val="Normal"/>
    <w:next w:val="Normal"/>
    <w:uiPriority w:val="34"/>
    <w:qFormat/>
    <w:rsid w:val="00D2221A"/>
    <w:pPr>
      <w:numPr>
        <w:numId w:val="24"/>
      </w:numPr>
      <w:ind w:left="357" w:hanging="357"/>
      <w:contextualSpacing/>
    </w:pPr>
  </w:style>
  <w:style w:type="paragraph" w:styleId="Header">
    <w:name w:val="header"/>
    <w:basedOn w:val="Normal"/>
    <w:link w:val="HeaderChar"/>
    <w:autoRedefine/>
    <w:uiPriority w:val="99"/>
    <w:unhideWhenUsed/>
    <w:qFormat/>
    <w:rsid w:val="00D2221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2221A"/>
    <w:rPr>
      <w:rFonts w:cs="B Nazanin"/>
      <w:bCs/>
      <w:sz w:val="20"/>
      <w:szCs w:val="26"/>
    </w:rPr>
  </w:style>
  <w:style w:type="paragraph" w:styleId="Footer">
    <w:name w:val="footer"/>
    <w:basedOn w:val="Normal"/>
    <w:link w:val="FooterChar"/>
    <w:uiPriority w:val="99"/>
    <w:unhideWhenUsed/>
    <w:qFormat/>
    <w:rsid w:val="00D2221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2221A"/>
    <w:rPr>
      <w:rFonts w:cs="B Nazanin"/>
      <w:sz w:val="20"/>
      <w:szCs w:val="26"/>
    </w:rPr>
  </w:style>
  <w:style w:type="paragraph" w:styleId="Revision">
    <w:name w:val="Revision"/>
    <w:hidden/>
    <w:uiPriority w:val="99"/>
    <w:semiHidden/>
    <w:rsid w:val="00D2221A"/>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D2221A"/>
    <w:pPr>
      <w:spacing w:after="0"/>
    </w:pPr>
  </w:style>
  <w:style w:type="paragraph" w:customStyle="1" w:styleId="a6">
    <w:name w:val="بالاي عنوان روي جلد"/>
    <w:basedOn w:val="Normal"/>
    <w:rsid w:val="00D2221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2221A"/>
    <w:rPr>
      <w:color w:val="000000"/>
    </w:rPr>
  </w:style>
  <w:style w:type="paragraph" w:customStyle="1" w:styleId="a0">
    <w:name w:val="پيشنهادات"/>
    <w:basedOn w:val="Normal"/>
    <w:autoRedefine/>
    <w:qFormat/>
    <w:rsid w:val="00D2221A"/>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2221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2221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2221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2221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2221A"/>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2221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2221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2221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2221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2221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2221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2221A"/>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2221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2221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2221A"/>
    <w:pPr>
      <w:bidi w:val="0"/>
      <w:spacing w:before="0"/>
      <w:ind w:firstLine="397"/>
    </w:pPr>
    <w:rPr>
      <w:rFonts w:cs="Compset"/>
      <w:color w:val="000000"/>
    </w:rPr>
  </w:style>
  <w:style w:type="paragraph" w:customStyle="1" w:styleId="af5">
    <w:name w:val="داخل جدول درشت"/>
    <w:autoRedefine/>
    <w:rsid w:val="00D2221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2221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2221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2221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2221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2221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2221A"/>
    <w:pPr>
      <w:spacing w:before="0" w:after="120"/>
    </w:pPr>
  </w:style>
  <w:style w:type="paragraph" w:customStyle="1" w:styleId="afa">
    <w:name w:val="زشحفهخد"/>
    <w:basedOn w:val="af9"/>
    <w:rsid w:val="00D2221A"/>
    <w:rPr>
      <w:rFonts w:cs="Compset"/>
    </w:rPr>
  </w:style>
  <w:style w:type="paragraph" w:customStyle="1" w:styleId="afb">
    <w:name w:val="زير آرم"/>
    <w:basedOn w:val="Normal"/>
    <w:autoRedefine/>
    <w:qFormat/>
    <w:rsid w:val="00D2221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2221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2221A"/>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2221A"/>
    <w:pPr>
      <w:ind w:left="714" w:hanging="357"/>
    </w:pPr>
    <w:rPr>
      <w:vertAlign w:val="subscript"/>
    </w:rPr>
  </w:style>
  <w:style w:type="paragraph" w:customStyle="1" w:styleId="afe">
    <w:name w:val="زير نويس داخل جدول"/>
    <w:basedOn w:val="af"/>
    <w:rsid w:val="00D2221A"/>
    <w:rPr>
      <w:vertAlign w:val="subscript"/>
    </w:rPr>
  </w:style>
  <w:style w:type="paragraph" w:customStyle="1" w:styleId="1">
    <w:name w:val="متن اصلي1"/>
    <w:basedOn w:val="Normal"/>
    <w:autoRedefine/>
    <w:rsid w:val="00D2221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2221A"/>
    <w:rPr>
      <w:vertAlign w:val="subscript"/>
    </w:rPr>
  </w:style>
  <w:style w:type="character" w:customStyle="1" w:styleId="aff0">
    <w:name w:val="زير نويس‌ها"/>
    <w:basedOn w:val="DefaultParagraphFont"/>
    <w:rsid w:val="00D2221A"/>
    <w:rPr>
      <w:vertAlign w:val="subscript"/>
    </w:rPr>
  </w:style>
  <w:style w:type="paragraph" w:customStyle="1" w:styleId="aff1">
    <w:name w:val="سطر اول جدول ها"/>
    <w:basedOn w:val="Normal"/>
    <w:rsid w:val="00D2221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2221A"/>
    <w:rPr>
      <w:rFonts w:cs="Times New Roman"/>
    </w:rPr>
  </w:style>
  <w:style w:type="paragraph" w:customStyle="1" w:styleId="aff3">
    <w:name w:val="شماره فصل‌ها"/>
    <w:basedOn w:val="Normal"/>
    <w:autoRedefine/>
    <w:qFormat/>
    <w:rsid w:val="00D2221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2221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2221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2221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2221A"/>
    <w:pPr>
      <w:spacing w:after="120" w:line="480" w:lineRule="auto"/>
      <w:ind w:left="360"/>
    </w:pPr>
  </w:style>
  <w:style w:type="character" w:customStyle="1" w:styleId="BodyTextIndent2Char">
    <w:name w:val="Body Text Indent 2 Char"/>
    <w:basedOn w:val="DefaultParagraphFont"/>
    <w:link w:val="BodyTextIndent2"/>
    <w:uiPriority w:val="99"/>
    <w:semiHidden/>
    <w:rsid w:val="00D2221A"/>
    <w:rPr>
      <w:rFonts w:cs="B Nazanin"/>
      <w:sz w:val="20"/>
      <w:szCs w:val="26"/>
    </w:rPr>
  </w:style>
  <w:style w:type="paragraph" w:customStyle="1" w:styleId="aff6">
    <w:name w:val="فرموووووووول"/>
    <w:basedOn w:val="Normal"/>
    <w:rsid w:val="00D2221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2221A"/>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2221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2221A"/>
    <w:rPr>
      <w:rFonts w:cs="Times New Roman"/>
    </w:rPr>
  </w:style>
  <w:style w:type="paragraph" w:customStyle="1" w:styleId="aff9">
    <w:name w:val="مرجع"/>
    <w:basedOn w:val="Normal"/>
    <w:autoRedefine/>
    <w:qFormat/>
    <w:rsid w:val="00D2221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2221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2221A"/>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2221A"/>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2221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2221A"/>
    <w:rPr>
      <w:b/>
      <w:bCs/>
      <w:color w:val="FF0000"/>
    </w:rPr>
  </w:style>
  <w:style w:type="paragraph" w:customStyle="1" w:styleId="Film">
    <w:name w:val="Film"/>
    <w:basedOn w:val="Normal"/>
    <w:qFormat/>
    <w:rsid w:val="00D2221A"/>
    <w:rPr>
      <w:rFonts w:asciiTheme="majorBidi" w:hAnsiTheme="majorBidi"/>
      <w:color w:val="FF0000"/>
      <w:lang w:bidi="fa-IR"/>
    </w:rPr>
  </w:style>
  <w:style w:type="paragraph" w:customStyle="1" w:styleId="AAA-MatnAsli">
    <w:name w:val="AAA-Matn Asli"/>
    <w:basedOn w:val="Normal"/>
    <w:autoRedefine/>
    <w:qFormat/>
    <w:rsid w:val="00D2221A"/>
    <w:pPr>
      <w:ind w:left="144" w:right="144" w:firstLine="288"/>
    </w:pPr>
    <w:rPr>
      <w:lang w:bidi="fa-IR"/>
    </w:rPr>
  </w:style>
  <w:style w:type="paragraph" w:customStyle="1" w:styleId="AAE-Normal">
    <w:name w:val="AAE-Normal"/>
    <w:autoRedefine/>
    <w:qFormat/>
    <w:rsid w:val="00D2221A"/>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D2221A"/>
  </w:style>
  <w:style w:type="paragraph" w:customStyle="1" w:styleId="AAF-Normal">
    <w:name w:val="AAF-Normal"/>
    <w:basedOn w:val="AAE-Normal"/>
    <w:autoRedefine/>
    <w:qFormat/>
    <w:rsid w:val="00D2221A"/>
    <w:pPr>
      <w:jc w:val="left"/>
    </w:pPr>
    <w:rPr>
      <w:szCs w:val="20"/>
      <w:lang w:bidi="fa-IR"/>
    </w:rPr>
  </w:style>
  <w:style w:type="paragraph" w:customStyle="1" w:styleId="AAS-Normal">
    <w:name w:val="AAS-Normal"/>
    <w:basedOn w:val="AAE-Normal"/>
    <w:autoRedefine/>
    <w:qFormat/>
    <w:rsid w:val="00D2221A"/>
  </w:style>
  <w:style w:type="paragraph" w:customStyle="1" w:styleId="AAAR-Normal">
    <w:name w:val="AAAR-Normal"/>
    <w:basedOn w:val="AAA-MatnAsli"/>
    <w:autoRedefine/>
    <w:qFormat/>
    <w:rsid w:val="00D2221A"/>
    <w:rPr>
      <w:rFonts w:cstheme="majorBidi"/>
      <w:sz w:val="22"/>
    </w:rPr>
  </w:style>
  <w:style w:type="paragraph" w:customStyle="1" w:styleId="AARU-Normal">
    <w:name w:val="AARU-Normal"/>
    <w:basedOn w:val="AAE-Normal"/>
    <w:qFormat/>
    <w:rsid w:val="00D2221A"/>
  </w:style>
  <w:style w:type="paragraph" w:customStyle="1" w:styleId="AAFA-Answer">
    <w:name w:val="AAFA-Answer"/>
    <w:basedOn w:val="AAA-MatnAsli"/>
    <w:qFormat/>
    <w:rsid w:val="00D2221A"/>
    <w:pPr>
      <w:bidi w:val="0"/>
    </w:pPr>
  </w:style>
  <w:style w:type="paragraph" w:customStyle="1" w:styleId="AAFA-Question">
    <w:name w:val="AAFA-Question"/>
    <w:basedOn w:val="AAFA-Answer"/>
    <w:qFormat/>
    <w:rsid w:val="00D2221A"/>
  </w:style>
  <w:style w:type="paragraph" w:customStyle="1" w:styleId="AAE-Answer">
    <w:name w:val="AAE-Answer"/>
    <w:basedOn w:val="AAFA-Question"/>
    <w:qFormat/>
    <w:rsid w:val="00D2221A"/>
  </w:style>
  <w:style w:type="paragraph" w:customStyle="1" w:styleId="AAE-Question">
    <w:name w:val="AAE-Question"/>
    <w:basedOn w:val="AAE-Answer"/>
    <w:qFormat/>
    <w:rsid w:val="00D2221A"/>
  </w:style>
  <w:style w:type="paragraph" w:customStyle="1" w:styleId="AAG-Question">
    <w:name w:val="AAG-Question"/>
    <w:basedOn w:val="AAE-Question"/>
    <w:qFormat/>
    <w:rsid w:val="00D2221A"/>
  </w:style>
  <w:style w:type="paragraph" w:customStyle="1" w:styleId="AAG-Answer">
    <w:name w:val="AAG-Answer"/>
    <w:basedOn w:val="AAE-Question"/>
    <w:qFormat/>
    <w:rsid w:val="00D2221A"/>
  </w:style>
  <w:style w:type="paragraph" w:customStyle="1" w:styleId="AAS-Question">
    <w:name w:val="AAS-Question"/>
    <w:basedOn w:val="AAE-Question"/>
    <w:qFormat/>
    <w:rsid w:val="00D2221A"/>
  </w:style>
  <w:style w:type="paragraph" w:customStyle="1" w:styleId="AAS-Answer">
    <w:name w:val="AAS-Answer"/>
    <w:basedOn w:val="AAE-Question"/>
    <w:qFormat/>
    <w:rsid w:val="00D2221A"/>
  </w:style>
  <w:style w:type="paragraph" w:customStyle="1" w:styleId="AAF-Question">
    <w:name w:val="AAF-Question"/>
    <w:basedOn w:val="AAE-Question"/>
    <w:qFormat/>
    <w:rsid w:val="00D2221A"/>
  </w:style>
  <w:style w:type="paragraph" w:customStyle="1" w:styleId="AAF-Answer">
    <w:name w:val="AAF-Answer"/>
    <w:basedOn w:val="AAE-Question"/>
    <w:qFormat/>
    <w:rsid w:val="00D2221A"/>
  </w:style>
  <w:style w:type="paragraph" w:customStyle="1" w:styleId="AARU-Question">
    <w:name w:val="AARU-Question"/>
    <w:basedOn w:val="AAE-Question"/>
    <w:qFormat/>
    <w:rsid w:val="00D2221A"/>
  </w:style>
  <w:style w:type="paragraph" w:customStyle="1" w:styleId="AARU-Answer">
    <w:name w:val="AARU-Answer"/>
    <w:basedOn w:val="AAE-Question"/>
    <w:qFormat/>
    <w:rsid w:val="00D2221A"/>
  </w:style>
  <w:style w:type="paragraph" w:customStyle="1" w:styleId="AAAR-Question">
    <w:name w:val="AAAR-Question"/>
    <w:basedOn w:val="AAAR-Normal"/>
    <w:qFormat/>
    <w:rsid w:val="00D2221A"/>
    <w:pPr>
      <w:bidi w:val="0"/>
    </w:pPr>
  </w:style>
  <w:style w:type="paragraph" w:customStyle="1" w:styleId="AAAR-Answer">
    <w:name w:val="AAAR-Answer"/>
    <w:basedOn w:val="AAAR-Normal"/>
    <w:qFormat/>
    <w:rsid w:val="00D2221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932</TotalTime>
  <Pages>1</Pages>
  <Words>7300</Words>
  <Characters>41611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72</cp:revision>
  <dcterms:created xsi:type="dcterms:W3CDTF">2021-02-06T06:07:00Z</dcterms:created>
  <dcterms:modified xsi:type="dcterms:W3CDTF">2025-07-14T22:08:00Z</dcterms:modified>
</cp:coreProperties>
</file>