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18989" w14:textId="0D89EA7F" w:rsidR="007E68B9" w:rsidRDefault="00032EAE" w:rsidP="00C352F7">
      <w:pPr>
        <w:pStyle w:val="Heading2"/>
        <w:rPr>
          <w:rFonts w:cs="Calibri"/>
          <w:rtl/>
          <w:lang w:bidi="fa-IR"/>
        </w:rPr>
      </w:pPr>
      <w:commentRangeStart w:id="0"/>
      <w:r>
        <w:rPr>
          <w:rFonts w:hint="cs"/>
          <w:rtl/>
          <w:lang w:bidi="fa-IR"/>
        </w:rPr>
        <w:t>زبانه</w:t>
      </w:r>
      <w:r w:rsidR="00F60C9E">
        <w:rPr>
          <w:rFonts w:hint="cs"/>
          <w:rtl/>
          <w:lang w:bidi="fa-IR"/>
        </w:rPr>
        <w:t xml:space="preserve"> </w:t>
      </w:r>
      <w:r w:rsidR="00B67946">
        <w:rPr>
          <w:rFonts w:cs="Calibri" w:hint="cs"/>
          <w:rtl/>
          <w:lang w:bidi="fa-IR"/>
        </w:rPr>
        <w:t>"</w:t>
      </w:r>
      <w:r>
        <w:rPr>
          <w:rFonts w:cs="Calibri"/>
          <w:lang w:bidi="fa-IR"/>
        </w:rPr>
        <w:t xml:space="preserve">Shot </w:t>
      </w:r>
      <w:r w:rsidR="00F60C9E">
        <w:rPr>
          <w:lang w:bidi="fa-IR"/>
        </w:rPr>
        <w:t xml:space="preserve">Test </w:t>
      </w:r>
      <w:r w:rsidR="00B67946">
        <w:rPr>
          <w:rFonts w:cs="Calibri" w:hint="cs"/>
          <w:rtl/>
          <w:lang w:bidi="fa-IR"/>
        </w:rPr>
        <w:t>"</w:t>
      </w:r>
      <w:commentRangeEnd w:id="0"/>
      <w:r w:rsidR="00F90033">
        <w:rPr>
          <w:rStyle w:val="CommentReference"/>
          <w:rFonts w:asciiTheme="minorHAnsi" w:eastAsiaTheme="minorHAnsi" w:hAnsiTheme="minorHAnsi"/>
          <w:b w:val="0"/>
          <w:bCs w:val="0"/>
        </w:rPr>
        <w:commentReference w:id="0"/>
      </w:r>
    </w:p>
    <w:p w14:paraId="3A59548E" w14:textId="0AEB946D" w:rsidR="00C05C06" w:rsidRPr="00C05C06" w:rsidRDefault="00C05C06" w:rsidP="00C05C06">
      <w:pPr>
        <w:pStyle w:val="AAAR-Normal"/>
        <w:jc w:val="left"/>
        <w:rPr>
          <w:rtl/>
        </w:rPr>
      </w:pPr>
      <w:r>
        <w:rPr>
          <w:rtl/>
        </w:rPr>
        <w:t>قر</w:t>
      </w:r>
      <w:r>
        <w:rPr>
          <w:rFonts w:hint="cs"/>
          <w:rtl/>
        </w:rPr>
        <w:t>ی</w:t>
      </w:r>
      <w:r>
        <w:rPr>
          <w:rFonts w:hint="eastAsia"/>
          <w:rtl/>
        </w:rPr>
        <w:t>با</w:t>
      </w:r>
      <w:r>
        <w:rPr>
          <w:rtl/>
        </w:rPr>
        <w:t>...</w:t>
      </w:r>
    </w:p>
    <w:p w14:paraId="37D62184" w14:textId="0CE1F188" w:rsidR="004D1445" w:rsidRPr="00F90033" w:rsidRDefault="00C352F7" w:rsidP="00F90033">
      <w:pPr>
        <w:pStyle w:val="AAE-Normal"/>
        <w:rPr>
          <w:szCs w:val="24"/>
          <w:rtl/>
        </w:rPr>
      </w:pPr>
      <w:r>
        <w:t xml:space="preserve"> “Shot Test” </w:t>
      </w:r>
      <w:r w:rsidR="00CC5929">
        <w:t>Tab</w:t>
      </w:r>
    </w:p>
    <w:p w14:paraId="2CD08924" w14:textId="281C1734" w:rsidR="004D1445" w:rsidRPr="005F198A" w:rsidRDefault="00CE3B03" w:rsidP="005F198A">
      <w:pPr>
        <w:pStyle w:val="AAG-Normal"/>
      </w:pPr>
      <w:r w:rsidRPr="005F198A">
        <w:t>Re</w:t>
      </w:r>
      <w:r w:rsidR="00CC5929" w:rsidRPr="005F198A">
        <w:t>ister</w:t>
      </w:r>
      <w:r w:rsidRPr="005F198A">
        <w:t xml:space="preserve"> “Shot Test”</w:t>
      </w:r>
    </w:p>
    <w:p w14:paraId="58B2FFA7" w14:textId="32326B04" w:rsidR="00A027A9" w:rsidRDefault="005F198A" w:rsidP="00A027A9">
      <w:pPr>
        <w:pStyle w:val="AAS-Normal"/>
        <w:rPr>
          <w:lang w:val="es-ES"/>
        </w:rPr>
      </w:pPr>
      <w:r w:rsidRPr="00EE3FBE">
        <w:rPr>
          <w:lang w:val="es-ES"/>
        </w:rPr>
        <w:t>. La pestaña "Prueba de disparo"</w:t>
      </w:r>
    </w:p>
    <w:p w14:paraId="714B020C" w14:textId="659A7BFF" w:rsidR="00A027A9" w:rsidRPr="004D1445" w:rsidRDefault="00A027A9" w:rsidP="0040543C">
      <w:pPr>
        <w:pStyle w:val="AAF-Normal"/>
        <w:rPr>
          <w:rtl/>
        </w:rPr>
      </w:pPr>
      <w:r>
        <w:t>Bientôt disponible</w:t>
      </w:r>
    </w:p>
    <w:p w14:paraId="5729E8CB" w14:textId="7645BADD" w:rsidR="00D574CA" w:rsidRDefault="00F60C9E" w:rsidP="00AB4485">
      <w:pPr>
        <w:pStyle w:val="AAA-MatnAsli"/>
        <w:rPr>
          <w:rtl/>
        </w:rPr>
      </w:pPr>
      <w:r w:rsidRPr="00B61BF7">
        <w:rPr>
          <w:rFonts w:hint="cs"/>
          <w:rtl/>
        </w:rPr>
        <w:t xml:space="preserve">همانطور که گفته شد یکی از پنجره‌های روم </w:t>
      </w:r>
      <w:r w:rsidR="00845B7D" w:rsidRPr="00B61BF7">
        <w:rPr>
          <w:rFonts w:hint="cs"/>
          <w:rtl/>
        </w:rPr>
        <w:t>"</w:t>
      </w:r>
      <w:r w:rsidR="000F78A1" w:rsidRPr="00B61BF7">
        <w:t>VI Starting</w:t>
      </w:r>
      <w:r w:rsidR="00845B7D" w:rsidRPr="00B61BF7">
        <w:rPr>
          <w:rFonts w:hint="cs"/>
          <w:rtl/>
        </w:rPr>
        <w:t>"،</w:t>
      </w:r>
      <w:r w:rsidRPr="00B61BF7">
        <w:rPr>
          <w:rFonts w:hint="cs"/>
          <w:rtl/>
        </w:rPr>
        <w:t xml:space="preserve"> </w:t>
      </w:r>
      <w:r w:rsidR="00845B7D" w:rsidRPr="00B61BF7">
        <w:rPr>
          <w:rFonts w:hint="cs"/>
          <w:rtl/>
        </w:rPr>
        <w:t>"</w:t>
      </w:r>
      <w:r w:rsidR="00845B7D" w:rsidRPr="00B61BF7">
        <w:t>Test View</w:t>
      </w:r>
      <w:r w:rsidR="00845B7D" w:rsidRPr="00B61BF7">
        <w:rPr>
          <w:rFonts w:hint="cs"/>
          <w:rtl/>
        </w:rPr>
        <w:t xml:space="preserve">" </w:t>
      </w:r>
      <w:r w:rsidRPr="00B61BF7">
        <w:rPr>
          <w:rFonts w:hint="cs"/>
          <w:rtl/>
        </w:rPr>
        <w:t xml:space="preserve">می‌باشد. این پنجره دارای </w:t>
      </w:r>
      <w:r w:rsidR="008315E9" w:rsidRPr="00B61BF7">
        <w:rPr>
          <w:rFonts w:hint="cs"/>
          <w:rtl/>
        </w:rPr>
        <w:t>"</w:t>
      </w:r>
      <w:r w:rsidR="000F78A1" w:rsidRPr="00B61BF7">
        <w:t>6</w:t>
      </w:r>
      <w:r w:rsidR="008315E9" w:rsidRPr="00B61BF7">
        <w:rPr>
          <w:rFonts w:hint="cs"/>
          <w:rtl/>
        </w:rPr>
        <w:t>"</w:t>
      </w:r>
      <w:r w:rsidRPr="00B61BF7">
        <w:rPr>
          <w:rFonts w:hint="cs"/>
          <w:rtl/>
        </w:rPr>
        <w:t xml:space="preserve"> زبانه </w:t>
      </w:r>
      <w:r w:rsidR="00845B7D" w:rsidRPr="00B61BF7">
        <w:rPr>
          <w:rFonts w:hint="cs"/>
          <w:rtl/>
        </w:rPr>
        <w:t>"</w:t>
      </w:r>
      <w:r w:rsidRPr="00B61BF7">
        <w:t>Shot Test</w:t>
      </w:r>
      <w:r w:rsidR="00845B7D" w:rsidRPr="00B61BF7">
        <w:rPr>
          <w:rFonts w:hint="cs"/>
          <w:rtl/>
        </w:rPr>
        <w:t>"</w:t>
      </w:r>
      <w:r w:rsidRPr="00B61BF7">
        <w:rPr>
          <w:rFonts w:hint="cs"/>
          <w:rtl/>
        </w:rPr>
        <w:t>،</w:t>
      </w:r>
      <w:r w:rsidR="00845B7D" w:rsidRPr="00B61BF7">
        <w:rPr>
          <w:rFonts w:hint="cs"/>
          <w:rtl/>
        </w:rPr>
        <w:t>"</w:t>
      </w:r>
      <w:r w:rsidR="00433C6F" w:rsidRPr="00B61BF7">
        <w:t>Check</w:t>
      </w:r>
      <w:r w:rsidR="000F78A1" w:rsidRPr="00B61BF7">
        <w:t xml:space="preserve"> Test</w:t>
      </w:r>
      <w:r w:rsidR="00845B7D" w:rsidRPr="00B61BF7">
        <w:rPr>
          <w:rFonts w:hint="cs"/>
          <w:rtl/>
        </w:rPr>
        <w:t>"</w:t>
      </w:r>
      <w:r w:rsidRPr="00B61BF7">
        <w:rPr>
          <w:rFonts w:hint="cs"/>
          <w:rtl/>
        </w:rPr>
        <w:t>،</w:t>
      </w:r>
      <w:r w:rsidR="000F78A1" w:rsidRPr="00B61BF7">
        <w:rPr>
          <w:rFonts w:hint="cs"/>
          <w:rtl/>
        </w:rPr>
        <w:t>"</w:t>
      </w:r>
      <w:r w:rsidR="000F78A1" w:rsidRPr="00B61BF7">
        <w:t>Search Test</w:t>
      </w:r>
      <w:r w:rsidR="000F78A1" w:rsidRPr="00B61BF7">
        <w:rPr>
          <w:rFonts w:hint="cs"/>
          <w:rtl/>
        </w:rPr>
        <w:t>"،</w:t>
      </w:r>
      <w:r w:rsidR="003B7BBF" w:rsidRPr="00B61BF7">
        <w:rPr>
          <w:rFonts w:hint="cs"/>
          <w:rtl/>
        </w:rPr>
        <w:t>"</w:t>
      </w:r>
      <w:r w:rsidRPr="00B61BF7">
        <w:t>Setting</w:t>
      </w:r>
      <w:r w:rsidR="003B7BBF" w:rsidRPr="00B61BF7">
        <w:rPr>
          <w:rFonts w:hint="cs"/>
          <w:rtl/>
        </w:rPr>
        <w:t>"</w:t>
      </w:r>
      <w:r w:rsidRPr="00B61BF7">
        <w:rPr>
          <w:rFonts w:hint="cs"/>
          <w:rtl/>
        </w:rPr>
        <w:t>،</w:t>
      </w:r>
      <w:r w:rsidR="003B7BBF" w:rsidRPr="00B61BF7">
        <w:rPr>
          <w:rFonts w:hint="cs"/>
          <w:rtl/>
        </w:rPr>
        <w:t xml:space="preserve"> "</w:t>
      </w:r>
      <w:r w:rsidRPr="00B61BF7">
        <w:t>Trigger</w:t>
      </w:r>
      <w:r w:rsidR="003B7BBF" w:rsidRPr="00B61BF7">
        <w:rPr>
          <w:rFonts w:hint="cs"/>
          <w:rtl/>
        </w:rPr>
        <w:t>"</w:t>
      </w:r>
      <w:r w:rsidRPr="00B61BF7">
        <w:rPr>
          <w:rFonts w:hint="cs"/>
          <w:rtl/>
        </w:rPr>
        <w:t>،</w:t>
      </w:r>
      <w:r w:rsidR="003B7BBF" w:rsidRPr="00B61BF7">
        <w:rPr>
          <w:rFonts w:hint="cs"/>
          <w:rtl/>
        </w:rPr>
        <w:t xml:space="preserve"> "</w:t>
      </w:r>
      <w:r w:rsidRPr="00B61BF7">
        <w:t>Binary Output</w:t>
      </w:r>
      <w:r w:rsidR="003B7BBF" w:rsidRPr="005F198A">
        <w:rPr>
          <w:rFonts w:hint="cs"/>
          <w:rtl/>
        </w:rPr>
        <w:t>"</w:t>
      </w:r>
      <w:r w:rsidR="000B201F" w:rsidRPr="005F198A">
        <w:rPr>
          <w:rFonts w:hint="cs"/>
          <w:rtl/>
        </w:rPr>
        <w:t xml:space="preserve"> می‌باشد</w:t>
      </w:r>
      <w:r w:rsidR="00D574CA" w:rsidRPr="005F198A">
        <w:rPr>
          <w:rFonts w:hint="cs"/>
          <w:rtl/>
        </w:rPr>
        <w:t>.</w:t>
      </w:r>
      <w:r w:rsidR="00845B7D" w:rsidRPr="005F198A">
        <w:rPr>
          <w:rFonts w:hint="cs"/>
          <w:rtl/>
        </w:rPr>
        <w:t xml:space="preserve"> </w:t>
      </w:r>
      <w:r w:rsidR="00D574CA" w:rsidRPr="00B61BF7">
        <w:rPr>
          <w:rFonts w:hint="cs"/>
          <w:rtl/>
        </w:rPr>
        <w:t xml:space="preserve">تعیین نقاط تست در زبانه‌های </w:t>
      </w:r>
      <w:r w:rsidR="003B7BBF" w:rsidRPr="00B61BF7">
        <w:rPr>
          <w:rFonts w:hint="cs"/>
          <w:rtl/>
        </w:rPr>
        <w:t>"</w:t>
      </w:r>
      <w:r w:rsidR="00D574CA" w:rsidRPr="00B61BF7">
        <w:t>Shot Test</w:t>
      </w:r>
      <w:r w:rsidR="003B7BBF" w:rsidRPr="00B61BF7">
        <w:rPr>
          <w:rFonts w:hint="cs"/>
          <w:rtl/>
        </w:rPr>
        <w:t>"</w:t>
      </w:r>
      <w:r w:rsidR="00D574CA" w:rsidRPr="00B61BF7">
        <w:rPr>
          <w:rFonts w:hint="cs"/>
          <w:rtl/>
        </w:rPr>
        <w:t>،</w:t>
      </w:r>
      <w:r w:rsidR="000F78A1" w:rsidRPr="00B61BF7">
        <w:rPr>
          <w:rFonts w:hint="cs"/>
          <w:rtl/>
        </w:rPr>
        <w:t>"</w:t>
      </w:r>
      <w:r w:rsidR="00433C6F" w:rsidRPr="00B61BF7">
        <w:t>Check</w:t>
      </w:r>
      <w:r w:rsidR="000F78A1" w:rsidRPr="00B61BF7">
        <w:t xml:space="preserve"> Test</w:t>
      </w:r>
      <w:r w:rsidR="000F78A1" w:rsidRPr="00B61BF7">
        <w:rPr>
          <w:rFonts w:hint="cs"/>
          <w:rtl/>
        </w:rPr>
        <w:t>"،"</w:t>
      </w:r>
      <w:r w:rsidR="000F78A1" w:rsidRPr="00B61BF7">
        <w:t>Search Test</w:t>
      </w:r>
      <w:r w:rsidR="000F78A1" w:rsidRPr="00B61BF7">
        <w:rPr>
          <w:rFonts w:hint="cs"/>
          <w:rtl/>
        </w:rPr>
        <w:t>"</w:t>
      </w:r>
      <w:r w:rsidR="003B7BBF" w:rsidRPr="00B61BF7">
        <w:rPr>
          <w:rFonts w:hint="cs"/>
          <w:rtl/>
        </w:rPr>
        <w:t xml:space="preserve"> </w:t>
      </w:r>
      <w:r w:rsidR="00D574CA" w:rsidRPr="00B61BF7">
        <w:rPr>
          <w:rFonts w:hint="cs"/>
          <w:rtl/>
        </w:rPr>
        <w:t xml:space="preserve"> انجام می‌شود.</w:t>
      </w:r>
    </w:p>
    <w:p w14:paraId="6C1EB9ED" w14:textId="79444A34" w:rsidR="00C05C06" w:rsidRPr="00B61BF7" w:rsidRDefault="00C05C06" w:rsidP="00C05C06">
      <w:pPr>
        <w:pStyle w:val="AAAR-Normal"/>
        <w:jc w:val="left"/>
        <w:rPr>
          <w:rtl/>
        </w:rPr>
      </w:pPr>
      <w:r>
        <w:rPr>
          <w:rtl/>
        </w:rPr>
        <w:t>قر</w:t>
      </w:r>
      <w:r>
        <w:rPr>
          <w:rFonts w:hint="cs"/>
          <w:rtl/>
        </w:rPr>
        <w:t>ی</w:t>
      </w:r>
      <w:r>
        <w:rPr>
          <w:rFonts w:hint="eastAsia"/>
          <w:rtl/>
        </w:rPr>
        <w:t>با</w:t>
      </w:r>
      <w:r>
        <w:rPr>
          <w:rtl/>
        </w:rPr>
        <w:t>...</w:t>
      </w:r>
    </w:p>
    <w:p w14:paraId="7DD48EDB" w14:textId="77777777" w:rsidR="004D1445" w:rsidRDefault="003D0E65" w:rsidP="004D1445">
      <w:pPr>
        <w:pStyle w:val="AAE-Normal"/>
        <w:rPr>
          <w:rtl/>
        </w:rPr>
      </w:pPr>
      <w:r>
        <w:t xml:space="preserve">As mentioned previously, one of the windows in “VI Starting” room is “Test View”. This window has 6 tabs including “Shot Test”, “Check Test”, “Search Test”, “Setting”, “Trigger” and “Binary Output”. </w:t>
      </w:r>
      <w:r w:rsidR="00F17F89">
        <w:t xml:space="preserve">Specifying the test points is done in “Shot Test”, “Check Test” and “Search Test” tabs. </w:t>
      </w:r>
    </w:p>
    <w:p w14:paraId="5E7962F7" w14:textId="06202067" w:rsidR="004D1445" w:rsidRDefault="00CE3B03" w:rsidP="005F198A">
      <w:pPr>
        <w:pStyle w:val="AAG-Normal"/>
        <w:rPr>
          <w:lang w:val="de-DE"/>
        </w:rPr>
      </w:pPr>
      <w:r w:rsidRPr="00554316">
        <w:rPr>
          <w:lang w:val="de-DE"/>
        </w:rPr>
        <w:t xml:space="preserve">Wie bereits erwähnt, ist eine der Registerkarten im Raum </w:t>
      </w:r>
      <w:r>
        <w:rPr>
          <w:lang w:val="de-DE"/>
        </w:rPr>
        <w:t>„</w:t>
      </w:r>
      <w:r w:rsidRPr="00554316">
        <w:rPr>
          <w:lang w:val="de-DE"/>
        </w:rPr>
        <w:t>VI Starting</w:t>
      </w:r>
      <w:r>
        <w:rPr>
          <w:lang w:val="de-DE"/>
        </w:rPr>
        <w:t>“</w:t>
      </w:r>
      <w:r w:rsidRPr="00554316">
        <w:rPr>
          <w:lang w:val="de-DE"/>
        </w:rPr>
        <w:t xml:space="preserve"> </w:t>
      </w:r>
      <w:r>
        <w:rPr>
          <w:lang w:val="de-DE"/>
        </w:rPr>
        <w:t>„</w:t>
      </w:r>
      <w:r w:rsidRPr="00554316">
        <w:rPr>
          <w:lang w:val="de-DE"/>
        </w:rPr>
        <w:t>Test View</w:t>
      </w:r>
      <w:r>
        <w:rPr>
          <w:lang w:val="de-DE"/>
        </w:rPr>
        <w:t>“</w:t>
      </w:r>
      <w:r w:rsidRPr="00554316">
        <w:rPr>
          <w:lang w:val="de-DE"/>
        </w:rPr>
        <w:t>.</w:t>
      </w:r>
      <w:r w:rsidRPr="00B23A6B">
        <w:rPr>
          <w:lang w:val="de-DE"/>
        </w:rPr>
        <w:t xml:space="preserve"> Dieses Fenster hat 6 Registerkarten, darunter </w:t>
      </w:r>
      <w:r>
        <w:rPr>
          <w:lang w:val="de-DE"/>
        </w:rPr>
        <w:t>„</w:t>
      </w:r>
      <w:r w:rsidRPr="00B23A6B">
        <w:rPr>
          <w:lang w:val="de-DE"/>
        </w:rPr>
        <w:t>Shot Test</w:t>
      </w:r>
      <w:r>
        <w:rPr>
          <w:lang w:val="de-DE"/>
        </w:rPr>
        <w:t>“</w:t>
      </w:r>
      <w:r w:rsidRPr="00B23A6B">
        <w:rPr>
          <w:lang w:val="de-DE"/>
        </w:rPr>
        <w:t xml:space="preserve">, </w:t>
      </w:r>
      <w:r>
        <w:rPr>
          <w:lang w:val="de-DE"/>
        </w:rPr>
        <w:t>„</w:t>
      </w:r>
      <w:r w:rsidRPr="00B23A6B">
        <w:rPr>
          <w:lang w:val="de-DE"/>
        </w:rPr>
        <w:t>Check Test</w:t>
      </w:r>
      <w:r>
        <w:rPr>
          <w:lang w:val="de-DE"/>
        </w:rPr>
        <w:t>“</w:t>
      </w:r>
      <w:r w:rsidRPr="00B23A6B">
        <w:rPr>
          <w:lang w:val="de-DE"/>
        </w:rPr>
        <w:t xml:space="preserve">, </w:t>
      </w:r>
      <w:r>
        <w:rPr>
          <w:lang w:val="de-DE"/>
        </w:rPr>
        <w:t>„</w:t>
      </w:r>
      <w:r w:rsidRPr="00B23A6B">
        <w:rPr>
          <w:lang w:val="de-DE"/>
        </w:rPr>
        <w:t>Search Test</w:t>
      </w:r>
      <w:r>
        <w:rPr>
          <w:lang w:val="de-DE"/>
        </w:rPr>
        <w:t>“</w:t>
      </w:r>
      <w:r w:rsidRPr="00B23A6B">
        <w:rPr>
          <w:lang w:val="de-DE"/>
        </w:rPr>
        <w:t xml:space="preserve">, </w:t>
      </w:r>
      <w:r>
        <w:rPr>
          <w:lang w:val="de-DE"/>
        </w:rPr>
        <w:t>„</w:t>
      </w:r>
      <w:r w:rsidRPr="00B23A6B">
        <w:rPr>
          <w:lang w:val="de-DE"/>
        </w:rPr>
        <w:t>Setting</w:t>
      </w:r>
      <w:r>
        <w:rPr>
          <w:lang w:val="de-DE"/>
        </w:rPr>
        <w:t>“</w:t>
      </w:r>
      <w:r w:rsidRPr="00B23A6B">
        <w:rPr>
          <w:lang w:val="de-DE"/>
        </w:rPr>
        <w:t xml:space="preserve">, </w:t>
      </w:r>
      <w:r>
        <w:rPr>
          <w:lang w:val="de-DE"/>
        </w:rPr>
        <w:t>„</w:t>
      </w:r>
      <w:r w:rsidRPr="00B23A6B">
        <w:rPr>
          <w:lang w:val="de-DE"/>
        </w:rPr>
        <w:t>Trigger</w:t>
      </w:r>
      <w:r>
        <w:rPr>
          <w:lang w:val="de-DE"/>
        </w:rPr>
        <w:t>“</w:t>
      </w:r>
      <w:r w:rsidRPr="00B23A6B">
        <w:rPr>
          <w:lang w:val="de-DE"/>
        </w:rPr>
        <w:t xml:space="preserve"> und </w:t>
      </w:r>
      <w:r>
        <w:rPr>
          <w:lang w:val="de-DE"/>
        </w:rPr>
        <w:t>„</w:t>
      </w:r>
      <w:r w:rsidRPr="00B23A6B">
        <w:rPr>
          <w:lang w:val="de-DE"/>
        </w:rPr>
        <w:t>Binary Output</w:t>
      </w:r>
      <w:r>
        <w:rPr>
          <w:lang w:val="de-DE"/>
        </w:rPr>
        <w:t>“</w:t>
      </w:r>
      <w:r w:rsidRPr="00B23A6B">
        <w:rPr>
          <w:lang w:val="de-DE"/>
        </w:rPr>
        <w:t>.</w:t>
      </w:r>
      <w:r w:rsidRPr="004F5435">
        <w:rPr>
          <w:lang w:val="de-DE"/>
        </w:rPr>
        <w:t xml:space="preserve"> Die Angabe der Testpunkte erfolgt in den Registern </w:t>
      </w:r>
      <w:r>
        <w:rPr>
          <w:lang w:val="de-DE"/>
        </w:rPr>
        <w:t>„</w:t>
      </w:r>
      <w:r w:rsidRPr="004F5435">
        <w:rPr>
          <w:lang w:val="de-DE"/>
        </w:rPr>
        <w:t>Shot Test</w:t>
      </w:r>
      <w:r>
        <w:rPr>
          <w:lang w:val="de-DE"/>
        </w:rPr>
        <w:t>“</w:t>
      </w:r>
      <w:r w:rsidRPr="004F5435">
        <w:rPr>
          <w:lang w:val="de-DE"/>
        </w:rPr>
        <w:t xml:space="preserve">, </w:t>
      </w:r>
      <w:r>
        <w:rPr>
          <w:lang w:val="de-DE"/>
        </w:rPr>
        <w:t>„</w:t>
      </w:r>
      <w:r w:rsidRPr="004F5435">
        <w:rPr>
          <w:lang w:val="de-DE"/>
        </w:rPr>
        <w:t>Check Test</w:t>
      </w:r>
      <w:r>
        <w:rPr>
          <w:lang w:val="de-DE"/>
        </w:rPr>
        <w:t>“</w:t>
      </w:r>
      <w:r w:rsidRPr="004F5435">
        <w:rPr>
          <w:lang w:val="de-DE"/>
        </w:rPr>
        <w:t xml:space="preserve"> und </w:t>
      </w:r>
      <w:r>
        <w:rPr>
          <w:lang w:val="de-DE"/>
        </w:rPr>
        <w:t>„</w:t>
      </w:r>
      <w:r w:rsidRPr="004F5435">
        <w:rPr>
          <w:lang w:val="de-DE"/>
        </w:rPr>
        <w:t>Search Test</w:t>
      </w:r>
      <w:r>
        <w:rPr>
          <w:lang w:val="de-DE"/>
        </w:rPr>
        <w:t>“</w:t>
      </w:r>
      <w:r w:rsidRPr="004F5435">
        <w:rPr>
          <w:lang w:val="de-DE"/>
        </w:rPr>
        <w:t>.</w:t>
      </w:r>
    </w:p>
    <w:p w14:paraId="1987D1F5" w14:textId="60B71C87" w:rsidR="00A027A9" w:rsidRDefault="005F198A" w:rsidP="00A027A9">
      <w:pPr>
        <w:pStyle w:val="AAS-Normal"/>
        <w:rPr>
          <w:lang w:val="es-ES"/>
        </w:rPr>
      </w:pPr>
      <w:r w:rsidRPr="00EE3FBE">
        <w:rPr>
          <w:lang w:val="es-ES"/>
        </w:rPr>
        <w:t xml:space="preserve">. Como se mencionó anteriormente, una de las ventanas de la sala "VI Starting" es la "Vista de prueba". </w:t>
      </w:r>
      <w:r w:rsidRPr="00EE3FBE">
        <w:t xml:space="preserve">Esta ventana tiene 6 pestañas que incluyen "Shot Test", "Check Test", "Search Test", "Setting", "Trigger" y "Binary Output". </w:t>
      </w:r>
      <w:r w:rsidRPr="00EE3FBE">
        <w:rPr>
          <w:lang w:val="es-ES"/>
        </w:rPr>
        <w:t>La especificación de los puntos de prueba se realiza en las pestañas "Shot Test", "Check Test" y "Search Test".</w:t>
      </w:r>
    </w:p>
    <w:p w14:paraId="5BC0EAD4" w14:textId="076EAB86" w:rsidR="00A027A9" w:rsidRDefault="00A027A9" w:rsidP="0040543C">
      <w:pPr>
        <w:pStyle w:val="AAF-Normal"/>
      </w:pPr>
      <w:r>
        <w:t>Bientôt disponible</w:t>
      </w:r>
    </w:p>
    <w:p w14:paraId="3BB6D52C" w14:textId="5B0C67E8" w:rsidR="00445562" w:rsidRPr="00445562" w:rsidRDefault="00445562" w:rsidP="00421E10">
      <w:pPr>
        <w:pStyle w:val="AAA-Aks"/>
        <w:rPr>
          <w:rtl/>
        </w:rPr>
      </w:pPr>
      <w:r>
        <w:rPr>
          <w:rtl/>
        </w:rPr>
        <w:t xml:space="preserve"> </w:t>
      </w:r>
      <w:r>
        <w:drawing>
          <wp:inline distT="0" distB="0" distL="0" distR="0" wp14:anchorId="2E1E8671" wp14:editId="6FE1686A">
            <wp:extent cx="3681454" cy="127192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3476" cy="1282991"/>
                    </a:xfrm>
                    <a:prstGeom prst="rect">
                      <a:avLst/>
                    </a:prstGeom>
                    <a:noFill/>
                    <a:ln>
                      <a:noFill/>
                    </a:ln>
                  </pic:spPr>
                </pic:pic>
              </a:graphicData>
            </a:graphic>
          </wp:inline>
        </w:drawing>
      </w:r>
    </w:p>
    <w:p w14:paraId="71D67DDC" w14:textId="27929E5F" w:rsidR="00433C6F" w:rsidRDefault="00D574CA" w:rsidP="00AB4485">
      <w:pPr>
        <w:pStyle w:val="AAA-MatnAsli"/>
        <w:rPr>
          <w:rtl/>
        </w:rPr>
      </w:pPr>
      <w:r w:rsidRPr="00AB4485">
        <w:rPr>
          <w:rFonts w:hint="cs"/>
          <w:rtl/>
        </w:rPr>
        <w:t xml:space="preserve">در زبانه </w:t>
      </w:r>
      <w:r w:rsidR="003636CD" w:rsidRPr="00AB4485">
        <w:rPr>
          <w:rFonts w:hint="cs"/>
          <w:rtl/>
        </w:rPr>
        <w:t>"</w:t>
      </w:r>
      <w:r w:rsidRPr="00AB4485">
        <w:t>Shot Test</w:t>
      </w:r>
      <w:r w:rsidR="003636CD" w:rsidRPr="00AB4485">
        <w:rPr>
          <w:rFonts w:hint="cs"/>
          <w:rtl/>
        </w:rPr>
        <w:t>"</w:t>
      </w:r>
      <w:r w:rsidRPr="00AB4485">
        <w:rPr>
          <w:rFonts w:hint="cs"/>
          <w:rtl/>
        </w:rPr>
        <w:t xml:space="preserve"> شما نوع خطا و نقاطی را برای تست انتخاب و پس از اجرای تست</w:t>
      </w:r>
      <w:r w:rsidR="003B7BBF" w:rsidRPr="00AB4485">
        <w:rPr>
          <w:rFonts w:hint="cs"/>
          <w:rtl/>
        </w:rPr>
        <w:t>،</w:t>
      </w:r>
      <w:r w:rsidRPr="00AB4485">
        <w:rPr>
          <w:rFonts w:hint="cs"/>
          <w:rtl/>
        </w:rPr>
        <w:t xml:space="preserve"> نتایج ارزیابی را مشاهده می‌کنید</w:t>
      </w:r>
      <w:r w:rsidR="00F64FAF" w:rsidRPr="00AB4485">
        <w:rPr>
          <w:rFonts w:hint="cs"/>
          <w:rtl/>
        </w:rPr>
        <w:t>. در این زبانه</w:t>
      </w:r>
      <w:r w:rsidRPr="00AB4485">
        <w:rPr>
          <w:rFonts w:hint="cs"/>
          <w:rtl/>
        </w:rPr>
        <w:t xml:space="preserve"> در قسمت </w:t>
      </w:r>
      <w:r w:rsidR="003636CD" w:rsidRPr="00AB4485">
        <w:rPr>
          <w:rFonts w:hint="cs"/>
          <w:rtl/>
        </w:rPr>
        <w:t>"</w:t>
      </w:r>
      <w:r w:rsidRPr="00AB4485">
        <w:t>Test Point</w:t>
      </w:r>
      <w:r w:rsidR="003636CD" w:rsidRPr="00AB4485">
        <w:rPr>
          <w:rFonts w:hint="cs"/>
          <w:rtl/>
        </w:rPr>
        <w:t>"</w:t>
      </w:r>
      <w:r w:rsidRPr="00AB4485">
        <w:rPr>
          <w:rFonts w:hint="cs"/>
          <w:rtl/>
        </w:rPr>
        <w:t xml:space="preserve"> </w:t>
      </w:r>
      <w:r w:rsidR="000F78A1" w:rsidRPr="00AB4485">
        <w:rPr>
          <w:rFonts w:hint="cs"/>
          <w:rtl/>
        </w:rPr>
        <w:t>ولتاژ و جریان</w:t>
      </w:r>
      <w:r w:rsidRPr="00AB4485">
        <w:rPr>
          <w:rFonts w:hint="cs"/>
          <w:rtl/>
        </w:rPr>
        <w:t xml:space="preserve"> خطا و در قسمت </w:t>
      </w:r>
      <w:r w:rsidR="003636CD" w:rsidRPr="00AB4485">
        <w:rPr>
          <w:rFonts w:hint="cs"/>
          <w:rtl/>
        </w:rPr>
        <w:t>"</w:t>
      </w:r>
      <w:r w:rsidRPr="00AB4485">
        <w:t>Fault Type</w:t>
      </w:r>
      <w:r w:rsidR="003636CD" w:rsidRPr="00AB4485">
        <w:rPr>
          <w:rFonts w:hint="cs"/>
          <w:rtl/>
        </w:rPr>
        <w:t>"</w:t>
      </w:r>
      <w:r w:rsidRPr="00AB4485">
        <w:rPr>
          <w:rFonts w:hint="cs"/>
          <w:rtl/>
        </w:rPr>
        <w:t xml:space="preserve"> نوع خطا</w:t>
      </w:r>
      <w:r w:rsidR="00F64FAF" w:rsidRPr="00AB4485">
        <w:rPr>
          <w:rFonts w:hint="cs"/>
          <w:rtl/>
        </w:rPr>
        <w:t xml:space="preserve"> مشخص می‌شود. در قسمت</w:t>
      </w:r>
      <w:r w:rsidR="003636CD" w:rsidRPr="00AB4485">
        <w:rPr>
          <w:rFonts w:hint="cs"/>
          <w:rtl/>
        </w:rPr>
        <w:t xml:space="preserve"> "</w:t>
      </w:r>
      <w:r w:rsidR="00F64FAF" w:rsidRPr="00AB4485">
        <w:t>Test Point</w:t>
      </w:r>
      <w:r w:rsidR="003636CD" w:rsidRPr="00AB4485">
        <w:rPr>
          <w:rFonts w:hint="cs"/>
          <w:rtl/>
        </w:rPr>
        <w:t>"،</w:t>
      </w:r>
      <w:r w:rsidR="000F78A1" w:rsidRPr="00AB4485">
        <w:rPr>
          <w:rFonts w:hint="cs"/>
          <w:rtl/>
        </w:rPr>
        <w:t xml:space="preserve"> ولتاژ و</w:t>
      </w:r>
      <w:r w:rsidR="003636CD" w:rsidRPr="00AB4485">
        <w:rPr>
          <w:rFonts w:hint="cs"/>
          <w:rtl/>
        </w:rPr>
        <w:t xml:space="preserve"> </w:t>
      </w:r>
      <w:r w:rsidR="00F64FAF" w:rsidRPr="00AB4485">
        <w:rPr>
          <w:rFonts w:hint="cs"/>
          <w:rtl/>
        </w:rPr>
        <w:t>جریان خطا در فیلد</w:t>
      </w:r>
      <w:r w:rsidR="000F78A1" w:rsidRPr="00AB4485">
        <w:rPr>
          <w:rFonts w:hint="cs"/>
          <w:rtl/>
        </w:rPr>
        <w:t>های</w:t>
      </w:r>
      <w:r w:rsidR="00F64FAF" w:rsidRPr="00AB4485">
        <w:rPr>
          <w:rFonts w:hint="cs"/>
          <w:rtl/>
        </w:rPr>
        <w:t xml:space="preserve"> </w:t>
      </w:r>
      <w:r w:rsidR="003636CD" w:rsidRPr="00AB4485">
        <w:rPr>
          <w:rFonts w:hint="cs"/>
          <w:rtl/>
        </w:rPr>
        <w:t>"</w:t>
      </w:r>
      <w:r w:rsidR="000F78A1" w:rsidRPr="00AB4485">
        <w:t>Voltage</w:t>
      </w:r>
      <w:r w:rsidR="003636CD" w:rsidRPr="00AB4485">
        <w:rPr>
          <w:rFonts w:hint="cs"/>
          <w:rtl/>
        </w:rPr>
        <w:t>"</w:t>
      </w:r>
      <w:r w:rsidR="00F64FAF" w:rsidRPr="00AB4485">
        <w:rPr>
          <w:rFonts w:hint="cs"/>
          <w:rtl/>
        </w:rPr>
        <w:t xml:space="preserve"> و</w:t>
      </w:r>
      <w:r w:rsidR="00D22711" w:rsidRPr="00AB4485">
        <w:rPr>
          <w:rFonts w:hint="cs"/>
          <w:rtl/>
        </w:rPr>
        <w:t xml:space="preserve"> </w:t>
      </w:r>
      <w:r w:rsidR="00D22711" w:rsidRPr="00AB4485">
        <w:rPr>
          <w:rFonts w:cs="Cambria" w:hint="cs"/>
          <w:rtl/>
        </w:rPr>
        <w:t>"</w:t>
      </w:r>
      <w:r w:rsidR="00D22711" w:rsidRPr="00AB4485">
        <w:t>Current</w:t>
      </w:r>
      <w:r w:rsidR="00D22711" w:rsidRPr="00AB4485">
        <w:rPr>
          <w:rFonts w:cs="Cambria" w:hint="cs"/>
          <w:rtl/>
        </w:rPr>
        <w:t>"</w:t>
      </w:r>
      <w:r w:rsidR="00F64FAF" w:rsidRPr="00AB4485">
        <w:rPr>
          <w:rFonts w:hint="cs"/>
          <w:rtl/>
        </w:rPr>
        <w:t xml:space="preserve"> </w:t>
      </w:r>
      <w:r w:rsidR="00D22711" w:rsidRPr="00AB4485">
        <w:rPr>
          <w:rFonts w:hint="cs"/>
          <w:rtl/>
        </w:rPr>
        <w:t>و</w:t>
      </w:r>
      <w:r w:rsidR="00D22711" w:rsidRPr="00AB4485">
        <w:t xml:space="preserve"> </w:t>
      </w:r>
      <w:r w:rsidR="00F64FAF" w:rsidRPr="00AB4485">
        <w:rPr>
          <w:rFonts w:hint="cs"/>
          <w:rtl/>
        </w:rPr>
        <w:t xml:space="preserve">زاویه بین </w:t>
      </w:r>
      <w:r w:rsidR="00D22711" w:rsidRPr="00AB4485">
        <w:rPr>
          <w:rFonts w:hint="cs"/>
          <w:rtl/>
        </w:rPr>
        <w:t>ولتاژ و جریان</w:t>
      </w:r>
      <w:r w:rsidR="00D22711" w:rsidRPr="00AB4485">
        <w:rPr>
          <w:rFonts w:cs="Arial" w:hint="cs"/>
          <w:rtl/>
        </w:rPr>
        <w:t xml:space="preserve">، </w:t>
      </w:r>
      <w:r w:rsidR="00F64FAF" w:rsidRPr="00AB4485">
        <w:rPr>
          <w:rFonts w:hint="cs"/>
          <w:rtl/>
        </w:rPr>
        <w:t xml:space="preserve">در فیلد </w:t>
      </w:r>
      <w:r w:rsidR="003636CD" w:rsidRPr="00AB4485">
        <w:rPr>
          <w:rFonts w:hint="cs"/>
          <w:rtl/>
        </w:rPr>
        <w:t>"</w:t>
      </w:r>
      <w:r w:rsidR="00D22711" w:rsidRPr="00AB4485">
        <w:t>Phi</w:t>
      </w:r>
      <w:r w:rsidR="003636CD" w:rsidRPr="00AB4485">
        <w:rPr>
          <w:rFonts w:hint="cs"/>
          <w:rtl/>
        </w:rPr>
        <w:t>"</w:t>
      </w:r>
      <w:r w:rsidR="00F64FAF" w:rsidRPr="00AB4485">
        <w:rPr>
          <w:rFonts w:hint="cs"/>
          <w:rtl/>
        </w:rPr>
        <w:t xml:space="preserve"> مشخص می‌شود</w:t>
      </w:r>
      <w:r w:rsidR="00D22711" w:rsidRPr="00AB4485">
        <w:t>.</w:t>
      </w:r>
      <w:r w:rsidR="00433C6F" w:rsidRPr="00AB4485">
        <w:rPr>
          <w:rFonts w:hint="cs"/>
          <w:rtl/>
        </w:rPr>
        <w:t xml:space="preserve"> پس از اینکه ولتاژ و جریان تست را مشخص کردید باید نوع خطا را از بین خطاهای استاندارد موجود در قسمت"</w:t>
      </w:r>
      <w:r w:rsidR="00433C6F" w:rsidRPr="00AB4485">
        <w:t>Fault Type</w:t>
      </w:r>
      <w:r w:rsidR="00433C6F" w:rsidRPr="00AB4485">
        <w:rPr>
          <w:rFonts w:hint="cs"/>
          <w:rtl/>
        </w:rPr>
        <w:t xml:space="preserve">" انتخاب کنید. این خطاها شامل انواع خطاهای فاز به زمین، دو فاز، </w:t>
      </w:r>
      <w:r w:rsidR="00433C6F" w:rsidRPr="005F198A">
        <w:rPr>
          <w:rFonts w:hint="cs"/>
          <w:rtl/>
        </w:rPr>
        <w:t>سه فاز می‌باش</w:t>
      </w:r>
      <w:r w:rsidR="000B201F" w:rsidRPr="005F198A">
        <w:rPr>
          <w:rFonts w:hint="cs"/>
          <w:rtl/>
        </w:rPr>
        <w:t>ن</w:t>
      </w:r>
      <w:r w:rsidR="00433C6F" w:rsidRPr="005F198A">
        <w:rPr>
          <w:rFonts w:hint="cs"/>
          <w:rtl/>
        </w:rPr>
        <w:t>د.</w:t>
      </w:r>
      <w:r w:rsidR="00433C6F" w:rsidRPr="005F198A">
        <w:rPr>
          <w:rtl/>
        </w:rPr>
        <w:t xml:space="preserve"> </w:t>
      </w:r>
    </w:p>
    <w:p w14:paraId="3ED25C95" w14:textId="480F55B8" w:rsidR="00C05C06" w:rsidRPr="00AB4485" w:rsidRDefault="00C05C06" w:rsidP="00C05C06">
      <w:pPr>
        <w:pStyle w:val="AAAR-Normal"/>
        <w:jc w:val="left"/>
      </w:pPr>
      <w:r>
        <w:rPr>
          <w:rtl/>
        </w:rPr>
        <w:t>قر</w:t>
      </w:r>
      <w:r>
        <w:rPr>
          <w:rFonts w:hint="cs"/>
          <w:rtl/>
        </w:rPr>
        <w:t>ی</w:t>
      </w:r>
      <w:r>
        <w:rPr>
          <w:rFonts w:hint="eastAsia"/>
          <w:rtl/>
        </w:rPr>
        <w:t>با</w:t>
      </w:r>
      <w:r>
        <w:rPr>
          <w:rtl/>
        </w:rPr>
        <w:t>...</w:t>
      </w:r>
    </w:p>
    <w:p w14:paraId="4CA762D9" w14:textId="77777777" w:rsidR="00B300D5" w:rsidRDefault="00B300D5" w:rsidP="00CE3B03">
      <w:pPr>
        <w:pStyle w:val="AAE-Normal"/>
      </w:pPr>
      <w:r>
        <w:t xml:space="preserve">In “Shot Test” tab, you can select fault type and the points for the test and after the test is performed, you can view the </w:t>
      </w:r>
      <w:r w:rsidR="00473E94">
        <w:t>results of the evaluation. In this tab, in “Test Point” section the fault current</w:t>
      </w:r>
      <w:r w:rsidR="00F22AA0">
        <w:t xml:space="preserve"> and voltage</w:t>
      </w:r>
      <w:r w:rsidR="00473E94">
        <w:t xml:space="preserve"> and in “Fault Type” section the fault type are determined.</w:t>
      </w:r>
      <w:r w:rsidR="00F22AA0">
        <w:t xml:space="preserve"> </w:t>
      </w:r>
      <w:r w:rsidR="00B321B6">
        <w:t>Voltage, fault current and the angle between voltage and current are entered in</w:t>
      </w:r>
      <w:r w:rsidR="00F22AA0">
        <w:t xml:space="preserve"> “Voltage”, “Current” and “Phi” tabs respectively. </w:t>
      </w:r>
      <w:r w:rsidR="002B2709">
        <w:t xml:space="preserve">After specifying the current and voltage of the test, it is necessary to select the fault type from the standard faults available in “Fault Type” section. </w:t>
      </w:r>
      <w:r w:rsidR="00B12E20">
        <w:t xml:space="preserve">These faults include </w:t>
      </w:r>
      <w:r w:rsidR="00156485">
        <w:t xml:space="preserve">different fault types of phase to earth, two-phase and three-phase. </w:t>
      </w:r>
    </w:p>
    <w:p w14:paraId="4C87F779" w14:textId="1A9B5AF0" w:rsidR="004D1445" w:rsidRDefault="00CE3B03" w:rsidP="005F198A">
      <w:pPr>
        <w:pStyle w:val="AAG-Normal"/>
        <w:rPr>
          <w:lang w:val="de-DE"/>
        </w:rPr>
      </w:pPr>
      <w:r w:rsidRPr="00086A2A">
        <w:rPr>
          <w:lang w:val="de-DE"/>
        </w:rPr>
        <w:t xml:space="preserve">In der Registerkarte </w:t>
      </w:r>
      <w:r>
        <w:rPr>
          <w:lang w:val="de-DE"/>
        </w:rPr>
        <w:t>„</w:t>
      </w:r>
      <w:r w:rsidRPr="00086A2A">
        <w:rPr>
          <w:lang w:val="de-DE"/>
        </w:rPr>
        <w:t>Shot Test</w:t>
      </w:r>
      <w:r>
        <w:rPr>
          <w:lang w:val="de-DE"/>
        </w:rPr>
        <w:t>“</w:t>
      </w:r>
      <w:r w:rsidRPr="00086A2A">
        <w:rPr>
          <w:lang w:val="de-DE"/>
        </w:rPr>
        <w:t xml:space="preserve"> können Sie den Fehlertyp und die Punkte für den Test auswählen und nach der Durchführung des Tests können Sie die Ergebnisse der Auswertung anzeigen. In dieser Registerkarte wird im Abschnitt </w:t>
      </w:r>
      <w:r>
        <w:rPr>
          <w:lang w:val="de-DE"/>
        </w:rPr>
        <w:t>„</w:t>
      </w:r>
      <w:r w:rsidRPr="00086A2A">
        <w:rPr>
          <w:lang w:val="de-DE"/>
        </w:rPr>
        <w:t>Test Point</w:t>
      </w:r>
      <w:r>
        <w:rPr>
          <w:lang w:val="de-DE"/>
        </w:rPr>
        <w:t>“</w:t>
      </w:r>
      <w:r w:rsidRPr="00086A2A">
        <w:rPr>
          <w:lang w:val="de-DE"/>
        </w:rPr>
        <w:t xml:space="preserve"> der Fehlerstrom und die Fehlerspannung und im Abschnitt </w:t>
      </w:r>
      <w:r>
        <w:rPr>
          <w:lang w:val="de-DE"/>
        </w:rPr>
        <w:t>„</w:t>
      </w:r>
      <w:r w:rsidRPr="00086A2A">
        <w:rPr>
          <w:lang w:val="de-DE"/>
        </w:rPr>
        <w:t>Fault Type</w:t>
      </w:r>
      <w:r>
        <w:rPr>
          <w:lang w:val="de-DE"/>
        </w:rPr>
        <w:t>“</w:t>
      </w:r>
      <w:r w:rsidRPr="00086A2A">
        <w:rPr>
          <w:lang w:val="de-DE"/>
        </w:rPr>
        <w:t xml:space="preserve"> die Fehlerart bestimmt. Spannung, Fehlerstrom und der Winkel zwischen Spannung und Strom werden in den Registern </w:t>
      </w:r>
      <w:r>
        <w:rPr>
          <w:lang w:val="de-DE"/>
        </w:rPr>
        <w:t>„</w:t>
      </w:r>
      <w:r w:rsidRPr="00086A2A">
        <w:rPr>
          <w:lang w:val="de-DE"/>
        </w:rPr>
        <w:t>Voltage</w:t>
      </w:r>
      <w:r>
        <w:rPr>
          <w:lang w:val="de-DE"/>
        </w:rPr>
        <w:t>“</w:t>
      </w:r>
      <w:r w:rsidRPr="00086A2A">
        <w:rPr>
          <w:lang w:val="de-DE"/>
        </w:rPr>
        <w:t xml:space="preserve">, </w:t>
      </w:r>
      <w:r>
        <w:rPr>
          <w:lang w:val="de-DE"/>
        </w:rPr>
        <w:t>„</w:t>
      </w:r>
      <w:r w:rsidRPr="00086A2A">
        <w:rPr>
          <w:lang w:val="de-DE"/>
        </w:rPr>
        <w:t>Current</w:t>
      </w:r>
      <w:r>
        <w:rPr>
          <w:lang w:val="de-DE"/>
        </w:rPr>
        <w:t>“</w:t>
      </w:r>
      <w:r w:rsidRPr="00086A2A">
        <w:rPr>
          <w:lang w:val="de-DE"/>
        </w:rPr>
        <w:t xml:space="preserve"> und </w:t>
      </w:r>
      <w:r>
        <w:rPr>
          <w:lang w:val="de-DE"/>
        </w:rPr>
        <w:t>„</w:t>
      </w:r>
      <w:r w:rsidRPr="00086A2A">
        <w:rPr>
          <w:lang w:val="de-DE"/>
        </w:rPr>
        <w:t>Phi</w:t>
      </w:r>
      <w:r>
        <w:rPr>
          <w:lang w:val="de-DE"/>
        </w:rPr>
        <w:t>“</w:t>
      </w:r>
      <w:r w:rsidRPr="00086A2A">
        <w:rPr>
          <w:lang w:val="de-DE"/>
        </w:rPr>
        <w:t xml:space="preserve"> eingegeben.</w:t>
      </w:r>
      <w:r w:rsidRPr="004E57B0">
        <w:rPr>
          <w:lang w:val="de-DE"/>
        </w:rPr>
        <w:t xml:space="preserve"> Nach Angabe von Strom und Spannung der Prüfung ist es notwendig, den Fehlertyp aus den verfügbaren Standardfehlern im Abschnitt </w:t>
      </w:r>
      <w:r>
        <w:rPr>
          <w:lang w:val="de-DE"/>
        </w:rPr>
        <w:t>„</w:t>
      </w:r>
      <w:r w:rsidRPr="00AC77AB">
        <w:rPr>
          <w:lang w:val="de-DE"/>
        </w:rPr>
        <w:t>Fault Type</w:t>
      </w:r>
      <w:r>
        <w:rPr>
          <w:lang w:val="de-DE"/>
        </w:rPr>
        <w:t>“</w:t>
      </w:r>
      <w:r w:rsidRPr="004E57B0">
        <w:rPr>
          <w:lang w:val="de-DE"/>
        </w:rPr>
        <w:t xml:space="preserve"> auszuwählen.</w:t>
      </w:r>
      <w:r w:rsidRPr="00AC77AB">
        <w:rPr>
          <w:lang w:val="de-DE"/>
        </w:rPr>
        <w:t xml:space="preserve"> Diese Fehler umfassen verschiedene Fehlerarten von Phase zu Erde, zweiphasig und dreiphasig.</w:t>
      </w:r>
    </w:p>
    <w:p w14:paraId="54FC7A1C" w14:textId="44E515F3" w:rsidR="00A027A9" w:rsidRDefault="005F198A" w:rsidP="00A027A9">
      <w:pPr>
        <w:pStyle w:val="AAS-Normal"/>
        <w:rPr>
          <w:lang w:val="es-ES"/>
        </w:rPr>
      </w:pPr>
      <w:r w:rsidRPr="00EE3FBE">
        <w:rPr>
          <w:lang w:val="es-ES"/>
        </w:rPr>
        <w:t>. En la pestaña "Prueba de disparo", puede seleccionar el tipo de falla y los puntos para la prueba y después de que la prueba se realiza, puede ver los resultados de la evaluación. En esta pestaña, en la sección "Test Point" se determinan la corriente y el voltaje de la falla y en la sección "Fault Type" el tipo de falla. En las pestañas "Voltaje", "Corriente" y "Phi", respectivamente, se introducen el voltaje, la corriente de falla y el ángulo entre el voltaje y la corriente. Después de especificar la corriente y el voltaje de la prueba, es necesario seleccionar el tipo de falla entre las fallas estándar disponibles en la sección "Tipo de falla". Estas fallas incluyen diferentes tipos de fallas de fase a tierra, bifásicas y trifásicas.</w:t>
      </w:r>
    </w:p>
    <w:p w14:paraId="0FC4FAC3" w14:textId="05FB267F" w:rsidR="00A027A9" w:rsidRDefault="00A027A9" w:rsidP="0040543C">
      <w:pPr>
        <w:pStyle w:val="AAF-Normal"/>
      </w:pPr>
      <w:r>
        <w:t>Bientôt disponible</w:t>
      </w:r>
    </w:p>
    <w:p w14:paraId="0F00893E" w14:textId="3E509887" w:rsidR="00445562" w:rsidRPr="00445562" w:rsidRDefault="00445562" w:rsidP="00421E10">
      <w:pPr>
        <w:pStyle w:val="AAA-Aks"/>
        <w:rPr>
          <w:rtl/>
        </w:rPr>
      </w:pPr>
      <w:r>
        <w:rPr>
          <w:rtl/>
        </w:rPr>
        <w:t xml:space="preserve"> </w:t>
      </w:r>
      <w:r>
        <w:drawing>
          <wp:inline distT="0" distB="0" distL="0" distR="0" wp14:anchorId="03776786" wp14:editId="323B17A3">
            <wp:extent cx="2589739" cy="166182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5225" cy="1678177"/>
                    </a:xfrm>
                    <a:prstGeom prst="rect">
                      <a:avLst/>
                    </a:prstGeom>
                    <a:noFill/>
                    <a:ln>
                      <a:noFill/>
                    </a:ln>
                  </pic:spPr>
                </pic:pic>
              </a:graphicData>
            </a:graphic>
          </wp:inline>
        </w:drawing>
      </w:r>
    </w:p>
    <w:p w14:paraId="172DB23A" w14:textId="62E0315A" w:rsidR="005B01CC" w:rsidRDefault="005B01CC" w:rsidP="00AB4485">
      <w:pPr>
        <w:pStyle w:val="AAA-MatnAsli"/>
        <w:rPr>
          <w:rtl/>
        </w:rPr>
      </w:pPr>
      <w:r w:rsidRPr="004D1445">
        <w:rPr>
          <w:rFonts w:hint="cs"/>
          <w:rtl/>
        </w:rPr>
        <w:t xml:space="preserve">با زدن دکمه </w:t>
      </w:r>
      <w:r w:rsidR="003636CD" w:rsidRPr="004D1445">
        <w:rPr>
          <w:rFonts w:hint="cs"/>
          <w:rtl/>
        </w:rPr>
        <w:t>"</w:t>
      </w:r>
      <w:r w:rsidR="00845B7D" w:rsidRPr="004D1445">
        <w:t>Add</w:t>
      </w:r>
      <w:r w:rsidR="003636CD" w:rsidRPr="004D1445">
        <w:rPr>
          <w:rFonts w:hint="cs"/>
          <w:rtl/>
        </w:rPr>
        <w:t>"</w:t>
      </w:r>
      <w:r w:rsidRPr="004D1445">
        <w:rPr>
          <w:rFonts w:hint="cs"/>
          <w:rtl/>
        </w:rPr>
        <w:t xml:space="preserve"> نقطه تست انتخاب شده وارد جدول این پنجره خواهد شد. با انتخاب یکی از سطرها و زدن گزینه </w:t>
      </w:r>
      <w:r w:rsidR="003636CD" w:rsidRPr="004D1445">
        <w:rPr>
          <w:rFonts w:hint="cs"/>
          <w:rtl/>
        </w:rPr>
        <w:t>"</w:t>
      </w:r>
      <w:r w:rsidRPr="004D1445">
        <w:t>Insert</w:t>
      </w:r>
      <w:r w:rsidR="003636CD" w:rsidRPr="004D1445">
        <w:rPr>
          <w:rFonts w:hint="cs"/>
          <w:rtl/>
        </w:rPr>
        <w:t>"</w:t>
      </w:r>
      <w:r w:rsidRPr="004D1445">
        <w:rPr>
          <w:rFonts w:hint="cs"/>
          <w:rtl/>
        </w:rPr>
        <w:t xml:space="preserve"> سطر انتخاب شده مجددا در جدول تکرار و  با زدن گزینه </w:t>
      </w:r>
      <w:r w:rsidR="003636CD" w:rsidRPr="004D1445">
        <w:rPr>
          <w:rFonts w:hint="cs"/>
          <w:rtl/>
        </w:rPr>
        <w:t>"</w:t>
      </w:r>
      <w:r w:rsidRPr="004D1445">
        <w:t>Remove</w:t>
      </w:r>
      <w:r w:rsidR="003636CD" w:rsidRPr="004D1445">
        <w:rPr>
          <w:rFonts w:hint="cs"/>
          <w:rtl/>
        </w:rPr>
        <w:t>"</w:t>
      </w:r>
      <w:r w:rsidRPr="004D1445">
        <w:rPr>
          <w:rFonts w:hint="cs"/>
          <w:rtl/>
        </w:rPr>
        <w:t xml:space="preserve"> نقطه انتخابی حذف می‌شود. با زدن گزینه </w:t>
      </w:r>
      <w:r w:rsidR="003636CD" w:rsidRPr="004D1445">
        <w:rPr>
          <w:rFonts w:hint="cs"/>
          <w:rtl/>
        </w:rPr>
        <w:t>"</w:t>
      </w:r>
      <w:r w:rsidRPr="004D1445">
        <w:t>Add to</w:t>
      </w:r>
      <w:r w:rsidR="003636CD" w:rsidRPr="004D1445">
        <w:rPr>
          <w:rFonts w:hint="cs"/>
          <w:rtl/>
        </w:rPr>
        <w:t>"</w:t>
      </w:r>
      <w:r w:rsidR="00CD0E4E">
        <w:rPr>
          <w:rFonts w:hint="cs"/>
          <w:rtl/>
        </w:rPr>
        <w:t xml:space="preserve"> می‌توان</w:t>
      </w:r>
      <w:r w:rsidRPr="004D1445">
        <w:rPr>
          <w:rFonts w:hint="cs"/>
          <w:rtl/>
        </w:rPr>
        <w:t xml:space="preserve"> نقطه یا نقاطی را که برای یکی از </w:t>
      </w:r>
      <w:r w:rsidR="003636CD" w:rsidRPr="004D1445">
        <w:rPr>
          <w:rFonts w:hint="cs"/>
          <w:rtl/>
        </w:rPr>
        <w:t>"</w:t>
      </w:r>
      <w:r w:rsidRPr="004D1445">
        <w:t xml:space="preserve">Fault </w:t>
      </w:r>
      <w:r w:rsidR="00845B7D" w:rsidRPr="004D1445">
        <w:t>Type</w:t>
      </w:r>
      <w:r w:rsidR="003636CD" w:rsidRPr="004D1445">
        <w:rPr>
          <w:rFonts w:hint="cs"/>
          <w:rtl/>
        </w:rPr>
        <w:t>"</w:t>
      </w:r>
      <w:r w:rsidRPr="004D1445">
        <w:rPr>
          <w:rFonts w:hint="cs"/>
          <w:rtl/>
        </w:rPr>
        <w:t xml:space="preserve">ها انتخاب کرده‌اید، در </w:t>
      </w:r>
      <w:r w:rsidR="003636CD" w:rsidRPr="004D1445">
        <w:rPr>
          <w:rFonts w:hint="cs"/>
          <w:rtl/>
        </w:rPr>
        <w:t>"</w:t>
      </w:r>
      <w:r w:rsidR="00845B7D" w:rsidRPr="004D1445">
        <w:t>Fault Type</w:t>
      </w:r>
      <w:r w:rsidR="003636CD" w:rsidRPr="004D1445">
        <w:rPr>
          <w:rFonts w:hint="cs"/>
          <w:rtl/>
        </w:rPr>
        <w:t>"</w:t>
      </w:r>
      <w:r w:rsidRPr="004D1445">
        <w:rPr>
          <w:rFonts w:hint="cs"/>
          <w:rtl/>
        </w:rPr>
        <w:t xml:space="preserve"> دیگر کپی کنید.</w:t>
      </w:r>
      <w:r w:rsidRPr="004D1445">
        <w:t xml:space="preserve"> </w:t>
      </w:r>
      <w:r w:rsidRPr="004D1445">
        <w:rPr>
          <w:rFonts w:hint="cs"/>
          <w:rtl/>
        </w:rPr>
        <w:t xml:space="preserve"> با زدن </w:t>
      </w:r>
      <w:r w:rsidR="003636CD" w:rsidRPr="004D1445">
        <w:rPr>
          <w:rFonts w:hint="cs"/>
          <w:rtl/>
        </w:rPr>
        <w:t>"</w:t>
      </w:r>
      <w:r w:rsidRPr="004D1445">
        <w:t>Remove All</w:t>
      </w:r>
      <w:r w:rsidR="003636CD" w:rsidRPr="004D1445">
        <w:rPr>
          <w:rFonts w:hint="cs"/>
          <w:rtl/>
        </w:rPr>
        <w:t>"</w:t>
      </w:r>
      <w:r w:rsidRPr="004D1445">
        <w:rPr>
          <w:rFonts w:hint="cs"/>
          <w:rtl/>
        </w:rPr>
        <w:t xml:space="preserve"> همه نقاط تست وارد شده در جدول حذف می‌شود.</w:t>
      </w:r>
    </w:p>
    <w:p w14:paraId="4DD223AF" w14:textId="50111F48" w:rsidR="00C05C06" w:rsidRDefault="00C05C06" w:rsidP="00C05C06">
      <w:pPr>
        <w:pStyle w:val="AAAR-Normal"/>
        <w:jc w:val="left"/>
        <w:rPr>
          <w:rtl/>
        </w:rPr>
      </w:pPr>
      <w:r>
        <w:rPr>
          <w:rtl/>
        </w:rPr>
        <w:t>قر</w:t>
      </w:r>
      <w:r>
        <w:rPr>
          <w:rFonts w:hint="cs"/>
          <w:rtl/>
        </w:rPr>
        <w:t>ی</w:t>
      </w:r>
      <w:r>
        <w:rPr>
          <w:rFonts w:hint="eastAsia"/>
          <w:rtl/>
        </w:rPr>
        <w:t>با</w:t>
      </w:r>
      <w:r>
        <w:rPr>
          <w:rtl/>
        </w:rPr>
        <w:t>...</w:t>
      </w:r>
    </w:p>
    <w:p w14:paraId="4F1B29AB" w14:textId="77777777" w:rsidR="004D1445" w:rsidRDefault="005317CC" w:rsidP="00511867">
      <w:pPr>
        <w:pStyle w:val="AAE-Normal"/>
        <w:rPr>
          <w:rtl/>
        </w:rPr>
      </w:pPr>
      <w:r>
        <w:t xml:space="preserve">By clicking on “Add”, the selected test point is entered in the table in this window. </w:t>
      </w:r>
      <w:r w:rsidR="00F224C6">
        <w:t>By selecting one</w:t>
      </w:r>
      <w:r w:rsidR="00511867">
        <w:t xml:space="preserve"> of</w:t>
      </w:r>
      <w:r w:rsidR="00F224C6">
        <w:t xml:space="preserve"> the rows and then selecting “Insert” option, the selected row is repeated in the table and by clicking on “Remove”, the selected point is removed. </w:t>
      </w:r>
      <w:r w:rsidR="00AF22B9">
        <w:t xml:space="preserve">By selecting “Add to” option, it is possible to </w:t>
      </w:r>
      <w:r w:rsidR="00DE48F5">
        <w:t xml:space="preserve">copy point or points selected for a “Fault Type” </w:t>
      </w:r>
      <w:r w:rsidR="00511867">
        <w:t>to</w:t>
      </w:r>
      <w:r w:rsidR="00DE48F5">
        <w:t xml:space="preserve"> another “Fault Type”. </w:t>
      </w:r>
      <w:r w:rsidR="00DA52F0">
        <w:t xml:space="preserve">By clicking on “Remove All”, all test points entered in the table are removed. </w:t>
      </w:r>
    </w:p>
    <w:p w14:paraId="601A73B7" w14:textId="6A809D34" w:rsidR="004D1445" w:rsidRDefault="00CE3B03" w:rsidP="005F198A">
      <w:pPr>
        <w:pStyle w:val="AAG-Normal"/>
        <w:rPr>
          <w:lang w:val="de-DE"/>
        </w:rPr>
      </w:pPr>
      <w:r w:rsidRPr="00AC77AB">
        <w:rPr>
          <w:lang w:val="de-DE"/>
        </w:rPr>
        <w:t xml:space="preserve">Durch Klicken auf </w:t>
      </w:r>
      <w:r>
        <w:rPr>
          <w:lang w:val="de-DE"/>
        </w:rPr>
        <w:t>„</w:t>
      </w:r>
      <w:r w:rsidRPr="00AC77AB">
        <w:rPr>
          <w:lang w:val="de-DE"/>
        </w:rPr>
        <w:t>Add</w:t>
      </w:r>
      <w:r>
        <w:rPr>
          <w:lang w:val="de-DE"/>
        </w:rPr>
        <w:t>“</w:t>
      </w:r>
      <w:r w:rsidRPr="00AC77AB">
        <w:rPr>
          <w:lang w:val="de-DE"/>
        </w:rPr>
        <w:t xml:space="preserve"> wird der ausgewählte Testpunkt in die Tabelle in diesem Fenster eingegeben. Wenn Sie eine der Zeilen auswählen und dann die Option </w:t>
      </w:r>
      <w:r>
        <w:rPr>
          <w:lang w:val="de-DE"/>
        </w:rPr>
        <w:t>„</w:t>
      </w:r>
      <w:r w:rsidRPr="00AC77AB">
        <w:rPr>
          <w:lang w:val="de-DE"/>
        </w:rPr>
        <w:t>Insert</w:t>
      </w:r>
      <w:r>
        <w:rPr>
          <w:lang w:val="de-DE"/>
        </w:rPr>
        <w:t>“</w:t>
      </w:r>
      <w:r w:rsidRPr="00AC77AB">
        <w:rPr>
          <w:lang w:val="de-DE"/>
        </w:rPr>
        <w:t xml:space="preserve"> auswählen, wird die markierte Zeile in der Tabelle wiederholt und durch Klicken auf </w:t>
      </w:r>
      <w:r>
        <w:rPr>
          <w:lang w:val="de-DE"/>
        </w:rPr>
        <w:t>„</w:t>
      </w:r>
      <w:r w:rsidRPr="00AC77AB">
        <w:rPr>
          <w:lang w:val="de-DE"/>
        </w:rPr>
        <w:t>Remove</w:t>
      </w:r>
      <w:r>
        <w:rPr>
          <w:lang w:val="de-DE"/>
        </w:rPr>
        <w:t>“</w:t>
      </w:r>
      <w:r w:rsidRPr="00AC77AB">
        <w:rPr>
          <w:lang w:val="de-DE"/>
        </w:rPr>
        <w:t xml:space="preserve"> wird der ausgewählte Punkt entfernt.</w:t>
      </w:r>
      <w:r w:rsidRPr="005920AA">
        <w:rPr>
          <w:lang w:val="de-DE"/>
        </w:rPr>
        <w:t xml:space="preserve"> Durch Auswahl der Option </w:t>
      </w:r>
      <w:r>
        <w:rPr>
          <w:lang w:val="de-DE"/>
        </w:rPr>
        <w:t>„</w:t>
      </w:r>
      <w:r w:rsidRPr="005920AA">
        <w:rPr>
          <w:lang w:val="de-DE"/>
        </w:rPr>
        <w:t>Add to</w:t>
      </w:r>
      <w:r>
        <w:rPr>
          <w:lang w:val="de-DE"/>
        </w:rPr>
        <w:t>“</w:t>
      </w:r>
      <w:r w:rsidRPr="005920AA">
        <w:rPr>
          <w:lang w:val="de-DE"/>
        </w:rPr>
        <w:t xml:space="preserve"> ist es möglich, einen oder mehrere Punkte, die für einen Fehlertyp ausgewählt wurden, in einen anderen Fehlertyp zu kopieren.</w:t>
      </w:r>
      <w:r w:rsidRPr="00B21EF7">
        <w:rPr>
          <w:lang w:val="de-DE"/>
        </w:rPr>
        <w:t xml:space="preserve"> Durch Klicken auf </w:t>
      </w:r>
      <w:r>
        <w:rPr>
          <w:lang w:val="de-DE"/>
        </w:rPr>
        <w:t>„</w:t>
      </w:r>
      <w:r w:rsidRPr="00B21EF7">
        <w:rPr>
          <w:lang w:val="de-DE"/>
        </w:rPr>
        <w:t xml:space="preserve">Remove </w:t>
      </w:r>
      <w:r>
        <w:rPr>
          <w:lang w:val="de-DE"/>
        </w:rPr>
        <w:t>a</w:t>
      </w:r>
      <w:r w:rsidRPr="00B21EF7">
        <w:rPr>
          <w:lang w:val="de-DE"/>
        </w:rPr>
        <w:t>ll</w:t>
      </w:r>
      <w:r>
        <w:rPr>
          <w:lang w:val="de-DE"/>
        </w:rPr>
        <w:t>“</w:t>
      </w:r>
      <w:r w:rsidRPr="00B21EF7">
        <w:rPr>
          <w:lang w:val="de-DE"/>
        </w:rPr>
        <w:t xml:space="preserve"> werden alle in der Tabelle eingegebenen Prüfpunkte entfernt.</w:t>
      </w:r>
    </w:p>
    <w:p w14:paraId="631BD1EB" w14:textId="28DF2EFA" w:rsidR="00A027A9" w:rsidRDefault="005F198A" w:rsidP="00A027A9">
      <w:pPr>
        <w:pStyle w:val="AAS-Normal"/>
        <w:rPr>
          <w:lang w:val="es-ES"/>
        </w:rPr>
      </w:pPr>
      <w:r w:rsidRPr="00EE3FBE">
        <w:rPr>
          <w:lang w:val="es-ES"/>
        </w:rPr>
        <w:t>. Al hacer clic en "Añadir", el punto de prueba seleccionado se introduce en la tabla de esta ventana. Seleccionando una de las filas y luego seleccionando la opción "Insertar", la fila seleccionada se repite en la tabla y haciendo clic en "Eliminar", se elimina el punto seleccionado. Seleccionando la opción "Añadir a", es posible copiar el punto o los puntos seleccionados para un "Tipo de Falla" a otro "Tipo de Falla". Haciendo clic en "Remove All", se eliminan todos los puntos de prueba introducidos en la tabla.</w:t>
      </w:r>
    </w:p>
    <w:p w14:paraId="138E0A31" w14:textId="34F84517" w:rsidR="00A027A9" w:rsidRDefault="00A027A9" w:rsidP="0040543C">
      <w:pPr>
        <w:pStyle w:val="AAF-Normal"/>
      </w:pPr>
      <w:r>
        <w:t>Bientôt disponible</w:t>
      </w:r>
    </w:p>
    <w:p w14:paraId="337F5939" w14:textId="31385617" w:rsidR="00445562" w:rsidRPr="00445562" w:rsidRDefault="00445562" w:rsidP="00421E10">
      <w:pPr>
        <w:pStyle w:val="AAA-Aks"/>
        <w:rPr>
          <w:rtl/>
        </w:rPr>
      </w:pPr>
      <w:r>
        <w:rPr>
          <w:rtl/>
        </w:rPr>
        <w:t xml:space="preserve"> </w:t>
      </w:r>
      <w:r w:rsidR="003A29B5">
        <w:drawing>
          <wp:inline distT="0" distB="0" distL="0" distR="0" wp14:anchorId="5E4EFB15" wp14:editId="538B84C8">
            <wp:extent cx="1264258" cy="19265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9054" cy="1979569"/>
                    </a:xfrm>
                    <a:prstGeom prst="rect">
                      <a:avLst/>
                    </a:prstGeom>
                    <a:noFill/>
                    <a:ln>
                      <a:noFill/>
                    </a:ln>
                  </pic:spPr>
                </pic:pic>
              </a:graphicData>
            </a:graphic>
          </wp:inline>
        </w:drawing>
      </w:r>
    </w:p>
    <w:p w14:paraId="71D61137" w14:textId="1928CDD0" w:rsidR="005B01CC" w:rsidRDefault="005B01CC" w:rsidP="00AB4485">
      <w:pPr>
        <w:pStyle w:val="AAA-MatnAsli"/>
        <w:rPr>
          <w:rtl/>
        </w:rPr>
      </w:pPr>
      <w:r w:rsidRPr="004D1445">
        <w:rPr>
          <w:rFonts w:hint="cs"/>
          <w:rtl/>
        </w:rPr>
        <w:t xml:space="preserve"> </w:t>
      </w:r>
      <w:r w:rsidR="00AB42D3" w:rsidRPr="004D1445">
        <w:rPr>
          <w:rFonts w:hint="cs"/>
          <w:rtl/>
        </w:rPr>
        <w:t>با کلیک روی</w:t>
      </w:r>
      <w:r w:rsidRPr="004D1445">
        <w:rPr>
          <w:rFonts w:hint="cs"/>
          <w:rtl/>
        </w:rPr>
        <w:t xml:space="preserve"> گزینه </w:t>
      </w:r>
      <w:r w:rsidR="003636CD" w:rsidRPr="004D1445">
        <w:rPr>
          <w:rFonts w:hint="cs"/>
          <w:rtl/>
        </w:rPr>
        <w:t>"</w:t>
      </w:r>
      <w:r w:rsidRPr="004D1445">
        <w:t>Sequence</w:t>
      </w:r>
      <w:r w:rsidR="003636CD" w:rsidRPr="004D1445">
        <w:rPr>
          <w:rFonts w:hint="cs"/>
          <w:rtl/>
        </w:rPr>
        <w:t>"</w:t>
      </w:r>
      <w:r w:rsidRPr="004D1445">
        <w:rPr>
          <w:rFonts w:hint="cs"/>
          <w:rtl/>
        </w:rPr>
        <w:t xml:space="preserve">  صفحه </w:t>
      </w:r>
      <w:r w:rsidR="003636CD" w:rsidRPr="004D1445">
        <w:rPr>
          <w:rFonts w:hint="cs"/>
          <w:rtl/>
        </w:rPr>
        <w:t>"</w:t>
      </w:r>
      <w:r w:rsidRPr="004D1445">
        <w:t>Sequence Test Points to</w:t>
      </w:r>
      <w:r w:rsidR="003636CD" w:rsidRPr="004D1445">
        <w:rPr>
          <w:rFonts w:hint="cs"/>
          <w:rtl/>
        </w:rPr>
        <w:t>"</w:t>
      </w:r>
      <w:r w:rsidRPr="004D1445">
        <w:rPr>
          <w:rFonts w:hint="cs"/>
          <w:rtl/>
        </w:rPr>
        <w:t xml:space="preserve"> باز می‌شود که در آن می‌توان نقاط</w:t>
      </w:r>
      <w:r w:rsidR="00AB42D3" w:rsidRPr="004D1445">
        <w:rPr>
          <w:rFonts w:hint="cs"/>
          <w:rtl/>
        </w:rPr>
        <w:t xml:space="preserve"> تست</w:t>
      </w:r>
      <w:r w:rsidRPr="004D1445">
        <w:rPr>
          <w:rFonts w:hint="cs"/>
          <w:rtl/>
        </w:rPr>
        <w:t>ی را با گام</w:t>
      </w:r>
      <w:r w:rsidR="00AB42D3" w:rsidRPr="004D1445">
        <w:rPr>
          <w:rFonts w:hint="cs"/>
          <w:rtl/>
        </w:rPr>
        <w:t>‌های</w:t>
      </w:r>
      <w:r w:rsidRPr="004D1445">
        <w:rPr>
          <w:rFonts w:hint="cs"/>
          <w:rtl/>
        </w:rPr>
        <w:t xml:space="preserve"> یکسان ایجاد ک</w:t>
      </w:r>
      <w:r w:rsidR="00FF3380" w:rsidRPr="004D1445">
        <w:rPr>
          <w:rFonts w:hint="cs"/>
          <w:rtl/>
        </w:rPr>
        <w:t xml:space="preserve">رد. در قسمت </w:t>
      </w:r>
      <w:r w:rsidR="003636CD" w:rsidRPr="004D1445">
        <w:rPr>
          <w:rFonts w:hint="cs"/>
          <w:rtl/>
        </w:rPr>
        <w:t>"</w:t>
      </w:r>
      <w:r w:rsidR="00D22711">
        <w:t>Step</w:t>
      </w:r>
      <w:r w:rsidR="003636CD" w:rsidRPr="004D1445">
        <w:rPr>
          <w:rFonts w:hint="cs"/>
          <w:rtl/>
        </w:rPr>
        <w:t>"</w:t>
      </w:r>
      <w:r w:rsidR="00FF3380" w:rsidRPr="004D1445">
        <w:rPr>
          <w:rFonts w:hint="cs"/>
          <w:rtl/>
        </w:rPr>
        <w:t xml:space="preserve"> گام‌های در جهت دامنه ایجاد خواهند شد. در فیلد </w:t>
      </w:r>
      <w:r w:rsidR="003636CD" w:rsidRPr="004D1445">
        <w:rPr>
          <w:rFonts w:hint="cs"/>
          <w:rtl/>
        </w:rPr>
        <w:t>"</w:t>
      </w:r>
      <w:r w:rsidR="00661403">
        <w:t>Step On</w:t>
      </w:r>
      <w:r w:rsidR="003636CD" w:rsidRPr="004D1445">
        <w:rPr>
          <w:rFonts w:hint="cs"/>
          <w:rtl/>
        </w:rPr>
        <w:t>"</w:t>
      </w:r>
      <w:r w:rsidR="00FF3380" w:rsidRPr="004D1445">
        <w:rPr>
          <w:rFonts w:hint="cs"/>
          <w:rtl/>
        </w:rPr>
        <w:t xml:space="preserve"> با انتخاب </w:t>
      </w:r>
      <w:r w:rsidR="003636CD" w:rsidRPr="004D1445">
        <w:rPr>
          <w:rFonts w:hint="cs"/>
          <w:rtl/>
        </w:rPr>
        <w:t>"</w:t>
      </w:r>
      <w:r w:rsidR="00661403">
        <w:t>Angle</w:t>
      </w:r>
      <w:r w:rsidR="003636CD" w:rsidRPr="004D1445">
        <w:rPr>
          <w:rFonts w:hint="cs"/>
          <w:rtl/>
        </w:rPr>
        <w:t>"</w:t>
      </w:r>
      <w:r w:rsidR="00FF3380" w:rsidRPr="004D1445">
        <w:rPr>
          <w:rFonts w:hint="cs"/>
          <w:rtl/>
        </w:rPr>
        <w:t xml:space="preserve"> گام‌های</w:t>
      </w:r>
      <w:r w:rsidR="00E5296B" w:rsidRPr="004D1445">
        <w:rPr>
          <w:rFonts w:hint="cs"/>
          <w:rtl/>
        </w:rPr>
        <w:t xml:space="preserve"> </w:t>
      </w:r>
      <w:r w:rsidR="00661403">
        <w:rPr>
          <w:rFonts w:hint="cs"/>
          <w:rtl/>
        </w:rPr>
        <w:t>زاویه‌ای</w:t>
      </w:r>
      <w:r w:rsidR="00E5296B" w:rsidRPr="004D1445">
        <w:rPr>
          <w:rFonts w:hint="cs"/>
          <w:rtl/>
        </w:rPr>
        <w:t xml:space="preserve"> به طور مستقیم بر حسب </w:t>
      </w:r>
      <w:r w:rsidR="00661403">
        <w:rPr>
          <w:rFonts w:hint="cs"/>
          <w:rtl/>
        </w:rPr>
        <w:t>درجه</w:t>
      </w:r>
      <w:r w:rsidR="00E5296B" w:rsidRPr="004D1445">
        <w:rPr>
          <w:rFonts w:hint="cs"/>
          <w:rtl/>
        </w:rPr>
        <w:t xml:space="preserve"> وارد</w:t>
      </w:r>
      <w:r w:rsidR="007010F1">
        <w:rPr>
          <w:rFonts w:hint="cs"/>
          <w:rtl/>
        </w:rPr>
        <w:t xml:space="preserve"> می‌شوند. یعنی نقاط تست با توجه به نقطه مبدا وارد شده در قسمت </w:t>
      </w:r>
      <w:r w:rsidR="003E600D" w:rsidRPr="00B61BF7">
        <w:rPr>
          <w:rFonts w:hint="cs"/>
          <w:rtl/>
        </w:rPr>
        <w:t>"</w:t>
      </w:r>
      <w:r w:rsidR="003E600D">
        <w:t>Origin</w:t>
      </w:r>
      <w:r w:rsidR="003E600D" w:rsidRPr="00B61BF7">
        <w:rPr>
          <w:rFonts w:hint="cs"/>
          <w:rtl/>
        </w:rPr>
        <w:t>"</w:t>
      </w:r>
      <w:r w:rsidR="007010F1">
        <w:rPr>
          <w:rFonts w:hint="cs"/>
          <w:rtl/>
        </w:rPr>
        <w:t xml:space="preserve"> طوری تعیین می‌شوند</w:t>
      </w:r>
      <w:r w:rsidR="00D77DDA">
        <w:rPr>
          <w:rFonts w:hint="cs"/>
          <w:rtl/>
        </w:rPr>
        <w:t xml:space="preserve"> که زوایای خواسته شده نسبت به افق حاصل شوند. برای مثال اگر زاویه شروع و انتها به ترتیب </w:t>
      </w:r>
      <w:r w:rsidR="003E600D" w:rsidRPr="00B61BF7">
        <w:rPr>
          <w:rFonts w:hint="cs"/>
          <w:rtl/>
        </w:rPr>
        <w:t>"</w:t>
      </w:r>
      <w:r w:rsidR="00ED730A">
        <w:rPr>
          <w:rFonts w:hint="cs"/>
          <w:rtl/>
        </w:rPr>
        <w:t>45</w:t>
      </w:r>
      <w:r w:rsidR="003E600D" w:rsidRPr="00B61BF7">
        <w:rPr>
          <w:rFonts w:hint="cs"/>
          <w:rtl/>
        </w:rPr>
        <w:t>"</w:t>
      </w:r>
      <w:r w:rsidR="00D77DDA">
        <w:rPr>
          <w:rFonts w:hint="cs"/>
          <w:rtl/>
        </w:rPr>
        <w:t xml:space="preserve"> و </w:t>
      </w:r>
      <w:r w:rsidR="003E600D" w:rsidRPr="00B61BF7">
        <w:rPr>
          <w:rFonts w:hint="cs"/>
          <w:rtl/>
        </w:rPr>
        <w:t>"</w:t>
      </w:r>
      <w:r w:rsidR="00ED730A">
        <w:rPr>
          <w:rFonts w:hint="cs"/>
          <w:rtl/>
        </w:rPr>
        <w:t>90</w:t>
      </w:r>
      <w:r w:rsidR="003E600D" w:rsidRPr="00B61BF7">
        <w:rPr>
          <w:rFonts w:hint="cs"/>
          <w:rtl/>
        </w:rPr>
        <w:t>"</w:t>
      </w:r>
      <w:r w:rsidR="00D77DDA">
        <w:rPr>
          <w:rFonts w:hint="cs"/>
          <w:rtl/>
        </w:rPr>
        <w:t xml:space="preserve"> درجه با گام های </w:t>
      </w:r>
      <w:r w:rsidR="003E600D" w:rsidRPr="00B61BF7">
        <w:rPr>
          <w:rFonts w:hint="cs"/>
          <w:rtl/>
        </w:rPr>
        <w:t>"</w:t>
      </w:r>
      <w:r w:rsidR="00D77DDA">
        <w:rPr>
          <w:rFonts w:hint="cs"/>
          <w:rtl/>
        </w:rPr>
        <w:t>5</w:t>
      </w:r>
      <w:r w:rsidR="003E600D" w:rsidRPr="00B61BF7">
        <w:rPr>
          <w:rFonts w:hint="cs"/>
          <w:rtl/>
        </w:rPr>
        <w:t>"</w:t>
      </w:r>
      <w:r w:rsidR="003E600D">
        <w:rPr>
          <w:rFonts w:hint="cs"/>
          <w:rtl/>
        </w:rPr>
        <w:t xml:space="preserve"> درجه</w:t>
      </w:r>
      <w:r w:rsidR="00D77DDA">
        <w:rPr>
          <w:rFonts w:hint="cs"/>
          <w:rtl/>
        </w:rPr>
        <w:t xml:space="preserve"> و نقطه مبدا </w:t>
      </w:r>
      <w:r w:rsidR="003E600D" w:rsidRPr="00B61BF7">
        <w:rPr>
          <w:rFonts w:hint="cs"/>
          <w:rtl/>
        </w:rPr>
        <w:t>"</w:t>
      </w:r>
      <w:r w:rsidR="00ED730A">
        <w:rPr>
          <w:rFonts w:hint="cs"/>
          <w:rtl/>
        </w:rPr>
        <w:t>5</w:t>
      </w:r>
      <w:r w:rsidR="003E600D" w:rsidRPr="00B61BF7">
        <w:rPr>
          <w:rFonts w:hint="cs"/>
          <w:rtl/>
        </w:rPr>
        <w:t>"</w:t>
      </w:r>
      <w:r w:rsidR="00A67333">
        <w:rPr>
          <w:rFonts w:hint="cs"/>
          <w:rtl/>
        </w:rPr>
        <w:t xml:space="preserve"> ولت</w:t>
      </w:r>
      <w:r w:rsidR="00D77DDA">
        <w:rPr>
          <w:rFonts w:hint="cs"/>
          <w:rtl/>
        </w:rPr>
        <w:t xml:space="preserve"> و </w:t>
      </w:r>
      <w:r w:rsidR="003E600D" w:rsidRPr="00B61BF7">
        <w:rPr>
          <w:rFonts w:hint="cs"/>
          <w:rtl/>
        </w:rPr>
        <w:t>"</w:t>
      </w:r>
      <w:r w:rsidR="00ED730A">
        <w:rPr>
          <w:rFonts w:hint="cs"/>
          <w:rtl/>
        </w:rPr>
        <w:t>5</w:t>
      </w:r>
      <w:r w:rsidR="003E600D" w:rsidRPr="00B61BF7">
        <w:rPr>
          <w:rFonts w:hint="cs"/>
          <w:rtl/>
        </w:rPr>
        <w:t>"</w:t>
      </w:r>
      <w:r w:rsidR="00D77DDA">
        <w:rPr>
          <w:rFonts w:hint="cs"/>
          <w:rtl/>
        </w:rPr>
        <w:t xml:space="preserve"> </w:t>
      </w:r>
      <w:r w:rsidR="00A67333">
        <w:rPr>
          <w:rFonts w:hint="cs"/>
          <w:rtl/>
        </w:rPr>
        <w:t>آمپر</w:t>
      </w:r>
      <w:r w:rsidR="00D77DDA">
        <w:rPr>
          <w:rFonts w:hint="cs"/>
          <w:rtl/>
        </w:rPr>
        <w:t xml:space="preserve"> وارد شود</w:t>
      </w:r>
      <w:r w:rsidR="00A67333">
        <w:rPr>
          <w:rFonts w:hint="cs"/>
          <w:rtl/>
        </w:rPr>
        <w:t xml:space="preserve"> با تایید این تنظیمات و </w:t>
      </w:r>
      <w:r w:rsidR="003E600D" w:rsidRPr="00B61BF7">
        <w:rPr>
          <w:rFonts w:hint="cs"/>
          <w:rtl/>
        </w:rPr>
        <w:t>"</w:t>
      </w:r>
      <w:r w:rsidR="003E600D">
        <w:t>Zoom</w:t>
      </w:r>
      <w:r w:rsidR="00A67333">
        <w:t xml:space="preserve"> A</w:t>
      </w:r>
      <w:r w:rsidR="003E600D">
        <w:t>ll</w:t>
      </w:r>
      <w:r w:rsidR="003E600D" w:rsidRPr="00B61BF7">
        <w:rPr>
          <w:rFonts w:hint="cs"/>
          <w:rtl/>
        </w:rPr>
        <w:t>"</w:t>
      </w:r>
      <w:r w:rsidR="00A67333">
        <w:rPr>
          <w:rFonts w:hint="cs"/>
          <w:rtl/>
        </w:rPr>
        <w:t xml:space="preserve"> کردن می</w:t>
      </w:r>
      <w:r w:rsidR="00EE22AB">
        <w:rPr>
          <w:rFonts w:hint="cs"/>
          <w:rtl/>
        </w:rPr>
        <w:t>‌</w:t>
      </w:r>
      <w:r w:rsidR="00A67333">
        <w:rPr>
          <w:rFonts w:hint="cs"/>
          <w:rtl/>
        </w:rPr>
        <w:t xml:space="preserve">بینید که تعدادی نقطه روی </w:t>
      </w:r>
      <w:r w:rsidR="003E600D" w:rsidRPr="00B61BF7">
        <w:rPr>
          <w:rFonts w:hint="cs"/>
          <w:rtl/>
        </w:rPr>
        <w:t>"</w:t>
      </w:r>
      <w:r w:rsidR="003E600D">
        <w:t>VI Characteristic</w:t>
      </w:r>
      <w:r w:rsidR="003E600D" w:rsidRPr="00B61BF7">
        <w:rPr>
          <w:rFonts w:hint="cs"/>
          <w:rtl/>
        </w:rPr>
        <w:t>"</w:t>
      </w:r>
      <w:r w:rsidR="00A67333">
        <w:rPr>
          <w:rFonts w:hint="cs"/>
          <w:rtl/>
        </w:rPr>
        <w:t xml:space="preserve"> درج شده است. برای مثال نقطه آخر انتخاب می‌شود با انجام محاسبه ذکر شده در تصویر می</w:t>
      </w:r>
      <w:r w:rsidR="00EE22AB">
        <w:rPr>
          <w:rFonts w:hint="cs"/>
          <w:rtl/>
        </w:rPr>
        <w:t>‌</w:t>
      </w:r>
      <w:r w:rsidR="00A67333">
        <w:rPr>
          <w:rFonts w:hint="cs"/>
          <w:rtl/>
        </w:rPr>
        <w:t>بینید زاویه بدست آ</w:t>
      </w:r>
      <w:r w:rsidR="003E600D">
        <w:rPr>
          <w:rFonts w:hint="cs"/>
          <w:rtl/>
        </w:rPr>
        <w:t>م</w:t>
      </w:r>
      <w:r w:rsidR="00A67333">
        <w:rPr>
          <w:rFonts w:hint="cs"/>
          <w:rtl/>
        </w:rPr>
        <w:t xml:space="preserve">ده </w:t>
      </w:r>
      <w:r w:rsidR="003E600D" w:rsidRPr="00B61BF7">
        <w:rPr>
          <w:rFonts w:hint="cs"/>
          <w:rtl/>
        </w:rPr>
        <w:t>"</w:t>
      </w:r>
      <w:r w:rsidR="00ED730A">
        <w:rPr>
          <w:rFonts w:hint="cs"/>
          <w:rtl/>
        </w:rPr>
        <w:t>85</w:t>
      </w:r>
      <w:r w:rsidR="003E600D" w:rsidRPr="00B61BF7">
        <w:rPr>
          <w:rFonts w:hint="cs"/>
          <w:rtl/>
        </w:rPr>
        <w:t>"</w:t>
      </w:r>
      <w:r w:rsidR="00A67333">
        <w:rPr>
          <w:rFonts w:hint="cs"/>
          <w:rtl/>
        </w:rPr>
        <w:t xml:space="preserve"> درجه </w:t>
      </w:r>
      <w:r w:rsidR="00ED730A">
        <w:rPr>
          <w:rFonts w:hint="cs"/>
          <w:rtl/>
        </w:rPr>
        <w:t xml:space="preserve">است نه </w:t>
      </w:r>
      <w:r w:rsidR="003E600D" w:rsidRPr="00B61BF7">
        <w:rPr>
          <w:rFonts w:hint="cs"/>
          <w:rtl/>
        </w:rPr>
        <w:t>"</w:t>
      </w:r>
      <w:r w:rsidR="00ED730A">
        <w:rPr>
          <w:rFonts w:hint="cs"/>
          <w:rtl/>
        </w:rPr>
        <w:t>90</w:t>
      </w:r>
      <w:r w:rsidR="003E600D" w:rsidRPr="00B61BF7">
        <w:rPr>
          <w:rFonts w:hint="cs"/>
          <w:rtl/>
        </w:rPr>
        <w:t>"</w:t>
      </w:r>
      <w:r w:rsidR="00ED730A">
        <w:rPr>
          <w:rFonts w:hint="cs"/>
          <w:rtl/>
        </w:rPr>
        <w:t xml:space="preserve"> درجه که این مورد به دلیل این است که نقطه </w:t>
      </w:r>
      <w:r w:rsidR="003E600D" w:rsidRPr="00B61BF7">
        <w:rPr>
          <w:rFonts w:hint="cs"/>
          <w:rtl/>
        </w:rPr>
        <w:t>"</w:t>
      </w:r>
      <w:r w:rsidR="003E600D">
        <w:t>Origin</w:t>
      </w:r>
      <w:r w:rsidR="003E600D" w:rsidRPr="00B61BF7">
        <w:rPr>
          <w:rFonts w:hint="cs"/>
          <w:rtl/>
        </w:rPr>
        <w:t>"</w:t>
      </w:r>
      <w:r w:rsidR="00EE22AB">
        <w:rPr>
          <w:rFonts w:hint="cs"/>
          <w:rtl/>
        </w:rPr>
        <w:t xml:space="preserve"> هم جزو نقاط در نظر گرفته می‌</w:t>
      </w:r>
      <w:r w:rsidR="00ED730A">
        <w:rPr>
          <w:rFonts w:hint="cs"/>
          <w:rtl/>
        </w:rPr>
        <w:t xml:space="preserve">شود و نقطه آخر این </w:t>
      </w:r>
      <w:r w:rsidR="003E600D" w:rsidRPr="00B61BF7">
        <w:rPr>
          <w:rFonts w:hint="cs"/>
          <w:rtl/>
        </w:rPr>
        <w:t>"</w:t>
      </w:r>
      <w:r w:rsidR="00A1297C">
        <w:t>Sequence</w:t>
      </w:r>
      <w:r w:rsidR="003E600D" w:rsidRPr="00B61BF7">
        <w:rPr>
          <w:rFonts w:hint="cs"/>
          <w:rtl/>
        </w:rPr>
        <w:t>"</w:t>
      </w:r>
      <w:r w:rsidR="00ED730A">
        <w:rPr>
          <w:rFonts w:hint="cs"/>
          <w:rtl/>
        </w:rPr>
        <w:t xml:space="preserve"> حذف می‌شود. </w:t>
      </w:r>
      <w:r w:rsidR="00A67333">
        <w:rPr>
          <w:rFonts w:hint="cs"/>
          <w:rtl/>
        </w:rPr>
        <w:t xml:space="preserve"> </w:t>
      </w:r>
    </w:p>
    <w:p w14:paraId="4D6C63A7" w14:textId="66D69B0E" w:rsidR="00C05C06" w:rsidRDefault="00C05C06" w:rsidP="00C05C06">
      <w:pPr>
        <w:pStyle w:val="AAAR-Normal"/>
        <w:jc w:val="left"/>
        <w:rPr>
          <w:rtl/>
        </w:rPr>
      </w:pPr>
      <w:r>
        <w:rPr>
          <w:rtl/>
        </w:rPr>
        <w:t>قر</w:t>
      </w:r>
      <w:r>
        <w:rPr>
          <w:rFonts w:hint="cs"/>
          <w:rtl/>
        </w:rPr>
        <w:t>ی</w:t>
      </w:r>
      <w:r>
        <w:rPr>
          <w:rFonts w:hint="eastAsia"/>
          <w:rtl/>
        </w:rPr>
        <w:t>با</w:t>
      </w:r>
      <w:r>
        <w:rPr>
          <w:rtl/>
        </w:rPr>
        <w:t>...</w:t>
      </w:r>
    </w:p>
    <w:p w14:paraId="3C5F4DBD" w14:textId="7A29E1E5" w:rsidR="004D1445" w:rsidRDefault="005364C9" w:rsidP="007C3CCE">
      <w:pPr>
        <w:pStyle w:val="AAE-Normal"/>
      </w:pPr>
      <w:r>
        <w:t xml:space="preserve">By clicking on “Sequence” option, “Sequence Test Points to” page opens where it is possible to create test points with equal steps. In “Step” section, steps are created toward the range. By selecting “Angle” in “Step On” field, angular steps are entered directly in terms of degrees. </w:t>
      </w:r>
      <w:r w:rsidR="00187BFB">
        <w:t xml:space="preserve">This means that the test points are </w:t>
      </w:r>
      <w:r w:rsidR="00BD7CC7">
        <w:t>entered</w:t>
      </w:r>
      <w:r w:rsidR="00187BFB">
        <w:t xml:space="preserve"> according to the origin point specified in “Origin”</w:t>
      </w:r>
      <w:r w:rsidR="00BD7CC7">
        <w:t xml:space="preserve"> section in a way that the required angles are resulted in accordance with the horizon. </w:t>
      </w:r>
      <w:r w:rsidR="00CB6CC1">
        <w:t>For example, if 45 and 90 degrees are entered as start and end point with 5 degree</w:t>
      </w:r>
      <w:r w:rsidR="00551D27">
        <w:t>s</w:t>
      </w:r>
      <w:r w:rsidR="00CB6CC1">
        <w:t xml:space="preserve"> steps </w:t>
      </w:r>
      <w:r w:rsidR="00551D27" w:rsidRPr="005F198A">
        <w:t xml:space="preserve">and 5 volts and 5 amps as origin point, by </w:t>
      </w:r>
      <w:r w:rsidR="00194AD7" w:rsidRPr="005F198A">
        <w:t xml:space="preserve">confirming this settings and “Zooming All” you can see that there are some points added on the “VI Characteristic”. </w:t>
      </w:r>
      <w:r w:rsidR="008E4D04" w:rsidRPr="005F198A">
        <w:t>For example, the last point is selected. By doing the calculations mentioned in the picture you can see that the resulted angle is 85 degrees and not 90 which is because</w:t>
      </w:r>
      <w:r w:rsidR="008E4D04">
        <w:t xml:space="preserve"> the “Origin” point is considered as one of the points as well and the last point of this “Sequence” is removed. </w:t>
      </w:r>
    </w:p>
    <w:p w14:paraId="2F360EB9" w14:textId="1855F751" w:rsidR="004D1445" w:rsidRDefault="00CE3B03" w:rsidP="005F198A">
      <w:pPr>
        <w:pStyle w:val="AAG-Normal"/>
        <w:rPr>
          <w:lang w:val="de-DE"/>
        </w:rPr>
      </w:pPr>
      <w:r w:rsidRPr="00005D61">
        <w:rPr>
          <w:lang w:val="de-DE"/>
        </w:rPr>
        <w:t xml:space="preserve">Durch Klicken auf die Option </w:t>
      </w:r>
      <w:r>
        <w:rPr>
          <w:lang w:val="de-DE"/>
        </w:rPr>
        <w:t>„</w:t>
      </w:r>
      <w:r w:rsidRPr="00005D61">
        <w:rPr>
          <w:lang w:val="de-DE"/>
        </w:rPr>
        <w:t>Sequence</w:t>
      </w:r>
      <w:r>
        <w:rPr>
          <w:lang w:val="de-DE"/>
        </w:rPr>
        <w:t>“</w:t>
      </w:r>
      <w:r w:rsidRPr="00005D61">
        <w:rPr>
          <w:lang w:val="de-DE"/>
        </w:rPr>
        <w:t xml:space="preserve"> wird die Seite </w:t>
      </w:r>
      <w:r>
        <w:rPr>
          <w:lang w:val="de-DE"/>
        </w:rPr>
        <w:t>„</w:t>
      </w:r>
      <w:r w:rsidRPr="00005D61">
        <w:rPr>
          <w:lang w:val="de-DE"/>
        </w:rPr>
        <w:t>Sequence Test Points to</w:t>
      </w:r>
      <w:r>
        <w:rPr>
          <w:lang w:val="de-DE"/>
        </w:rPr>
        <w:t>“</w:t>
      </w:r>
      <w:r w:rsidRPr="00005D61">
        <w:rPr>
          <w:lang w:val="de-DE"/>
        </w:rPr>
        <w:t xml:space="preserve"> geöffnet, auf der testpunkte mit gleichen Schritten erstellt werden können. Im Abschnitt </w:t>
      </w:r>
      <w:r>
        <w:rPr>
          <w:lang w:val="de-DE"/>
        </w:rPr>
        <w:t>„</w:t>
      </w:r>
      <w:r w:rsidRPr="00005D61">
        <w:rPr>
          <w:lang w:val="de-DE"/>
        </w:rPr>
        <w:t>Step</w:t>
      </w:r>
      <w:r>
        <w:rPr>
          <w:lang w:val="de-DE"/>
        </w:rPr>
        <w:t>“</w:t>
      </w:r>
      <w:r w:rsidRPr="00005D61">
        <w:rPr>
          <w:lang w:val="de-DE"/>
        </w:rPr>
        <w:t xml:space="preserve"> werden Schritte in Richtung des Bereichs erstellt. Durch Auswahl von </w:t>
      </w:r>
      <w:r>
        <w:rPr>
          <w:lang w:val="de-DE"/>
        </w:rPr>
        <w:t>„</w:t>
      </w:r>
      <w:r w:rsidRPr="00005D61">
        <w:rPr>
          <w:lang w:val="de-DE"/>
        </w:rPr>
        <w:t>Angle</w:t>
      </w:r>
      <w:r>
        <w:rPr>
          <w:lang w:val="de-DE"/>
        </w:rPr>
        <w:t>“</w:t>
      </w:r>
      <w:r w:rsidRPr="00005D61">
        <w:rPr>
          <w:lang w:val="de-DE"/>
        </w:rPr>
        <w:t xml:space="preserve"> im Feld </w:t>
      </w:r>
      <w:r>
        <w:rPr>
          <w:lang w:val="de-DE"/>
        </w:rPr>
        <w:t>„</w:t>
      </w:r>
      <w:r w:rsidRPr="00005D61">
        <w:rPr>
          <w:lang w:val="de-DE"/>
        </w:rPr>
        <w:t xml:space="preserve">Step </w:t>
      </w:r>
      <w:r>
        <w:rPr>
          <w:lang w:val="de-DE"/>
        </w:rPr>
        <w:t>o</w:t>
      </w:r>
      <w:r w:rsidRPr="00005D61">
        <w:rPr>
          <w:lang w:val="de-DE"/>
        </w:rPr>
        <w:t>n</w:t>
      </w:r>
      <w:r>
        <w:rPr>
          <w:lang w:val="de-DE"/>
        </w:rPr>
        <w:t>“</w:t>
      </w:r>
      <w:r w:rsidRPr="00005D61">
        <w:rPr>
          <w:lang w:val="de-DE"/>
        </w:rPr>
        <w:t xml:space="preserve"> werden Winkelschritte direkt in Grad eingegeben. Dies bedeutet, dass die Prüfpunkte entsprechend dem im Abschnitt </w:t>
      </w:r>
      <w:r>
        <w:rPr>
          <w:lang w:val="de-DE"/>
        </w:rPr>
        <w:t>„</w:t>
      </w:r>
      <w:r w:rsidRPr="00005D61">
        <w:rPr>
          <w:lang w:val="de-DE"/>
        </w:rPr>
        <w:t>Origin</w:t>
      </w:r>
      <w:r>
        <w:rPr>
          <w:lang w:val="de-DE"/>
        </w:rPr>
        <w:t>“</w:t>
      </w:r>
      <w:r w:rsidRPr="00005D61">
        <w:rPr>
          <w:lang w:val="de-DE"/>
        </w:rPr>
        <w:t xml:space="preserve"> angegebenen Ursprungspunkt so eingegeben werden, dass die erforderlichen Winkel entsprechend dem Horizont ermittelt werden. Wenn z. B. 45 und 90 Grad als Start- und Endpunkt mit 5 Grad Schritten und 5 Volt und 5 Ampere als Ursprungspunkt eingegeben werden, können Sie durch Bestätigen dieser Einstellungen und </w:t>
      </w:r>
      <w:r>
        <w:rPr>
          <w:lang w:val="de-DE"/>
        </w:rPr>
        <w:t>„</w:t>
      </w:r>
      <w:r w:rsidRPr="00005D61">
        <w:rPr>
          <w:lang w:val="de-DE"/>
        </w:rPr>
        <w:t xml:space="preserve">Zooming </w:t>
      </w:r>
      <w:r>
        <w:rPr>
          <w:lang w:val="de-DE"/>
        </w:rPr>
        <w:t>a</w:t>
      </w:r>
      <w:r w:rsidRPr="00005D61">
        <w:rPr>
          <w:lang w:val="de-DE"/>
        </w:rPr>
        <w:t>ll</w:t>
      </w:r>
      <w:r>
        <w:rPr>
          <w:lang w:val="de-DE"/>
        </w:rPr>
        <w:t>“</w:t>
      </w:r>
      <w:r w:rsidRPr="00005D61">
        <w:rPr>
          <w:lang w:val="de-DE"/>
        </w:rPr>
        <w:t xml:space="preserve"> sehen, dass einige Punkte auf dem </w:t>
      </w:r>
      <w:r>
        <w:rPr>
          <w:lang w:val="de-DE"/>
        </w:rPr>
        <w:t>„</w:t>
      </w:r>
      <w:r w:rsidRPr="00C130DD">
        <w:rPr>
          <w:lang w:val="de-DE"/>
        </w:rPr>
        <w:t>VI Characteristic</w:t>
      </w:r>
      <w:r>
        <w:rPr>
          <w:lang w:val="de-DE"/>
        </w:rPr>
        <w:t>“</w:t>
      </w:r>
      <w:r w:rsidRPr="00005D61">
        <w:rPr>
          <w:lang w:val="de-DE"/>
        </w:rPr>
        <w:t xml:space="preserve"> hinzugefügt wurden.</w:t>
      </w:r>
      <w:r w:rsidRPr="00C130DD">
        <w:rPr>
          <w:lang w:val="de-DE"/>
        </w:rPr>
        <w:t xml:space="preserve"> Beispielsweise wird der letzte Punkt ausgewählt. Durch die im Bild erwähnten Berechnungen können Sie sehen, dass der resultierende Winkel 85 Grad und nicht 90 Grad beträgt, da der Ursprung</w:t>
      </w:r>
      <w:r>
        <w:rPr>
          <w:lang w:val="de-DE"/>
        </w:rPr>
        <w:t xml:space="preserve"> des </w:t>
      </w:r>
      <w:r w:rsidRPr="00C130DD">
        <w:rPr>
          <w:lang w:val="de-DE"/>
        </w:rPr>
        <w:t>Punkt</w:t>
      </w:r>
      <w:r>
        <w:rPr>
          <w:lang w:val="de-DE"/>
        </w:rPr>
        <w:t>s</w:t>
      </w:r>
      <w:r w:rsidRPr="00C130DD">
        <w:rPr>
          <w:lang w:val="de-DE"/>
        </w:rPr>
        <w:t xml:space="preserve"> auch als einer der Punkte betrachtet wird und der letzte Punkt dieser Sequenz entfernt wird.</w:t>
      </w:r>
    </w:p>
    <w:p w14:paraId="34FDA010" w14:textId="45D946C3" w:rsidR="00A027A9" w:rsidRDefault="005F198A" w:rsidP="00A027A9">
      <w:pPr>
        <w:pStyle w:val="AAS-Normal"/>
        <w:rPr>
          <w:lang w:val="es-ES"/>
        </w:rPr>
      </w:pPr>
      <w:r w:rsidRPr="00EE3FBE">
        <w:rPr>
          <w:lang w:val="es-ES"/>
        </w:rPr>
        <w:t xml:space="preserve">. Al hacer clic en la opción "Secuencia", se abre la página "Secuencia de puntos de prueba a" donde es posible crear puntos de prueba con pasos iguales. En la sección "Step", se crean pasos hacia el rango. Seleccionando </w:t>
      </w:r>
      <w:r w:rsidRPr="00880547">
        <w:rPr>
          <w:lang w:val="es-ES"/>
        </w:rPr>
        <w:t>"Angle" en el campo "Step On", los pasos angulares se introducen directamente en términos de grados. Esto</w:t>
      </w:r>
      <w:r w:rsidRPr="00EE3FBE">
        <w:rPr>
          <w:lang w:val="es-ES"/>
        </w:rPr>
        <w:t xml:space="preserve"> significa que los puntos de prueba se introducen de acuerdo con el punto de origen especificado en la sección "Origen", de manera que los ángulos requeridos se obtienen de acuerdo con el horizonte. Por ejemplo, si se introducen 45 y 90 grados como punto de inicio y final con pasos de 5 grados y 5 voltios y 5 amperios como punto de origen, al confirmar estos ajustes y "Zooming All" se puede ver que hay algunos puntos añadidos en la "VI Característica". Por ejemplo, se selecciona el último punto. Haciendo los cálculos mencionados en la imagen se puede ver que el ángulo resultante es de 85 grados y no de 90 grados, lo que se debe a que el punto "Origen" se considera también como uno de los puntos y se elimina el último punto de esta "Secuencia".</w:t>
      </w:r>
    </w:p>
    <w:p w14:paraId="7DD9C36F" w14:textId="594B72AA" w:rsidR="00A027A9" w:rsidRDefault="00A027A9" w:rsidP="0040543C">
      <w:pPr>
        <w:pStyle w:val="AAF-Normal"/>
      </w:pPr>
      <w:r>
        <w:t>Bientôt disponible</w:t>
      </w:r>
    </w:p>
    <w:p w14:paraId="3E7ADA72" w14:textId="063471B9" w:rsidR="003A29B5" w:rsidRPr="003A29B5" w:rsidRDefault="003A29B5" w:rsidP="00421E10">
      <w:pPr>
        <w:pStyle w:val="AAA-Aks"/>
        <w:rPr>
          <w:rtl/>
        </w:rPr>
      </w:pPr>
      <w:r>
        <w:rPr>
          <w:rtl/>
        </w:rPr>
        <w:t xml:space="preserve"> </w:t>
      </w:r>
      <w:r>
        <w:drawing>
          <wp:inline distT="0" distB="0" distL="0" distR="0" wp14:anchorId="461F40AE" wp14:editId="7B3680B6">
            <wp:extent cx="3474277" cy="308604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6728" cy="3097105"/>
                    </a:xfrm>
                    <a:prstGeom prst="rect">
                      <a:avLst/>
                    </a:prstGeom>
                    <a:noFill/>
                    <a:ln>
                      <a:noFill/>
                    </a:ln>
                  </pic:spPr>
                </pic:pic>
              </a:graphicData>
            </a:graphic>
          </wp:inline>
        </w:drawing>
      </w:r>
    </w:p>
    <w:p w14:paraId="47DF987D" w14:textId="456CD370" w:rsidR="00B61BF7" w:rsidRDefault="00B61BF7" w:rsidP="00CC5929">
      <w:pPr>
        <w:pStyle w:val="AAA-MatnAsli"/>
        <w:rPr>
          <w:rtl/>
        </w:rPr>
      </w:pPr>
      <w:r>
        <w:rPr>
          <w:rFonts w:hint="cs"/>
          <w:rtl/>
        </w:rPr>
        <w:t xml:space="preserve">اما </w:t>
      </w:r>
      <w:r w:rsidRPr="004D1445">
        <w:rPr>
          <w:rFonts w:hint="cs"/>
          <w:rtl/>
        </w:rPr>
        <w:t xml:space="preserve"> با انتخاب "</w:t>
      </w:r>
      <w:r w:rsidRPr="00032EAE">
        <w:rPr>
          <w:szCs w:val="22"/>
        </w:rPr>
        <w:t>Direction</w:t>
      </w:r>
      <w:r w:rsidRPr="004D1445">
        <w:rPr>
          <w:rFonts w:hint="cs"/>
          <w:rtl/>
        </w:rPr>
        <w:t xml:space="preserve">" </w:t>
      </w:r>
      <w:r>
        <w:rPr>
          <w:rFonts w:hint="cs"/>
          <w:rtl/>
        </w:rPr>
        <w:t>،</w:t>
      </w:r>
      <w:r w:rsidRPr="004D1445">
        <w:rPr>
          <w:rFonts w:hint="cs"/>
          <w:rtl/>
        </w:rPr>
        <w:t xml:space="preserve"> </w:t>
      </w:r>
      <w:r>
        <w:rPr>
          <w:rFonts w:hint="cs"/>
          <w:rtl/>
        </w:rPr>
        <w:t xml:space="preserve">یک زاویه در فیلد </w:t>
      </w:r>
      <w:r w:rsidR="00A1297C" w:rsidRPr="00B61BF7">
        <w:rPr>
          <w:rFonts w:hint="cs"/>
          <w:rtl/>
        </w:rPr>
        <w:t>"</w:t>
      </w:r>
      <w:r w:rsidRPr="00032EAE">
        <w:rPr>
          <w:szCs w:val="22"/>
        </w:rPr>
        <w:t>Angle</w:t>
      </w:r>
      <w:r w:rsidR="00A1297C" w:rsidRPr="00B61BF7">
        <w:rPr>
          <w:rFonts w:hint="cs"/>
          <w:rtl/>
        </w:rPr>
        <w:t>"</w:t>
      </w:r>
      <w:r>
        <w:rPr>
          <w:rFonts w:hint="cs"/>
          <w:rtl/>
        </w:rPr>
        <w:t xml:space="preserve"> مشخص می‌شود که در این زاویه از نقطه </w:t>
      </w:r>
      <w:r w:rsidR="00A1297C" w:rsidRPr="00B61BF7">
        <w:rPr>
          <w:rFonts w:hint="cs"/>
          <w:rtl/>
        </w:rPr>
        <w:t>"</w:t>
      </w:r>
      <w:r w:rsidR="003E600D" w:rsidRPr="00032EAE">
        <w:rPr>
          <w:szCs w:val="22"/>
        </w:rPr>
        <w:t>Origin</w:t>
      </w:r>
      <w:r w:rsidR="00A1297C" w:rsidRPr="00B61BF7">
        <w:rPr>
          <w:rFonts w:hint="cs"/>
          <w:rtl/>
        </w:rPr>
        <w:t>"</w:t>
      </w:r>
      <w:r>
        <w:rPr>
          <w:rFonts w:hint="cs"/>
          <w:rtl/>
        </w:rPr>
        <w:t xml:space="preserve"> به طول وارد شده در فیلد </w:t>
      </w:r>
      <w:r w:rsidR="00A1297C" w:rsidRPr="00B61BF7">
        <w:rPr>
          <w:rFonts w:hint="cs"/>
          <w:rtl/>
        </w:rPr>
        <w:t>"</w:t>
      </w:r>
      <w:r w:rsidR="00EF6086" w:rsidRPr="00032EAE">
        <w:rPr>
          <w:szCs w:val="22"/>
        </w:rPr>
        <w:t>Length</w:t>
      </w:r>
      <w:r w:rsidR="00A1297C" w:rsidRPr="00B61BF7">
        <w:rPr>
          <w:rFonts w:hint="cs"/>
          <w:rtl/>
        </w:rPr>
        <w:t>"</w:t>
      </w:r>
      <w:r>
        <w:rPr>
          <w:rFonts w:hint="cs"/>
          <w:rtl/>
        </w:rPr>
        <w:t xml:space="preserve"> و با گام‌های مشخص شده در </w:t>
      </w:r>
      <w:r w:rsidR="00A1297C" w:rsidRPr="00B61BF7">
        <w:rPr>
          <w:rFonts w:hint="cs"/>
          <w:rtl/>
        </w:rPr>
        <w:t>"</w:t>
      </w:r>
      <w:r>
        <w:t>Step Size</w:t>
      </w:r>
      <w:r w:rsidR="00A1297C" w:rsidRPr="00B61BF7">
        <w:rPr>
          <w:rFonts w:hint="cs"/>
          <w:rtl/>
        </w:rPr>
        <w:t>"</w:t>
      </w:r>
      <w:r>
        <w:rPr>
          <w:rFonts w:hint="cs"/>
          <w:rtl/>
        </w:rPr>
        <w:t xml:space="preserve"> نقاطی روی منحن</w:t>
      </w:r>
      <w:r w:rsidR="00A1297C">
        <w:rPr>
          <w:rFonts w:hint="cs"/>
          <w:rtl/>
        </w:rPr>
        <w:t>ی</w:t>
      </w:r>
      <w:r>
        <w:rPr>
          <w:rFonts w:hint="cs"/>
          <w:rtl/>
        </w:rPr>
        <w:t xml:space="preserve"> مشخصه </w:t>
      </w:r>
      <w:r w:rsidR="00CD0E4E">
        <w:rPr>
          <w:rFonts w:hint="cs"/>
          <w:rtl/>
        </w:rPr>
        <w:t xml:space="preserve">شات می‌شود. توجه کنید که طول و </w:t>
      </w:r>
      <w:r>
        <w:rPr>
          <w:rFonts w:hint="cs"/>
          <w:rtl/>
        </w:rPr>
        <w:t xml:space="preserve">گام های نقاط بر حسب جریان نامی هستند که این جریان نامی همان جریان </w:t>
      </w:r>
      <w:r w:rsidRPr="005F198A">
        <w:rPr>
          <w:rFonts w:hint="cs"/>
          <w:rtl/>
        </w:rPr>
        <w:t xml:space="preserve">ثانویه </w:t>
      </w:r>
      <w:r w:rsidR="00A1297C" w:rsidRPr="005F198A">
        <w:rPr>
          <w:rFonts w:hint="cs"/>
          <w:rtl/>
        </w:rPr>
        <w:t>"</w:t>
      </w:r>
      <w:r w:rsidR="003E600D" w:rsidRPr="005F198A">
        <w:t>C</w:t>
      </w:r>
      <w:r w:rsidR="00CC5929" w:rsidRPr="005F198A">
        <w:t>T</w:t>
      </w:r>
      <w:r w:rsidR="00A1297C" w:rsidRPr="005F198A">
        <w:rPr>
          <w:rFonts w:hint="cs"/>
          <w:rtl/>
        </w:rPr>
        <w:t>"</w:t>
      </w:r>
      <w:r w:rsidRPr="005F198A">
        <w:rPr>
          <w:rFonts w:hint="cs"/>
          <w:rtl/>
        </w:rPr>
        <w:t xml:space="preserve"> وارد شده در بلوک </w:t>
      </w:r>
      <w:r w:rsidR="00A1297C" w:rsidRPr="005F198A">
        <w:rPr>
          <w:rFonts w:hint="cs"/>
          <w:rtl/>
        </w:rPr>
        <w:t>"</w:t>
      </w:r>
      <w:r w:rsidR="00A1297C" w:rsidRPr="005F198A">
        <w:rPr>
          <w:szCs w:val="22"/>
        </w:rPr>
        <w:t>Device</w:t>
      </w:r>
      <w:r w:rsidR="00A1297C" w:rsidRPr="005F198A">
        <w:rPr>
          <w:rFonts w:hint="cs"/>
          <w:rtl/>
        </w:rPr>
        <w:t>"</w:t>
      </w:r>
      <w:r w:rsidRPr="005F198A">
        <w:rPr>
          <w:rFonts w:hint="cs"/>
          <w:rtl/>
        </w:rPr>
        <w:t xml:space="preserve"> صفحه </w:t>
      </w:r>
      <w:r w:rsidR="00A1297C" w:rsidRPr="005F198A">
        <w:rPr>
          <w:rFonts w:hint="cs"/>
          <w:rtl/>
        </w:rPr>
        <w:t>"</w:t>
      </w:r>
      <w:r w:rsidR="003E600D" w:rsidRPr="005F198A">
        <w:rPr>
          <w:szCs w:val="22"/>
        </w:rPr>
        <w:t>Test</w:t>
      </w:r>
      <w:r w:rsidR="003E600D" w:rsidRPr="005F198A">
        <w:t xml:space="preserve"> </w:t>
      </w:r>
      <w:r w:rsidR="003E600D" w:rsidRPr="005F198A">
        <w:rPr>
          <w:szCs w:val="22"/>
        </w:rPr>
        <w:t>Object</w:t>
      </w:r>
      <w:r w:rsidR="00A1297C" w:rsidRPr="005F198A">
        <w:rPr>
          <w:rFonts w:hint="cs"/>
          <w:rtl/>
        </w:rPr>
        <w:t>"</w:t>
      </w:r>
      <w:r w:rsidRPr="005F198A">
        <w:rPr>
          <w:rFonts w:hint="cs"/>
          <w:rtl/>
        </w:rPr>
        <w:t xml:space="preserve"> می باشد. مثلا اگر زاویه </w:t>
      </w:r>
      <w:r w:rsidR="00A1297C" w:rsidRPr="005F198A">
        <w:rPr>
          <w:rFonts w:hint="cs"/>
          <w:rtl/>
        </w:rPr>
        <w:t>"</w:t>
      </w:r>
      <w:r w:rsidRPr="005F198A">
        <w:rPr>
          <w:rFonts w:hint="cs"/>
          <w:rtl/>
        </w:rPr>
        <w:t>45</w:t>
      </w:r>
      <w:r w:rsidR="00A1297C" w:rsidRPr="005F198A">
        <w:rPr>
          <w:rFonts w:hint="cs"/>
          <w:rtl/>
        </w:rPr>
        <w:t>"</w:t>
      </w:r>
      <w:r w:rsidRPr="005F198A">
        <w:rPr>
          <w:rFonts w:hint="cs"/>
          <w:rtl/>
        </w:rPr>
        <w:t>درجه و طول</w:t>
      </w:r>
      <w:r w:rsidR="00A1297C" w:rsidRPr="005F198A">
        <w:rPr>
          <w:rFonts w:hint="cs"/>
          <w:rtl/>
        </w:rPr>
        <w:t>"</w:t>
      </w:r>
      <w:r w:rsidRPr="005F198A">
        <w:rPr>
          <w:rFonts w:hint="cs"/>
          <w:rtl/>
        </w:rPr>
        <w:t>5</w:t>
      </w:r>
      <w:r w:rsidR="00A1297C" w:rsidRPr="005F198A">
        <w:rPr>
          <w:rFonts w:hint="cs"/>
          <w:rtl/>
        </w:rPr>
        <w:t>"</w:t>
      </w:r>
      <w:r w:rsidRPr="005F198A">
        <w:rPr>
          <w:rFonts w:hint="cs"/>
          <w:rtl/>
        </w:rPr>
        <w:t xml:space="preserve"> و گام</w:t>
      </w:r>
      <w:r w:rsidR="00A1297C" w:rsidRPr="005F198A">
        <w:rPr>
          <w:rFonts w:hint="cs"/>
          <w:rtl/>
        </w:rPr>
        <w:t>"</w:t>
      </w:r>
      <w:r w:rsidR="00C83E5E" w:rsidRPr="005F198A">
        <w:rPr>
          <w:rFonts w:hint="cs"/>
          <w:rtl/>
        </w:rPr>
        <w:t>0.5</w:t>
      </w:r>
      <w:r w:rsidR="00A1297C" w:rsidRPr="005F198A">
        <w:rPr>
          <w:rFonts w:hint="cs"/>
          <w:rtl/>
        </w:rPr>
        <w:t>"</w:t>
      </w:r>
      <w:r w:rsidR="00C83E5E" w:rsidRPr="005F198A">
        <w:rPr>
          <w:rFonts w:hint="cs"/>
          <w:rtl/>
        </w:rPr>
        <w:t xml:space="preserve"> </w:t>
      </w:r>
      <w:r w:rsidRPr="005F198A">
        <w:rPr>
          <w:rFonts w:hint="cs"/>
          <w:rtl/>
        </w:rPr>
        <w:t xml:space="preserve">برابر جریان نامی و نقطه مبدا را </w:t>
      </w:r>
      <w:r w:rsidR="00C83E5E" w:rsidRPr="005F198A">
        <w:rPr>
          <w:rFonts w:hint="cs"/>
          <w:rtl/>
        </w:rPr>
        <w:t xml:space="preserve">صفر </w:t>
      </w:r>
      <w:r w:rsidRPr="005F198A">
        <w:rPr>
          <w:rFonts w:hint="cs"/>
          <w:rtl/>
        </w:rPr>
        <w:t>ولت و</w:t>
      </w:r>
      <w:r w:rsidR="00C83E5E" w:rsidRPr="005F198A">
        <w:rPr>
          <w:rFonts w:hint="cs"/>
          <w:rtl/>
        </w:rPr>
        <w:t xml:space="preserve"> صفر</w:t>
      </w:r>
      <w:r w:rsidR="00EF0144" w:rsidRPr="005F198A">
        <w:rPr>
          <w:rFonts w:hint="cs"/>
          <w:rtl/>
        </w:rPr>
        <w:t xml:space="preserve"> </w:t>
      </w:r>
      <w:r w:rsidRPr="005F198A">
        <w:rPr>
          <w:rFonts w:hint="cs"/>
          <w:rtl/>
        </w:rPr>
        <w:t xml:space="preserve">آمپر وارد کنید، با تایید این تنظیمات و </w:t>
      </w:r>
      <w:r w:rsidR="00A1297C" w:rsidRPr="005F198A">
        <w:rPr>
          <w:rFonts w:hint="cs"/>
          <w:rtl/>
        </w:rPr>
        <w:t>"</w:t>
      </w:r>
      <w:r w:rsidR="003E600D" w:rsidRPr="005F198A">
        <w:t xml:space="preserve">Zoom </w:t>
      </w:r>
      <w:r w:rsidR="003E600D" w:rsidRPr="005F198A">
        <w:rPr>
          <w:szCs w:val="22"/>
        </w:rPr>
        <w:t>All</w:t>
      </w:r>
      <w:r w:rsidR="00A1297C" w:rsidRPr="005F198A">
        <w:rPr>
          <w:rFonts w:hint="cs"/>
          <w:rtl/>
        </w:rPr>
        <w:t>"</w:t>
      </w:r>
      <w:r w:rsidRPr="005F198A">
        <w:rPr>
          <w:rFonts w:hint="cs"/>
          <w:rtl/>
        </w:rPr>
        <w:t xml:space="preserve"> کردن میبینید که نقاطی در زاویه </w:t>
      </w:r>
      <w:r w:rsidR="00A1297C" w:rsidRPr="005F198A">
        <w:rPr>
          <w:rFonts w:hint="cs"/>
          <w:rtl/>
        </w:rPr>
        <w:t>"</w:t>
      </w:r>
      <w:r w:rsidRPr="005F198A">
        <w:rPr>
          <w:rFonts w:hint="cs"/>
          <w:rtl/>
        </w:rPr>
        <w:t>45</w:t>
      </w:r>
      <w:r w:rsidR="00A1297C" w:rsidRPr="005F198A">
        <w:rPr>
          <w:rFonts w:hint="cs"/>
          <w:rtl/>
        </w:rPr>
        <w:t>"</w:t>
      </w:r>
      <w:r w:rsidRPr="005F198A">
        <w:rPr>
          <w:rFonts w:hint="cs"/>
          <w:rtl/>
        </w:rPr>
        <w:t xml:space="preserve"> درجه با مبدا </w:t>
      </w:r>
      <w:r w:rsidR="00C83E5E" w:rsidRPr="005F198A">
        <w:rPr>
          <w:rFonts w:hint="cs"/>
          <w:rtl/>
        </w:rPr>
        <w:t xml:space="preserve">صفر </w:t>
      </w:r>
      <w:r w:rsidRPr="005F198A">
        <w:rPr>
          <w:rFonts w:hint="cs"/>
          <w:rtl/>
        </w:rPr>
        <w:t xml:space="preserve">ولت و </w:t>
      </w:r>
      <w:r w:rsidR="00C83E5E" w:rsidRPr="005F198A">
        <w:rPr>
          <w:rFonts w:hint="cs"/>
          <w:rtl/>
        </w:rPr>
        <w:t>صفر</w:t>
      </w:r>
      <w:r w:rsidRPr="005F198A">
        <w:rPr>
          <w:rFonts w:hint="cs"/>
          <w:rtl/>
        </w:rPr>
        <w:t xml:space="preserve"> آمپر در منحنی مشخصه ایجاد شد</w:t>
      </w:r>
      <w:r w:rsidR="003E600D" w:rsidRPr="005F198A">
        <w:rPr>
          <w:rFonts w:hint="cs"/>
          <w:rtl/>
        </w:rPr>
        <w:t>ه‌</w:t>
      </w:r>
      <w:r w:rsidRPr="005F198A">
        <w:rPr>
          <w:rFonts w:hint="cs"/>
          <w:rtl/>
        </w:rPr>
        <w:t>‍‌اند</w:t>
      </w:r>
      <w:r w:rsidR="00CE3B03" w:rsidRPr="005F198A">
        <w:rPr>
          <w:rtl/>
        </w:rPr>
        <w:t>.</w:t>
      </w:r>
    </w:p>
    <w:p w14:paraId="7AF858F5" w14:textId="5C6AF513" w:rsidR="00C05C06" w:rsidRPr="005F198A" w:rsidRDefault="00C05C06" w:rsidP="00C05C06">
      <w:pPr>
        <w:pStyle w:val="AAAR-Normal"/>
        <w:jc w:val="left"/>
        <w:rPr>
          <w:rtl/>
        </w:rPr>
      </w:pPr>
      <w:r>
        <w:rPr>
          <w:rtl/>
        </w:rPr>
        <w:t>قر</w:t>
      </w:r>
      <w:r>
        <w:rPr>
          <w:rFonts w:hint="cs"/>
          <w:rtl/>
        </w:rPr>
        <w:t>ی</w:t>
      </w:r>
      <w:r>
        <w:rPr>
          <w:rFonts w:hint="eastAsia"/>
          <w:rtl/>
        </w:rPr>
        <w:t>با</w:t>
      </w:r>
      <w:r>
        <w:rPr>
          <w:rtl/>
        </w:rPr>
        <w:t>...</w:t>
      </w:r>
    </w:p>
    <w:p w14:paraId="67E9BF9C" w14:textId="59AEE908" w:rsidR="00B61BF7" w:rsidRPr="005F198A" w:rsidRDefault="008E4D04" w:rsidP="00CC5929">
      <w:pPr>
        <w:pStyle w:val="AAE-Normal"/>
        <w:rPr>
          <w:rtl/>
        </w:rPr>
      </w:pPr>
      <w:r w:rsidRPr="005F198A">
        <w:t>But by selecting “Direction”, an angle is specified in “Angle” field</w:t>
      </w:r>
      <w:r w:rsidR="005B75C5" w:rsidRPr="005F198A">
        <w:t xml:space="preserve"> and in this angle from the “Origin” point, with the length entered in “Length” field and by steps specified in “Step Size”, some points are shot on the curve. </w:t>
      </w:r>
      <w:r w:rsidR="00DE06E7" w:rsidRPr="005F198A">
        <w:t xml:space="preserve">Note that the length and the steps of the points are specified according to nominal current which is the same as the “CT” secondary current entered in “Device” block on “Test Object” page. For example, if 45 degree, 5 and 0.5 times the nominal current, </w:t>
      </w:r>
      <w:r w:rsidR="00CC5929" w:rsidRPr="005F198A">
        <w:t>0</w:t>
      </w:r>
      <w:r w:rsidR="00DE06E7" w:rsidRPr="005F198A">
        <w:t xml:space="preserve"> And </w:t>
      </w:r>
      <w:r w:rsidR="00CC5929" w:rsidRPr="005F198A">
        <w:t>0</w:t>
      </w:r>
      <w:r w:rsidR="00DE06E7" w:rsidRPr="005F198A">
        <w:t xml:space="preserve"> are entered as angle, length, </w:t>
      </w:r>
      <w:r w:rsidR="00E338AD" w:rsidRPr="005F198A">
        <w:t xml:space="preserve">step and origin point, by confirming this setting and “Zooming All”, you can see that some points are created in 45 degrees in the characteristic curve with </w:t>
      </w:r>
      <w:r w:rsidR="00CC5929" w:rsidRPr="005F198A">
        <w:t>0</w:t>
      </w:r>
      <w:r w:rsidR="00E338AD" w:rsidRPr="005F198A">
        <w:t xml:space="preserve"> Volts and </w:t>
      </w:r>
      <w:r w:rsidR="00CC5929" w:rsidRPr="005F198A">
        <w:t>0</w:t>
      </w:r>
      <w:r w:rsidR="00E338AD" w:rsidRPr="005F198A">
        <w:t xml:space="preserve"> Amps as the </w:t>
      </w:r>
      <w:r w:rsidR="00CE3B03" w:rsidRPr="005F198A">
        <w:t>point of origin.</w:t>
      </w:r>
      <w:r w:rsidR="00E338AD" w:rsidRPr="005F198A">
        <w:t xml:space="preserve"> </w:t>
      </w:r>
    </w:p>
    <w:p w14:paraId="0D68B976" w14:textId="77D02300" w:rsidR="00B61BF7" w:rsidRDefault="00CE3B03" w:rsidP="005F198A">
      <w:pPr>
        <w:pStyle w:val="AAG-Normal"/>
        <w:rPr>
          <w:lang w:val="de-DE"/>
        </w:rPr>
      </w:pPr>
      <w:r w:rsidRPr="005F198A">
        <w:rPr>
          <w:lang w:val="de-DE"/>
        </w:rPr>
        <w:t>Aber durch Auswahl von „Direction“ wird ein Winkel im Feld „Angle“ angegeben, und in diesem Winkel vom Ursprungspunkt aus, mit der im Feld „Length“ eingegebenen Länge und in Schritten, die in „Step Size“ angegeben sind, werden einige Punkte auf der Kurve aufgenommen. Beachten Sie, dass die Länge und die Schritte der Punkte entsprechend dem Nennstrom angegeben werden, der mit dem im Block „Device“ auf der Seite „Test Objekt“ eingegebenen Sekundärstrom „CT“ identisch ist. Wenn z. B. das 45-Grad-, 5- und 0.5-fache des Nennstroms, 0 A und 0 V als Winkel, Länge, Schritt und Ursprungspunkt eingegeben werden. Wenn Sie diese Einstellung und „Zooming all“ bestäti</w:t>
      </w:r>
      <w:r w:rsidRPr="00D14E2A">
        <w:rPr>
          <w:lang w:val="de-DE"/>
        </w:rPr>
        <w:t xml:space="preserve">gen, können Sie sehen, dass einige Punkte in 45 Grad in der Kennlinie mit </w:t>
      </w:r>
      <w:r w:rsidR="00DD244F">
        <w:rPr>
          <w:lang w:val="de-DE"/>
        </w:rPr>
        <w:t>0</w:t>
      </w:r>
      <w:r w:rsidRPr="00D14E2A">
        <w:rPr>
          <w:lang w:val="de-DE"/>
        </w:rPr>
        <w:t xml:space="preserve"> Volts und </w:t>
      </w:r>
      <w:r>
        <w:rPr>
          <w:lang w:val="de-DE"/>
        </w:rPr>
        <w:t>„</w:t>
      </w:r>
      <w:r w:rsidRPr="00D14E2A">
        <w:rPr>
          <w:lang w:val="de-DE"/>
        </w:rPr>
        <w:t>0</w:t>
      </w:r>
      <w:r>
        <w:rPr>
          <w:lang w:val="de-DE"/>
        </w:rPr>
        <w:t>“</w:t>
      </w:r>
      <w:r w:rsidRPr="00D14E2A">
        <w:rPr>
          <w:lang w:val="de-DE"/>
        </w:rPr>
        <w:t xml:space="preserve"> Amps als Ursprungspunkt erstellt werden.</w:t>
      </w:r>
    </w:p>
    <w:p w14:paraId="6E6D6700" w14:textId="35153514" w:rsidR="00A027A9" w:rsidRDefault="005F198A" w:rsidP="00A027A9">
      <w:pPr>
        <w:pStyle w:val="AAS-Normal"/>
      </w:pPr>
      <w:r w:rsidRPr="00EE3FBE">
        <w:rPr>
          <w:lang w:val="es-ES"/>
        </w:rPr>
        <w:t xml:space="preserve">. Pero al seleccionar "Dirección", se especifica un ángulo en el campo "Ángulo" y en este ángulo desde el punto "Origen", con la longitud introducida en el campo "Longitud" y por pasos especificados en "Tamaño del paso", algunos puntos se disparan en la curva. Nótese que la longitud y los pasos de los puntos se especifican de acuerdo con la corriente nominal que es la misma que la corriente secundaria "CT" introducida en el bloque "Device" de la página "Test Object". Por ejemplo, si 45 grados, 5 y 0,5 veces la corriente nominal, "." Y "." se introducen como ángulo, longitud, paso y punto de origen, confirmando este ajuste y "Zoom All", se puede ver que algunos puntos se crean en 45 grados en la curva característica con "." </w:t>
      </w:r>
      <w:r w:rsidRPr="00EE3FBE">
        <w:t>Voltios y "." Amperios como punto de origen.</w:t>
      </w:r>
    </w:p>
    <w:p w14:paraId="6270A5D1" w14:textId="24FB6A79" w:rsidR="00A027A9" w:rsidRDefault="00A027A9" w:rsidP="0040543C">
      <w:pPr>
        <w:pStyle w:val="AAF-Normal"/>
      </w:pPr>
      <w:r>
        <w:t>Bientôt disponible</w:t>
      </w:r>
    </w:p>
    <w:p w14:paraId="5C307A7F" w14:textId="593FA16F" w:rsidR="003A29B5" w:rsidRPr="003A29B5" w:rsidRDefault="003A29B5" w:rsidP="00421E10">
      <w:pPr>
        <w:pStyle w:val="AAA-Aks"/>
        <w:rPr>
          <w:rtl/>
        </w:rPr>
      </w:pPr>
      <w:r>
        <w:rPr>
          <w:rtl/>
        </w:rPr>
        <w:t xml:space="preserve"> </w:t>
      </w:r>
      <w:r>
        <w:drawing>
          <wp:inline distT="0" distB="0" distL="0" distR="0" wp14:anchorId="2F8E72D8" wp14:editId="72D31379">
            <wp:extent cx="2902226" cy="262498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2912" cy="2634651"/>
                    </a:xfrm>
                    <a:prstGeom prst="rect">
                      <a:avLst/>
                    </a:prstGeom>
                    <a:noFill/>
                    <a:ln>
                      <a:noFill/>
                    </a:ln>
                  </pic:spPr>
                </pic:pic>
              </a:graphicData>
            </a:graphic>
          </wp:inline>
        </w:drawing>
      </w:r>
    </w:p>
    <w:p w14:paraId="059FAC07" w14:textId="170015D0" w:rsidR="000A2CDB" w:rsidRDefault="000A2CDB" w:rsidP="000B201F">
      <w:pPr>
        <w:pStyle w:val="AAA-MatnAsli"/>
        <w:rPr>
          <w:rtl/>
        </w:rPr>
      </w:pPr>
      <w:r w:rsidRPr="004D1445">
        <w:rPr>
          <w:rFonts w:hint="cs"/>
          <w:rtl/>
        </w:rPr>
        <w:t>اگر تست اجرا شده دارای نقاط با ارزیابی</w:t>
      </w:r>
      <w:r w:rsidR="00801983" w:rsidRPr="004D1445">
        <w:rPr>
          <w:rFonts w:hint="cs"/>
          <w:rtl/>
        </w:rPr>
        <w:t>"</w:t>
      </w:r>
      <w:r w:rsidR="003E600D" w:rsidRPr="004D1445">
        <w:t>Fail</w:t>
      </w:r>
      <w:r w:rsidR="00801983" w:rsidRPr="004D1445">
        <w:rPr>
          <w:rFonts w:hint="cs"/>
          <w:rtl/>
        </w:rPr>
        <w:t>"</w:t>
      </w:r>
      <w:r w:rsidRPr="004D1445">
        <w:rPr>
          <w:rFonts w:hint="cs"/>
          <w:rtl/>
        </w:rPr>
        <w:t xml:space="preserve"> باشد</w:t>
      </w:r>
      <w:r w:rsidRPr="004D1445">
        <w:t xml:space="preserve"> </w:t>
      </w:r>
      <w:r w:rsidRPr="004D1445">
        <w:rPr>
          <w:rFonts w:hint="cs"/>
          <w:rtl/>
        </w:rPr>
        <w:t>با زدن گزینه</w:t>
      </w:r>
      <w:r w:rsidR="00801983" w:rsidRPr="004D1445">
        <w:rPr>
          <w:rFonts w:hint="cs"/>
          <w:rtl/>
        </w:rPr>
        <w:t>"</w:t>
      </w:r>
      <w:r w:rsidRPr="004D1445">
        <w:t>Clear All Failed Tests</w:t>
      </w:r>
      <w:r w:rsidR="00801983" w:rsidRPr="004D1445">
        <w:rPr>
          <w:rFonts w:hint="cs"/>
          <w:rtl/>
        </w:rPr>
        <w:t>"</w:t>
      </w:r>
      <w:r w:rsidRPr="004D1445">
        <w:rPr>
          <w:rFonts w:hint="cs"/>
          <w:rtl/>
        </w:rPr>
        <w:t xml:space="preserve"> این نقاط از جدول این قسمت حذف خواهند شد.</w:t>
      </w:r>
      <w:r w:rsidR="003636CD" w:rsidRPr="004D1445">
        <w:rPr>
          <w:rFonts w:hint="cs"/>
          <w:rtl/>
        </w:rPr>
        <w:t xml:space="preserve"> </w:t>
      </w:r>
      <w:r w:rsidRPr="004D1445">
        <w:rPr>
          <w:rFonts w:hint="cs"/>
          <w:rtl/>
        </w:rPr>
        <w:t xml:space="preserve">در قسمت </w:t>
      </w:r>
      <w:r w:rsidR="00801983" w:rsidRPr="004D1445">
        <w:rPr>
          <w:rFonts w:hint="cs"/>
          <w:rtl/>
        </w:rPr>
        <w:t>"</w:t>
      </w:r>
      <w:r w:rsidRPr="004D1445">
        <w:t>Detail</w:t>
      </w:r>
      <w:r w:rsidR="00801983" w:rsidRPr="004D1445">
        <w:rPr>
          <w:rFonts w:hint="cs"/>
          <w:rtl/>
        </w:rPr>
        <w:t>"</w:t>
      </w:r>
      <w:r w:rsidR="00845B7D" w:rsidRPr="004D1445">
        <w:rPr>
          <w:rFonts w:hint="cs"/>
          <w:rtl/>
        </w:rPr>
        <w:t xml:space="preserve"> اطلاعات</w:t>
      </w:r>
      <w:r w:rsidRPr="004D1445">
        <w:rPr>
          <w:rFonts w:hint="cs"/>
          <w:rtl/>
        </w:rPr>
        <w:t xml:space="preserve"> زمان نامی </w:t>
      </w:r>
      <w:r w:rsidR="00801983" w:rsidRPr="004D1445">
        <w:rPr>
          <w:rFonts w:hint="cs"/>
          <w:rtl/>
        </w:rPr>
        <w:t>"</w:t>
      </w:r>
      <w:r w:rsidRPr="004D1445">
        <w:t>Trip</w:t>
      </w:r>
      <w:r w:rsidR="00801983" w:rsidRPr="004D1445">
        <w:rPr>
          <w:rFonts w:hint="cs"/>
          <w:rtl/>
        </w:rPr>
        <w:t xml:space="preserve">" </w:t>
      </w:r>
      <w:r w:rsidR="003636CD" w:rsidRPr="004D1445">
        <w:rPr>
          <w:rFonts w:hint="cs"/>
          <w:rtl/>
        </w:rPr>
        <w:t xml:space="preserve">در </w:t>
      </w:r>
      <w:r w:rsidR="00801983" w:rsidRPr="004D1445">
        <w:rPr>
          <w:rFonts w:hint="cs"/>
          <w:rtl/>
        </w:rPr>
        <w:t>"</w:t>
      </w:r>
      <w:r w:rsidR="003E600D">
        <w:t>T</w:t>
      </w:r>
      <w:r w:rsidR="003636CD" w:rsidRPr="004D1445">
        <w:t xml:space="preserve"> nom</w:t>
      </w:r>
      <w:r w:rsidR="00801983" w:rsidRPr="004D1445">
        <w:rPr>
          <w:rFonts w:hint="cs"/>
          <w:rtl/>
        </w:rPr>
        <w:t>"</w:t>
      </w:r>
      <w:r w:rsidRPr="004D1445">
        <w:rPr>
          <w:rFonts w:hint="cs"/>
          <w:rtl/>
        </w:rPr>
        <w:t>، بازه زمانی مجاز عملکرد</w:t>
      </w:r>
      <w:r w:rsidR="003636CD" w:rsidRPr="004D1445">
        <w:rPr>
          <w:rFonts w:hint="cs"/>
          <w:rtl/>
        </w:rPr>
        <w:t xml:space="preserve"> در فیلدهای</w:t>
      </w:r>
      <w:r w:rsidR="00801983" w:rsidRPr="004D1445">
        <w:rPr>
          <w:rFonts w:hint="cs"/>
          <w:rtl/>
        </w:rPr>
        <w:t>"</w:t>
      </w:r>
      <w:r w:rsidR="003E600D">
        <w:t>T</w:t>
      </w:r>
      <w:r w:rsidR="003636CD" w:rsidRPr="004D1445">
        <w:t xml:space="preserve"> min</w:t>
      </w:r>
      <w:r w:rsidR="00801983" w:rsidRPr="004D1445">
        <w:rPr>
          <w:rFonts w:hint="cs"/>
          <w:rtl/>
        </w:rPr>
        <w:t>"</w:t>
      </w:r>
      <w:r w:rsidR="003636CD" w:rsidRPr="004D1445">
        <w:rPr>
          <w:rFonts w:hint="cs"/>
          <w:rtl/>
        </w:rPr>
        <w:t xml:space="preserve"> و </w:t>
      </w:r>
      <w:r w:rsidR="00801983" w:rsidRPr="004D1445">
        <w:rPr>
          <w:rFonts w:hint="cs"/>
          <w:rtl/>
        </w:rPr>
        <w:t>"</w:t>
      </w:r>
      <w:r w:rsidR="003E600D">
        <w:t>T</w:t>
      </w:r>
      <w:r w:rsidR="003636CD" w:rsidRPr="004D1445">
        <w:t xml:space="preserve"> max</w:t>
      </w:r>
      <w:r w:rsidR="00801983" w:rsidRPr="004D1445">
        <w:rPr>
          <w:rFonts w:hint="cs"/>
          <w:rtl/>
        </w:rPr>
        <w:t>"</w:t>
      </w:r>
      <w:r w:rsidR="003636CD" w:rsidRPr="004D1445">
        <w:rPr>
          <w:rFonts w:hint="cs"/>
          <w:rtl/>
        </w:rPr>
        <w:t>، زمان واقعی در</w:t>
      </w:r>
      <w:r w:rsidR="00801983" w:rsidRPr="004D1445">
        <w:rPr>
          <w:rFonts w:hint="cs"/>
          <w:rtl/>
        </w:rPr>
        <w:t>"</w:t>
      </w:r>
      <w:r w:rsidR="003E600D">
        <w:t>T</w:t>
      </w:r>
      <w:r w:rsidR="003636CD" w:rsidRPr="004D1445">
        <w:t xml:space="preserve"> act</w:t>
      </w:r>
      <w:r w:rsidR="00801983" w:rsidRPr="004D1445">
        <w:rPr>
          <w:rFonts w:hint="cs"/>
          <w:rtl/>
        </w:rPr>
        <w:t>"</w:t>
      </w:r>
      <w:r w:rsidRPr="004D1445">
        <w:rPr>
          <w:rFonts w:hint="cs"/>
          <w:rtl/>
        </w:rPr>
        <w:t xml:space="preserve"> و ارزیابی نقطه تست</w:t>
      </w:r>
      <w:r w:rsidR="003636CD" w:rsidRPr="004D1445">
        <w:rPr>
          <w:rFonts w:hint="cs"/>
          <w:rtl/>
        </w:rPr>
        <w:t xml:space="preserve"> در فیلد </w:t>
      </w:r>
      <w:r w:rsidR="00801983" w:rsidRPr="004D1445">
        <w:rPr>
          <w:rFonts w:hint="cs"/>
          <w:rtl/>
        </w:rPr>
        <w:t>"</w:t>
      </w:r>
      <w:r w:rsidR="00801983" w:rsidRPr="004D1445">
        <w:t>State</w:t>
      </w:r>
      <w:r w:rsidR="00801983" w:rsidRPr="004D1445">
        <w:rPr>
          <w:rFonts w:hint="cs"/>
          <w:rtl/>
        </w:rPr>
        <w:t>"</w:t>
      </w:r>
      <w:r w:rsidRPr="004D1445">
        <w:rPr>
          <w:rFonts w:hint="cs"/>
          <w:rtl/>
        </w:rPr>
        <w:t xml:space="preserve"> ثبت می‌شود. در جدول پایین صفحه هم نقاط تست به هم</w:t>
      </w:r>
      <w:r w:rsidR="00CD0E4E">
        <w:rPr>
          <w:rFonts w:hint="cs"/>
          <w:rtl/>
        </w:rPr>
        <w:t>را</w:t>
      </w:r>
      <w:r w:rsidRPr="004D1445">
        <w:rPr>
          <w:rFonts w:hint="cs"/>
          <w:rtl/>
        </w:rPr>
        <w:t>ه جزئیات مختلف وارد می‌شو</w:t>
      </w:r>
      <w:r w:rsidR="003636CD" w:rsidRPr="004D1445">
        <w:rPr>
          <w:rFonts w:hint="cs"/>
          <w:rtl/>
        </w:rPr>
        <w:t>ن</w:t>
      </w:r>
      <w:r w:rsidRPr="004D1445">
        <w:rPr>
          <w:rFonts w:hint="cs"/>
          <w:rtl/>
        </w:rPr>
        <w:t xml:space="preserve">د. این جزئیات شامل ارزیابی تست، </w:t>
      </w:r>
      <w:r w:rsidR="0059773D">
        <w:rPr>
          <w:rFonts w:hint="cs"/>
          <w:rtl/>
        </w:rPr>
        <w:t>ولتاژ</w:t>
      </w:r>
      <w:r w:rsidRPr="004D1445">
        <w:rPr>
          <w:rFonts w:hint="cs"/>
          <w:rtl/>
        </w:rPr>
        <w:t xml:space="preserve"> تست، </w:t>
      </w:r>
      <w:r w:rsidR="0059773D">
        <w:rPr>
          <w:rFonts w:hint="cs"/>
          <w:rtl/>
        </w:rPr>
        <w:t>جریان</w:t>
      </w:r>
      <w:r w:rsidRPr="004D1445">
        <w:rPr>
          <w:rFonts w:hint="cs"/>
          <w:rtl/>
        </w:rPr>
        <w:t xml:space="preserve"> تست، </w:t>
      </w:r>
      <w:r w:rsidR="0059773D">
        <w:rPr>
          <w:rFonts w:hint="cs"/>
          <w:rtl/>
        </w:rPr>
        <w:t>زاویه بین ولتاژ و جریان</w:t>
      </w:r>
      <w:r w:rsidRPr="004D1445">
        <w:rPr>
          <w:rFonts w:hint="cs"/>
          <w:rtl/>
        </w:rPr>
        <w:t xml:space="preserve"> نقطه تست</w:t>
      </w:r>
      <w:r w:rsidR="0059773D">
        <w:rPr>
          <w:rFonts w:hint="cs"/>
          <w:rtl/>
        </w:rPr>
        <w:t xml:space="preserve"> </w:t>
      </w:r>
      <w:r w:rsidR="007010F1">
        <w:rPr>
          <w:rFonts w:hint="cs"/>
          <w:rtl/>
        </w:rPr>
        <w:t>هستند</w:t>
      </w:r>
      <w:r w:rsidR="0059773D">
        <w:rPr>
          <w:rFonts w:hint="cs"/>
          <w:rtl/>
        </w:rPr>
        <w:t>.</w:t>
      </w:r>
      <w:r w:rsidR="00D74A34" w:rsidRPr="004D1445">
        <w:rPr>
          <w:rFonts w:hint="cs"/>
          <w:rtl/>
        </w:rPr>
        <w:t xml:space="preserve"> ضمنا اگر بخواه</w:t>
      </w:r>
      <w:r w:rsidR="003636CD" w:rsidRPr="004D1445">
        <w:rPr>
          <w:rFonts w:hint="cs"/>
          <w:rtl/>
        </w:rPr>
        <w:t>ی</w:t>
      </w:r>
      <w:r w:rsidR="00D74A34" w:rsidRPr="004D1445">
        <w:rPr>
          <w:rFonts w:hint="cs"/>
          <w:rtl/>
        </w:rPr>
        <w:t>د نکته‌ای د</w:t>
      </w:r>
      <w:r w:rsidR="00845B7D" w:rsidRPr="004D1445">
        <w:rPr>
          <w:rFonts w:hint="cs"/>
          <w:rtl/>
        </w:rPr>
        <w:t xml:space="preserve">ر مورد </w:t>
      </w:r>
      <w:r w:rsidR="003636CD" w:rsidRPr="004D1445">
        <w:rPr>
          <w:rFonts w:hint="cs"/>
          <w:rtl/>
        </w:rPr>
        <w:t xml:space="preserve">هر </w:t>
      </w:r>
      <w:r w:rsidR="00845B7D" w:rsidRPr="004D1445">
        <w:rPr>
          <w:rFonts w:hint="cs"/>
          <w:rtl/>
        </w:rPr>
        <w:t>نقطه تست وارد کن</w:t>
      </w:r>
      <w:r w:rsidR="003636CD" w:rsidRPr="004D1445">
        <w:rPr>
          <w:rFonts w:hint="cs"/>
          <w:rtl/>
        </w:rPr>
        <w:t>ی</w:t>
      </w:r>
      <w:r w:rsidR="00DE5784">
        <w:rPr>
          <w:rFonts w:hint="cs"/>
          <w:rtl/>
        </w:rPr>
        <w:t xml:space="preserve">د، </w:t>
      </w:r>
      <w:r w:rsidR="003636CD" w:rsidRPr="004D1445">
        <w:rPr>
          <w:rFonts w:hint="cs"/>
          <w:rtl/>
        </w:rPr>
        <w:t xml:space="preserve">می‌توانید </w:t>
      </w:r>
      <w:r w:rsidR="00845B7D" w:rsidRPr="004D1445">
        <w:rPr>
          <w:rFonts w:hint="cs"/>
          <w:rtl/>
        </w:rPr>
        <w:t>از سلو</w:t>
      </w:r>
      <w:r w:rsidR="003636CD" w:rsidRPr="004D1445">
        <w:rPr>
          <w:rFonts w:hint="cs"/>
          <w:rtl/>
        </w:rPr>
        <w:t>ل</w:t>
      </w:r>
      <w:r w:rsidR="00D74A34" w:rsidRPr="004D1445">
        <w:t xml:space="preserve"> </w:t>
      </w:r>
      <w:r w:rsidR="00801983" w:rsidRPr="004D1445">
        <w:rPr>
          <w:rFonts w:hint="cs"/>
          <w:rtl/>
        </w:rPr>
        <w:t>"</w:t>
      </w:r>
      <w:r w:rsidR="00EF0144" w:rsidRPr="004D1445">
        <w:t>User Comment</w:t>
      </w:r>
      <w:r w:rsidR="00801983" w:rsidRPr="004D1445">
        <w:rPr>
          <w:rFonts w:hint="cs"/>
          <w:rtl/>
        </w:rPr>
        <w:t>"</w:t>
      </w:r>
      <w:r w:rsidR="00D74A34" w:rsidRPr="004D1445">
        <w:t xml:space="preserve"> </w:t>
      </w:r>
      <w:r w:rsidR="00845B7D" w:rsidRPr="004D1445">
        <w:rPr>
          <w:rFonts w:hint="cs"/>
          <w:rtl/>
        </w:rPr>
        <w:t xml:space="preserve"> استفاده کن</w:t>
      </w:r>
      <w:r w:rsidR="003636CD" w:rsidRPr="004D1445">
        <w:rPr>
          <w:rFonts w:hint="cs"/>
          <w:rtl/>
        </w:rPr>
        <w:t>ی</w:t>
      </w:r>
      <w:r w:rsidR="00845B7D" w:rsidRPr="004D1445">
        <w:rPr>
          <w:rFonts w:hint="cs"/>
          <w:rtl/>
        </w:rPr>
        <w:t>د.</w:t>
      </w:r>
      <w:r w:rsidR="00D74A34" w:rsidRPr="004D1445">
        <w:rPr>
          <w:rFonts w:hint="cs"/>
          <w:rtl/>
        </w:rPr>
        <w:t xml:space="preserve"> </w:t>
      </w:r>
      <w:r w:rsidRPr="004D1445">
        <w:rPr>
          <w:rFonts w:hint="cs"/>
          <w:rtl/>
        </w:rPr>
        <w:t xml:space="preserve">در انتهای این صفحه هم </w:t>
      </w:r>
      <w:r w:rsidR="003636CD" w:rsidRPr="004D1445">
        <w:rPr>
          <w:rFonts w:hint="cs"/>
          <w:rtl/>
        </w:rPr>
        <w:t xml:space="preserve">جدول نقاط تست در </w:t>
      </w:r>
      <w:r w:rsidR="00801983" w:rsidRPr="004D1445">
        <w:rPr>
          <w:rFonts w:hint="cs"/>
          <w:rtl/>
        </w:rPr>
        <w:t>"</w:t>
      </w:r>
      <w:r w:rsidR="003636CD" w:rsidRPr="004D1445">
        <w:t>Fault Type</w:t>
      </w:r>
      <w:r w:rsidR="00801983" w:rsidRPr="004D1445">
        <w:rPr>
          <w:rFonts w:hint="cs"/>
          <w:rtl/>
        </w:rPr>
        <w:t>"</w:t>
      </w:r>
      <w:r w:rsidR="003636CD" w:rsidRPr="004D1445">
        <w:rPr>
          <w:rFonts w:hint="cs"/>
          <w:rtl/>
        </w:rPr>
        <w:t>های مختلف</w:t>
      </w:r>
      <w:r w:rsidRPr="004D1445">
        <w:rPr>
          <w:rFonts w:hint="cs"/>
          <w:rtl/>
        </w:rPr>
        <w:t xml:space="preserve"> قابل انتخاب </w:t>
      </w:r>
      <w:r w:rsidR="000B201F">
        <w:rPr>
          <w:rFonts w:hint="cs"/>
          <w:rtl/>
        </w:rPr>
        <w:t>هستند.</w:t>
      </w:r>
    </w:p>
    <w:p w14:paraId="79518D26" w14:textId="62DB8053" w:rsidR="00C05C06" w:rsidRDefault="00C05C06" w:rsidP="00C05C06">
      <w:pPr>
        <w:pStyle w:val="AAAR-Normal"/>
        <w:jc w:val="left"/>
      </w:pPr>
      <w:r>
        <w:rPr>
          <w:rtl/>
        </w:rPr>
        <w:t>قر</w:t>
      </w:r>
      <w:r>
        <w:rPr>
          <w:rFonts w:hint="cs"/>
          <w:rtl/>
        </w:rPr>
        <w:t>ی</w:t>
      </w:r>
      <w:r>
        <w:rPr>
          <w:rFonts w:hint="eastAsia"/>
          <w:rtl/>
        </w:rPr>
        <w:t>با</w:t>
      </w:r>
      <w:r>
        <w:rPr>
          <w:rtl/>
        </w:rPr>
        <w:t>...</w:t>
      </w:r>
    </w:p>
    <w:p w14:paraId="599738F2" w14:textId="77777777" w:rsidR="004D1445" w:rsidRDefault="00A3673F" w:rsidP="003D50A4">
      <w:pPr>
        <w:pStyle w:val="AAE-Normal"/>
        <w:rPr>
          <w:rtl/>
        </w:rPr>
      </w:pPr>
      <w:r>
        <w:t xml:space="preserve">If the performed test has “Failed” points, by selecting “Clear All Failed Tests” option, these points are cleared from the table in this section. In “Detail” section, the information related to “Tip” nominal time, the allowed operation time range, </w:t>
      </w:r>
      <w:r w:rsidR="005572C9">
        <w:t xml:space="preserve">the actual time and evaluation of test point are entered in “T nom”, “T min” and “T Max”, “T act” and “State” fields </w:t>
      </w:r>
      <w:r w:rsidR="003D50A4">
        <w:t>respectively</w:t>
      </w:r>
      <w:r w:rsidR="005572C9">
        <w:t xml:space="preserve">. </w:t>
      </w:r>
      <w:r w:rsidR="000B28D3">
        <w:t xml:space="preserve">In the table at the bottom of the page, the test points are entered with various details. </w:t>
      </w:r>
      <w:r w:rsidR="00BA5C6B">
        <w:t xml:space="preserve">The details </w:t>
      </w:r>
      <w:r w:rsidR="002A42D0">
        <w:t xml:space="preserve">include test evaluation, test voltage, test current, the angle between voltage and current of the test point. </w:t>
      </w:r>
      <w:r w:rsidR="00E07C3C">
        <w:t xml:space="preserve">Also, if you wish to enter </w:t>
      </w:r>
      <w:r w:rsidR="00AC2410">
        <w:t xml:space="preserve">a comment for any of the points, </w:t>
      </w:r>
      <w:r w:rsidR="00687F26">
        <w:t xml:space="preserve">you can select “User Comment” from the cell. At the end of this page it is possible to select the test point table in different “Fault Types”. </w:t>
      </w:r>
    </w:p>
    <w:p w14:paraId="197082CB" w14:textId="19E59CCB" w:rsidR="004D1445" w:rsidRDefault="00CE3B03" w:rsidP="005F198A">
      <w:pPr>
        <w:pStyle w:val="AAG-Normal"/>
        <w:rPr>
          <w:lang w:val="de-DE"/>
        </w:rPr>
      </w:pPr>
      <w:r w:rsidRPr="004774E2">
        <w:rPr>
          <w:lang w:val="de-DE"/>
        </w:rPr>
        <w:t xml:space="preserve">Wenn der durchgeführte Test über </w:t>
      </w:r>
      <w:r>
        <w:rPr>
          <w:lang w:val="de-DE"/>
        </w:rPr>
        <w:t>n</w:t>
      </w:r>
      <w:r w:rsidRPr="004774E2">
        <w:rPr>
          <w:lang w:val="de-DE"/>
        </w:rPr>
        <w:t xml:space="preserve">icht bestanden Punkte verfügt, werden diese Punkte durch Auswahl der Option </w:t>
      </w:r>
      <w:r>
        <w:rPr>
          <w:lang w:val="de-DE"/>
        </w:rPr>
        <w:t>„</w:t>
      </w:r>
      <w:r w:rsidRPr="004774E2">
        <w:rPr>
          <w:lang w:val="de-DE"/>
        </w:rPr>
        <w:t xml:space="preserve">Clear </w:t>
      </w:r>
      <w:r>
        <w:rPr>
          <w:lang w:val="de-DE"/>
        </w:rPr>
        <w:t>a</w:t>
      </w:r>
      <w:r w:rsidRPr="004774E2">
        <w:rPr>
          <w:lang w:val="de-DE"/>
        </w:rPr>
        <w:t>ll Failed Tests</w:t>
      </w:r>
      <w:r>
        <w:rPr>
          <w:lang w:val="de-DE"/>
        </w:rPr>
        <w:t>“</w:t>
      </w:r>
      <w:r w:rsidRPr="004774E2">
        <w:rPr>
          <w:lang w:val="de-DE"/>
        </w:rPr>
        <w:t xml:space="preserve"> aus der Tabelle in diesem Abschnitt gelöscht. Im Abschnitt </w:t>
      </w:r>
      <w:r>
        <w:rPr>
          <w:lang w:val="de-DE"/>
        </w:rPr>
        <w:t>„</w:t>
      </w:r>
      <w:r w:rsidRPr="004774E2">
        <w:rPr>
          <w:lang w:val="de-DE"/>
        </w:rPr>
        <w:t>Detail</w:t>
      </w:r>
      <w:r>
        <w:rPr>
          <w:lang w:val="de-DE"/>
        </w:rPr>
        <w:t>“</w:t>
      </w:r>
      <w:r w:rsidRPr="004774E2">
        <w:rPr>
          <w:lang w:val="de-DE"/>
        </w:rPr>
        <w:t xml:space="preserve"> werden die Informationen zur </w:t>
      </w:r>
      <w:r>
        <w:rPr>
          <w:lang w:val="de-DE"/>
        </w:rPr>
        <w:t>nominalen Auslösezeit</w:t>
      </w:r>
      <w:r w:rsidRPr="004774E2">
        <w:rPr>
          <w:lang w:val="de-DE"/>
        </w:rPr>
        <w:t xml:space="preserve">, zum zulässigen Betriebszeitbereich, zur tatsächlichen Zeit und zur Auswertung des Prüfpunktes in die Felder </w:t>
      </w:r>
      <w:r>
        <w:rPr>
          <w:lang w:val="de-DE"/>
        </w:rPr>
        <w:t>„</w:t>
      </w:r>
      <w:r w:rsidRPr="004774E2">
        <w:rPr>
          <w:lang w:val="de-DE"/>
        </w:rPr>
        <w:t>T nom</w:t>
      </w:r>
      <w:r>
        <w:rPr>
          <w:lang w:val="de-DE"/>
        </w:rPr>
        <w:t>“</w:t>
      </w:r>
      <w:r w:rsidRPr="004774E2">
        <w:rPr>
          <w:lang w:val="de-DE"/>
        </w:rPr>
        <w:t xml:space="preserve">, </w:t>
      </w:r>
      <w:r>
        <w:rPr>
          <w:lang w:val="de-DE"/>
        </w:rPr>
        <w:t>„</w:t>
      </w:r>
      <w:r w:rsidRPr="004774E2">
        <w:rPr>
          <w:lang w:val="de-DE"/>
        </w:rPr>
        <w:t>T min</w:t>
      </w:r>
      <w:r>
        <w:rPr>
          <w:lang w:val="de-DE"/>
        </w:rPr>
        <w:t>“</w:t>
      </w:r>
      <w:r w:rsidRPr="004774E2">
        <w:rPr>
          <w:lang w:val="de-DE"/>
        </w:rPr>
        <w:t xml:space="preserve"> und </w:t>
      </w:r>
      <w:r>
        <w:rPr>
          <w:lang w:val="de-DE"/>
        </w:rPr>
        <w:t>„</w:t>
      </w:r>
      <w:r w:rsidRPr="004774E2">
        <w:rPr>
          <w:lang w:val="de-DE"/>
        </w:rPr>
        <w:t>T Max</w:t>
      </w:r>
      <w:r>
        <w:rPr>
          <w:lang w:val="de-DE"/>
        </w:rPr>
        <w:t>“</w:t>
      </w:r>
      <w:r w:rsidRPr="004774E2">
        <w:rPr>
          <w:lang w:val="de-DE"/>
        </w:rPr>
        <w:t xml:space="preserve">, </w:t>
      </w:r>
      <w:r>
        <w:rPr>
          <w:lang w:val="de-DE"/>
        </w:rPr>
        <w:t>„</w:t>
      </w:r>
      <w:r w:rsidRPr="004774E2">
        <w:rPr>
          <w:lang w:val="de-DE"/>
        </w:rPr>
        <w:t>T act</w:t>
      </w:r>
      <w:r>
        <w:rPr>
          <w:lang w:val="de-DE"/>
        </w:rPr>
        <w:t>“</w:t>
      </w:r>
      <w:r w:rsidRPr="004774E2">
        <w:rPr>
          <w:lang w:val="de-DE"/>
        </w:rPr>
        <w:t xml:space="preserve"> und </w:t>
      </w:r>
      <w:r>
        <w:rPr>
          <w:lang w:val="de-DE"/>
        </w:rPr>
        <w:t>„</w:t>
      </w:r>
      <w:r w:rsidRPr="004774E2">
        <w:rPr>
          <w:lang w:val="de-DE"/>
        </w:rPr>
        <w:t>State</w:t>
      </w:r>
      <w:r>
        <w:rPr>
          <w:lang w:val="de-DE"/>
        </w:rPr>
        <w:t>“</w:t>
      </w:r>
      <w:r w:rsidRPr="004774E2">
        <w:rPr>
          <w:lang w:val="de-DE"/>
        </w:rPr>
        <w:t xml:space="preserve"> eingegeben.</w:t>
      </w:r>
      <w:r w:rsidRPr="00903868">
        <w:rPr>
          <w:lang w:val="de-DE"/>
        </w:rPr>
        <w:t xml:space="preserve"> In der Tabelle unten auf der Seite sind die Testpunkte mit verschiedenen Angaben eingetragen. Zu den Details gehören die Testauswertung, die Prüfspannung, der Prüfstrom, der Winkel zwischen Spannung und Strom des Prüfpunktes.</w:t>
      </w:r>
      <w:r w:rsidRPr="009944EA">
        <w:rPr>
          <w:lang w:val="de-DE"/>
        </w:rPr>
        <w:t xml:space="preserve"> Am Ende dieser Seite ist es möglich, die Prüfpunkttabelle in verschiedenen </w:t>
      </w:r>
      <w:r>
        <w:rPr>
          <w:lang w:val="de-DE"/>
        </w:rPr>
        <w:t>„</w:t>
      </w:r>
      <w:r w:rsidRPr="009944EA">
        <w:rPr>
          <w:lang w:val="de-DE"/>
        </w:rPr>
        <w:t>Fault Types</w:t>
      </w:r>
      <w:r>
        <w:rPr>
          <w:lang w:val="de-DE"/>
        </w:rPr>
        <w:t>“</w:t>
      </w:r>
      <w:r w:rsidRPr="009944EA">
        <w:rPr>
          <w:lang w:val="de-DE"/>
        </w:rPr>
        <w:t xml:space="preserve"> auszuwählen.</w:t>
      </w:r>
    </w:p>
    <w:p w14:paraId="18BCE41A" w14:textId="6E1CCBA7" w:rsidR="00A027A9" w:rsidRDefault="005F198A" w:rsidP="00A027A9">
      <w:pPr>
        <w:pStyle w:val="AAS-Normal"/>
        <w:rPr>
          <w:lang w:val="es-ES"/>
        </w:rPr>
      </w:pPr>
      <w:r w:rsidRPr="00EE3FBE">
        <w:rPr>
          <w:lang w:val="es-ES"/>
        </w:rPr>
        <w:t>. Si la prueba realizada tiene puntos "Fallidos", al seleccionar la opción "Borrar todas las pruebas fallidas", estos puntos se borran de la tabla de esta sección. En la sección "Detalle", la información relacionada con el tiempo nominal de "Punta", el intervalo de tiempo de operación permitido, el tiempo real y la evaluación del punto de prueba se introducen en los campos "T nom", "T min" y "T Max", "T act" y "State" respectivamente. En el cuadro de la parte inferior de la página, los puntos de prueba se introducen con diversos detalles. Los detalles incluyen la evaluación de la prueba, el voltaje de prueba, la corriente de prueba, el ángulo entre el voltaje y la corriente del punto de prueba. Además, si desea introducir un comentario para cualquiera de los puntos, puede seleccionar "Comentario del usuario" en la celda. Al final de esta página es posible seleccionar la tabla de puntos de prueba en diferentes "Tipos de Fallas".</w:t>
      </w:r>
    </w:p>
    <w:p w14:paraId="37A449C5" w14:textId="34AEEF0C" w:rsidR="00A027A9" w:rsidRPr="00CC5929" w:rsidRDefault="00A027A9" w:rsidP="0040543C">
      <w:pPr>
        <w:pStyle w:val="AAF-Normal"/>
        <w:rPr>
          <w:lang w:val="de-DE"/>
        </w:rPr>
      </w:pPr>
      <w:r>
        <w:rPr>
          <w:lang w:val="de-DE"/>
        </w:rPr>
        <w:t>Bientôt disponible</w:t>
      </w:r>
    </w:p>
    <w:sectPr w:rsidR="00A027A9" w:rsidRPr="00CC5929" w:rsidSect="00845B7D">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8:32:00Z" w:initials="V">
    <w:p w14:paraId="094FD3A8" w14:textId="4F298AC2" w:rsidR="00F90033" w:rsidRPr="009E73E0" w:rsidRDefault="00F90033" w:rsidP="009E73E0">
      <w:pPr>
        <w:pStyle w:val="CommentText"/>
        <w:bidi w:val="0"/>
      </w:pPr>
      <w:r w:rsidRPr="009E73E0">
        <w:rPr>
          <w:rStyle w:val="CommentReference"/>
          <w:sz w:val="20"/>
          <w:szCs w:val="20"/>
        </w:rPr>
        <w:annotationRef/>
      </w:r>
      <w:r w:rsidRPr="009E73E0">
        <w:t>Shot</w:t>
      </w:r>
      <w:r w:rsidR="00726783" w:rsidRPr="009E73E0">
        <w:t>_</w:t>
      </w:r>
      <w:r w:rsidR="00642049" w:rsidRPr="009E73E0">
        <w:t>Test</w:t>
      </w:r>
      <w:r w:rsidR="00726783" w:rsidRPr="009E73E0">
        <w:t>_</w:t>
      </w:r>
      <w:r w:rsidRPr="009E73E0">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4FD3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30" w16cex:dateUtc="2020-06-13T1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4FD3A8" w16cid:durableId="232C0D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AEBC" w14:textId="77777777" w:rsidR="00E3594E" w:rsidRDefault="00E3594E" w:rsidP="00ED730A">
      <w:r>
        <w:separator/>
      </w:r>
    </w:p>
  </w:endnote>
  <w:endnote w:type="continuationSeparator" w:id="0">
    <w:p w14:paraId="77DCBF7D" w14:textId="77777777" w:rsidR="00E3594E" w:rsidRDefault="00E3594E" w:rsidP="00ED7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F5DC3" w14:textId="77777777" w:rsidR="00E3594E" w:rsidRDefault="00E3594E" w:rsidP="00ED730A">
      <w:r>
        <w:separator/>
      </w:r>
    </w:p>
  </w:footnote>
  <w:footnote w:type="continuationSeparator" w:id="0">
    <w:p w14:paraId="13F3241C" w14:textId="77777777" w:rsidR="00E3594E" w:rsidRDefault="00E3594E" w:rsidP="00ED7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4BFD"/>
    <w:rsid w:val="00002F32"/>
    <w:rsid w:val="00032EAE"/>
    <w:rsid w:val="0008395E"/>
    <w:rsid w:val="000A2CDB"/>
    <w:rsid w:val="000B201F"/>
    <w:rsid w:val="000B28D3"/>
    <w:rsid w:val="000F78A1"/>
    <w:rsid w:val="001218D5"/>
    <w:rsid w:val="001322D7"/>
    <w:rsid w:val="00155A83"/>
    <w:rsid w:val="00155DD2"/>
    <w:rsid w:val="00156485"/>
    <w:rsid w:val="00187BFB"/>
    <w:rsid w:val="00194AD7"/>
    <w:rsid w:val="001A3684"/>
    <w:rsid w:val="001E1D10"/>
    <w:rsid w:val="002611FE"/>
    <w:rsid w:val="0026700D"/>
    <w:rsid w:val="002A1AEF"/>
    <w:rsid w:val="002A42D0"/>
    <w:rsid w:val="002B2709"/>
    <w:rsid w:val="002F2209"/>
    <w:rsid w:val="003263D5"/>
    <w:rsid w:val="00344648"/>
    <w:rsid w:val="003636CD"/>
    <w:rsid w:val="00386273"/>
    <w:rsid w:val="003A29B5"/>
    <w:rsid w:val="003B7BBF"/>
    <w:rsid w:val="003D0E65"/>
    <w:rsid w:val="003D50A4"/>
    <w:rsid w:val="003E600D"/>
    <w:rsid w:val="0040543C"/>
    <w:rsid w:val="00421E10"/>
    <w:rsid w:val="00425BC7"/>
    <w:rsid w:val="00431EC6"/>
    <w:rsid w:val="00433C6F"/>
    <w:rsid w:val="00445562"/>
    <w:rsid w:val="00473E94"/>
    <w:rsid w:val="004C449C"/>
    <w:rsid w:val="004D1445"/>
    <w:rsid w:val="004E188F"/>
    <w:rsid w:val="00511867"/>
    <w:rsid w:val="005317CC"/>
    <w:rsid w:val="005364C9"/>
    <w:rsid w:val="00551D27"/>
    <w:rsid w:val="005572C9"/>
    <w:rsid w:val="00566A66"/>
    <w:rsid w:val="005812D1"/>
    <w:rsid w:val="0059773D"/>
    <w:rsid w:val="005A4723"/>
    <w:rsid w:val="005B01CC"/>
    <w:rsid w:val="005B75C5"/>
    <w:rsid w:val="005C6145"/>
    <w:rsid w:val="005E5CB4"/>
    <w:rsid w:val="005F198A"/>
    <w:rsid w:val="006255DA"/>
    <w:rsid w:val="00642049"/>
    <w:rsid w:val="00661403"/>
    <w:rsid w:val="00687F26"/>
    <w:rsid w:val="006A2D80"/>
    <w:rsid w:val="006A65BC"/>
    <w:rsid w:val="006E27C7"/>
    <w:rsid w:val="007010F1"/>
    <w:rsid w:val="0071299D"/>
    <w:rsid w:val="00726783"/>
    <w:rsid w:val="00755771"/>
    <w:rsid w:val="007C3CCE"/>
    <w:rsid w:val="007E68B9"/>
    <w:rsid w:val="007F4BFD"/>
    <w:rsid w:val="00801983"/>
    <w:rsid w:val="00814CA6"/>
    <w:rsid w:val="008315E9"/>
    <w:rsid w:val="00845B7D"/>
    <w:rsid w:val="008856F8"/>
    <w:rsid w:val="008A3B69"/>
    <w:rsid w:val="008E4D04"/>
    <w:rsid w:val="008E5840"/>
    <w:rsid w:val="009429DB"/>
    <w:rsid w:val="009446FF"/>
    <w:rsid w:val="00962FF1"/>
    <w:rsid w:val="009A05BD"/>
    <w:rsid w:val="009D71D2"/>
    <w:rsid w:val="009E73E0"/>
    <w:rsid w:val="00A027A9"/>
    <w:rsid w:val="00A1297C"/>
    <w:rsid w:val="00A34F75"/>
    <w:rsid w:val="00A3673F"/>
    <w:rsid w:val="00A67333"/>
    <w:rsid w:val="00A90103"/>
    <w:rsid w:val="00AB42D3"/>
    <w:rsid w:val="00AB4485"/>
    <w:rsid w:val="00AC2410"/>
    <w:rsid w:val="00AD58DF"/>
    <w:rsid w:val="00AE1BF5"/>
    <w:rsid w:val="00AF22B9"/>
    <w:rsid w:val="00B12E20"/>
    <w:rsid w:val="00B300D5"/>
    <w:rsid w:val="00B321B6"/>
    <w:rsid w:val="00B56E6C"/>
    <w:rsid w:val="00B57AA4"/>
    <w:rsid w:val="00B61BF7"/>
    <w:rsid w:val="00B67946"/>
    <w:rsid w:val="00B96B57"/>
    <w:rsid w:val="00BA5C6B"/>
    <w:rsid w:val="00BB230B"/>
    <w:rsid w:val="00BD7CC7"/>
    <w:rsid w:val="00BF6501"/>
    <w:rsid w:val="00C05C06"/>
    <w:rsid w:val="00C352F7"/>
    <w:rsid w:val="00C35984"/>
    <w:rsid w:val="00C44A3F"/>
    <w:rsid w:val="00C83E5E"/>
    <w:rsid w:val="00CB5C66"/>
    <w:rsid w:val="00CB6CC1"/>
    <w:rsid w:val="00CC5929"/>
    <w:rsid w:val="00CD0E4E"/>
    <w:rsid w:val="00CE3B03"/>
    <w:rsid w:val="00CF2373"/>
    <w:rsid w:val="00D22711"/>
    <w:rsid w:val="00D249B2"/>
    <w:rsid w:val="00D364CD"/>
    <w:rsid w:val="00D478E3"/>
    <w:rsid w:val="00D574CA"/>
    <w:rsid w:val="00D70B67"/>
    <w:rsid w:val="00D74A34"/>
    <w:rsid w:val="00D77DDA"/>
    <w:rsid w:val="00DA52F0"/>
    <w:rsid w:val="00DC0F91"/>
    <w:rsid w:val="00DD244F"/>
    <w:rsid w:val="00DE06E7"/>
    <w:rsid w:val="00DE48F5"/>
    <w:rsid w:val="00DE5784"/>
    <w:rsid w:val="00E00905"/>
    <w:rsid w:val="00E07C3C"/>
    <w:rsid w:val="00E23BB4"/>
    <w:rsid w:val="00E338AD"/>
    <w:rsid w:val="00E3594E"/>
    <w:rsid w:val="00E5296B"/>
    <w:rsid w:val="00ED730A"/>
    <w:rsid w:val="00EE22AB"/>
    <w:rsid w:val="00EF0144"/>
    <w:rsid w:val="00EF6086"/>
    <w:rsid w:val="00F007F2"/>
    <w:rsid w:val="00F17F89"/>
    <w:rsid w:val="00F224C6"/>
    <w:rsid w:val="00F22AA0"/>
    <w:rsid w:val="00F45B5C"/>
    <w:rsid w:val="00F60C9E"/>
    <w:rsid w:val="00F64FAF"/>
    <w:rsid w:val="00F872BD"/>
    <w:rsid w:val="00F90033"/>
    <w:rsid w:val="00F9192E"/>
    <w:rsid w:val="00FF33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63ACA09"/>
  <w15:docId w15:val="{8030FFAA-B38A-47C9-8AE2-6F5914BF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103"/>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A90103"/>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90103"/>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90103"/>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90103"/>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90103"/>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90103"/>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90103"/>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90103"/>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90103"/>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103"/>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A90103"/>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A90103"/>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A90103"/>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A90103"/>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A90103"/>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A90103"/>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A90103"/>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A90103"/>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A90103"/>
    <w:pPr>
      <w:spacing w:before="240" w:after="120"/>
      <w:jc w:val="center"/>
    </w:pPr>
    <w:rPr>
      <w:noProof/>
      <w:sz w:val="16"/>
      <w:szCs w:val="16"/>
    </w:rPr>
  </w:style>
  <w:style w:type="character" w:styleId="Hyperlink">
    <w:name w:val="Hyperlink"/>
    <w:basedOn w:val="DefaultParagraphFont"/>
    <w:uiPriority w:val="99"/>
    <w:unhideWhenUsed/>
    <w:rsid w:val="00A90103"/>
    <w:rPr>
      <w:color w:val="0563C1" w:themeColor="hyperlink"/>
      <w:u w:val="single"/>
    </w:rPr>
  </w:style>
  <w:style w:type="paragraph" w:customStyle="1" w:styleId="AAA-Formula-Left">
    <w:name w:val="AAA- Formula-Left"/>
    <w:basedOn w:val="Normal"/>
    <w:qFormat/>
    <w:rsid w:val="00A90103"/>
    <w:pPr>
      <w:spacing w:before="0" w:after="0"/>
      <w:contextualSpacing/>
      <w:jc w:val="right"/>
    </w:pPr>
    <w:rPr>
      <w:rFonts w:ascii="Cambria Math" w:hAnsi="Cambria Math"/>
      <w:i/>
      <w:szCs w:val="20"/>
    </w:rPr>
  </w:style>
  <w:style w:type="paragraph" w:customStyle="1" w:styleId="AAA-Table-Math">
    <w:name w:val="AAA-Table- Math"/>
    <w:basedOn w:val="Table"/>
    <w:qFormat/>
    <w:rsid w:val="00A90103"/>
    <w:rPr>
      <w:rFonts w:ascii="Cambria Math" w:hAnsi="Cambria Math"/>
      <w:i/>
    </w:rPr>
  </w:style>
  <w:style w:type="paragraph" w:styleId="CommentText">
    <w:name w:val="annotation text"/>
    <w:basedOn w:val="Normal"/>
    <w:link w:val="CommentTextChar"/>
    <w:uiPriority w:val="99"/>
    <w:unhideWhenUsed/>
    <w:rsid w:val="00A90103"/>
    <w:rPr>
      <w:szCs w:val="20"/>
    </w:rPr>
  </w:style>
  <w:style w:type="character" w:customStyle="1" w:styleId="CommentTextChar">
    <w:name w:val="Comment Text Char"/>
    <w:basedOn w:val="DefaultParagraphFont"/>
    <w:link w:val="CommentText"/>
    <w:uiPriority w:val="99"/>
    <w:rsid w:val="00A90103"/>
    <w:rPr>
      <w:rFonts w:cs="B Nazanin"/>
      <w:sz w:val="20"/>
      <w:szCs w:val="20"/>
    </w:rPr>
  </w:style>
  <w:style w:type="paragraph" w:styleId="Header">
    <w:name w:val="header"/>
    <w:basedOn w:val="Normal"/>
    <w:link w:val="HeaderChar"/>
    <w:autoRedefine/>
    <w:uiPriority w:val="99"/>
    <w:unhideWhenUsed/>
    <w:qFormat/>
    <w:rsid w:val="00A90103"/>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90103"/>
    <w:rPr>
      <w:rFonts w:cs="B Nazanin"/>
      <w:bCs/>
      <w:sz w:val="20"/>
      <w:szCs w:val="26"/>
    </w:rPr>
  </w:style>
  <w:style w:type="paragraph" w:styleId="Footer">
    <w:name w:val="footer"/>
    <w:basedOn w:val="Normal"/>
    <w:link w:val="FooterChar"/>
    <w:uiPriority w:val="99"/>
    <w:unhideWhenUsed/>
    <w:qFormat/>
    <w:rsid w:val="00A90103"/>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90103"/>
    <w:rPr>
      <w:rFonts w:cs="B Nazanin"/>
      <w:sz w:val="20"/>
      <w:szCs w:val="26"/>
    </w:rPr>
  </w:style>
  <w:style w:type="paragraph" w:styleId="Revision">
    <w:name w:val="Revision"/>
    <w:hidden/>
    <w:uiPriority w:val="99"/>
    <w:semiHidden/>
    <w:rsid w:val="00A90103"/>
    <w:pPr>
      <w:spacing w:after="0" w:line="240" w:lineRule="auto"/>
    </w:pPr>
    <w:rPr>
      <w:rFonts w:cs="B Nazanin"/>
      <w:sz w:val="20"/>
      <w:szCs w:val="26"/>
    </w:rPr>
  </w:style>
  <w:style w:type="paragraph" w:customStyle="1" w:styleId="AAE-Normal">
    <w:name w:val="AAE-Normal"/>
    <w:autoRedefine/>
    <w:qFormat/>
    <w:rsid w:val="00A90103"/>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E188F"/>
    <w:pPr>
      <w:contextualSpacing/>
      <w:jc w:val="left"/>
    </w:pPr>
    <w:rPr>
      <w:sz w:val="16"/>
      <w:szCs w:val="20"/>
    </w:rPr>
  </w:style>
  <w:style w:type="paragraph" w:customStyle="1" w:styleId="AAA-Bullet-Circle">
    <w:name w:val="AAA-Bullet - Circle"/>
    <w:basedOn w:val="Normal"/>
    <w:qFormat/>
    <w:rsid w:val="004E188F"/>
    <w:pPr>
      <w:numPr>
        <w:numId w:val="2"/>
      </w:numPr>
      <w:ind w:left="1080"/>
    </w:pPr>
    <w:rPr>
      <w:sz w:val="18"/>
      <w:szCs w:val="22"/>
      <w:lang w:bidi="fa-IR"/>
    </w:rPr>
  </w:style>
  <w:style w:type="paragraph" w:customStyle="1" w:styleId="AAA-MatnAsli">
    <w:name w:val="AAA-Matn Asli"/>
    <w:basedOn w:val="Normal"/>
    <w:autoRedefine/>
    <w:qFormat/>
    <w:rsid w:val="00A90103"/>
    <w:pPr>
      <w:ind w:left="144" w:right="144" w:firstLine="288"/>
    </w:pPr>
    <w:rPr>
      <w:lang w:bidi="fa-IR"/>
    </w:rPr>
  </w:style>
  <w:style w:type="paragraph" w:customStyle="1" w:styleId="AAA-Film">
    <w:name w:val="AAA-Film"/>
    <w:basedOn w:val="Normal"/>
    <w:qFormat/>
    <w:rsid w:val="004E188F"/>
    <w:rPr>
      <w:rFonts w:asciiTheme="majorBidi" w:hAnsiTheme="majorBidi"/>
      <w:color w:val="FF0000"/>
      <w:lang w:bidi="fa-IR"/>
    </w:rPr>
  </w:style>
  <w:style w:type="paragraph" w:customStyle="1" w:styleId="AAA-Aks-Subfigure">
    <w:name w:val="AAA-Aks-Sub figure"/>
    <w:basedOn w:val="Normal"/>
    <w:rsid w:val="004E188F"/>
    <w:pPr>
      <w:spacing w:after="240"/>
      <w:jc w:val="center"/>
    </w:pPr>
    <w:rPr>
      <w:rFonts w:eastAsia="Times New Roman"/>
      <w:sz w:val="18"/>
      <w:szCs w:val="20"/>
    </w:rPr>
  </w:style>
  <w:style w:type="paragraph" w:customStyle="1" w:styleId="AAA-Bullet-Star">
    <w:name w:val="AAA-Bullet - Star"/>
    <w:basedOn w:val="Normal"/>
    <w:qFormat/>
    <w:rsid w:val="004E188F"/>
    <w:pPr>
      <w:numPr>
        <w:numId w:val="3"/>
      </w:numPr>
    </w:pPr>
  </w:style>
  <w:style w:type="paragraph" w:customStyle="1" w:styleId="AAA-SubTable">
    <w:name w:val="AAA-Sub Table"/>
    <w:basedOn w:val="Normal"/>
    <w:rsid w:val="004E188F"/>
    <w:pPr>
      <w:spacing w:before="120"/>
      <w:jc w:val="center"/>
    </w:pPr>
    <w:rPr>
      <w:rFonts w:ascii="Calibri" w:hAnsi="Calibri"/>
      <w:sz w:val="18"/>
      <w:szCs w:val="20"/>
    </w:rPr>
  </w:style>
  <w:style w:type="paragraph" w:customStyle="1" w:styleId="AAA-EnglishTable">
    <w:name w:val="AAA-English Table"/>
    <w:basedOn w:val="AAE-Normal"/>
    <w:qFormat/>
    <w:rsid w:val="004E188F"/>
    <w:pPr>
      <w:jc w:val="right"/>
    </w:pPr>
    <w:rPr>
      <w:rFonts w:eastAsia="Arial" w:cs="Arial"/>
      <w:sz w:val="20"/>
      <w:szCs w:val="20"/>
    </w:rPr>
  </w:style>
  <w:style w:type="paragraph" w:customStyle="1" w:styleId="AAE-Bullet-Circle">
    <w:name w:val="AAE-Bullet - Circle"/>
    <w:basedOn w:val="AAA-Bullet-Circle"/>
    <w:rsid w:val="004E188F"/>
    <w:pPr>
      <w:bidi w:val="0"/>
    </w:pPr>
    <w:rPr>
      <w:rFonts w:asciiTheme="majorBidi" w:eastAsia="Times New Roman" w:hAnsiTheme="majorBidi"/>
      <w:sz w:val="20"/>
    </w:rPr>
  </w:style>
  <w:style w:type="paragraph" w:customStyle="1" w:styleId="AAE-Bullet-Star">
    <w:name w:val="AAE-Bullet - Star"/>
    <w:basedOn w:val="Normal"/>
    <w:rsid w:val="004E188F"/>
    <w:pPr>
      <w:bidi w:val="0"/>
      <w:ind w:left="720" w:hanging="360"/>
    </w:pPr>
    <w:rPr>
      <w:rFonts w:asciiTheme="majorBidi" w:eastAsia="Times New Roman" w:hAnsiTheme="majorBidi"/>
      <w:sz w:val="24"/>
      <w:lang w:val="en"/>
    </w:rPr>
  </w:style>
  <w:style w:type="paragraph" w:customStyle="1" w:styleId="AAE-Heading1">
    <w:name w:val="AAE-Heading 1"/>
    <w:basedOn w:val="Normal"/>
    <w:rsid w:val="004E188F"/>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E188F"/>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E188F"/>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E188F"/>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E188F"/>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E188F"/>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E188F"/>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E188F"/>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E188F"/>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A90103"/>
  </w:style>
  <w:style w:type="paragraph" w:customStyle="1" w:styleId="AAE-subfigure">
    <w:name w:val="AAE-sub figure"/>
    <w:basedOn w:val="Normal"/>
    <w:rsid w:val="004E188F"/>
    <w:pPr>
      <w:bidi w:val="0"/>
      <w:spacing w:after="200"/>
      <w:jc w:val="center"/>
    </w:pPr>
    <w:rPr>
      <w:rFonts w:eastAsia="Times New Roman"/>
      <w:b/>
      <w:bCs/>
      <w:iCs/>
      <w:noProof/>
      <w:sz w:val="18"/>
      <w:szCs w:val="20"/>
    </w:rPr>
  </w:style>
  <w:style w:type="paragraph" w:customStyle="1" w:styleId="AAE-SubTable">
    <w:name w:val="AAE-Sub Table"/>
    <w:basedOn w:val="AAA-SubTable"/>
    <w:rsid w:val="004E188F"/>
    <w:pPr>
      <w:bidi w:val="0"/>
    </w:pPr>
    <w:rPr>
      <w:rFonts w:eastAsia="Times New Roman"/>
    </w:rPr>
  </w:style>
  <w:style w:type="paragraph" w:styleId="BalloonText">
    <w:name w:val="Balloon Text"/>
    <w:basedOn w:val="Normal"/>
    <w:link w:val="BalloonTextChar"/>
    <w:uiPriority w:val="99"/>
    <w:semiHidden/>
    <w:unhideWhenUsed/>
    <w:rsid w:val="00A9010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103"/>
    <w:rPr>
      <w:rFonts w:ascii="Segoe UI" w:hAnsi="Segoe UI" w:cs="Segoe UI"/>
      <w:sz w:val="18"/>
      <w:szCs w:val="18"/>
    </w:rPr>
  </w:style>
  <w:style w:type="paragraph" w:customStyle="1" w:styleId="AAE-EnglishTable">
    <w:name w:val="AAE-English Table"/>
    <w:basedOn w:val="AAE-Normal"/>
    <w:rsid w:val="004E188F"/>
    <w:pPr>
      <w:numPr>
        <w:ilvl w:val="8"/>
        <w:numId w:val="1"/>
      </w:numPr>
      <w:jc w:val="right"/>
    </w:pPr>
    <w:rPr>
      <w:sz w:val="20"/>
      <w:szCs w:val="20"/>
    </w:rPr>
  </w:style>
  <w:style w:type="paragraph" w:customStyle="1" w:styleId="AAA-DeutschTable">
    <w:name w:val="AAA-Deutsch Table"/>
    <w:basedOn w:val="AAG-Normal"/>
    <w:qFormat/>
    <w:rsid w:val="004E188F"/>
    <w:rPr>
      <w:sz w:val="20"/>
    </w:rPr>
  </w:style>
  <w:style w:type="paragraph" w:customStyle="1" w:styleId="AAA-Subfigure">
    <w:name w:val="AAA-Sub figure"/>
    <w:basedOn w:val="AAA-Aks-Subfigure"/>
    <w:qFormat/>
    <w:rsid w:val="004E188F"/>
  </w:style>
  <w:style w:type="paragraph" w:styleId="EndnoteText">
    <w:name w:val="endnote text"/>
    <w:basedOn w:val="Normal"/>
    <w:link w:val="EndnoteTextChar"/>
    <w:uiPriority w:val="99"/>
    <w:semiHidden/>
    <w:unhideWhenUsed/>
    <w:rsid w:val="00A90103"/>
    <w:pPr>
      <w:spacing w:before="0" w:after="0"/>
    </w:pPr>
    <w:rPr>
      <w:szCs w:val="20"/>
    </w:rPr>
  </w:style>
  <w:style w:type="character" w:customStyle="1" w:styleId="EndnoteTextChar">
    <w:name w:val="Endnote Text Char"/>
    <w:basedOn w:val="DefaultParagraphFont"/>
    <w:link w:val="EndnoteText"/>
    <w:uiPriority w:val="99"/>
    <w:semiHidden/>
    <w:rsid w:val="00A90103"/>
    <w:rPr>
      <w:rFonts w:cs="B Nazanin"/>
      <w:sz w:val="20"/>
      <w:szCs w:val="20"/>
    </w:rPr>
  </w:style>
  <w:style w:type="character" w:styleId="EndnoteReference">
    <w:name w:val="endnote reference"/>
    <w:basedOn w:val="DefaultParagraphFont"/>
    <w:uiPriority w:val="99"/>
    <w:semiHidden/>
    <w:unhideWhenUsed/>
    <w:rsid w:val="00A90103"/>
    <w:rPr>
      <w:vertAlign w:val="superscript"/>
    </w:rPr>
  </w:style>
  <w:style w:type="character" w:styleId="CommentReference">
    <w:name w:val="annotation reference"/>
    <w:basedOn w:val="DefaultParagraphFont"/>
    <w:uiPriority w:val="99"/>
    <w:semiHidden/>
    <w:unhideWhenUsed/>
    <w:rsid w:val="00A90103"/>
    <w:rPr>
      <w:sz w:val="16"/>
      <w:szCs w:val="16"/>
    </w:rPr>
  </w:style>
  <w:style w:type="paragraph" w:styleId="CommentSubject">
    <w:name w:val="annotation subject"/>
    <w:basedOn w:val="Normal"/>
    <w:link w:val="CommentSubjectChar"/>
    <w:uiPriority w:val="99"/>
    <w:semiHidden/>
    <w:unhideWhenUsed/>
    <w:rsid w:val="00A90103"/>
    <w:rPr>
      <w:b/>
      <w:bCs/>
      <w:szCs w:val="20"/>
    </w:rPr>
  </w:style>
  <w:style w:type="character" w:customStyle="1" w:styleId="CommentSubjectChar">
    <w:name w:val="Comment Subject Char"/>
    <w:basedOn w:val="DefaultParagraphFont"/>
    <w:link w:val="CommentSubject"/>
    <w:uiPriority w:val="99"/>
    <w:semiHidden/>
    <w:rsid w:val="00A90103"/>
    <w:rPr>
      <w:rFonts w:cs="B Nazanin"/>
      <w:b/>
      <w:bCs/>
      <w:sz w:val="20"/>
      <w:szCs w:val="20"/>
    </w:rPr>
  </w:style>
  <w:style w:type="paragraph" w:customStyle="1" w:styleId="StyleAAA-Bulet-CircelLatinCambriaMathItalic">
    <w:name w:val="Style AAA- Bulet- Circel + (Latin) Cambria Math Italic"/>
    <w:basedOn w:val="AAA-Bulet-Circel"/>
    <w:rsid w:val="00A90103"/>
    <w:rPr>
      <w:rFonts w:ascii="Cambria Math" w:hAnsi="Cambria Math"/>
      <w:iCs/>
    </w:rPr>
  </w:style>
  <w:style w:type="paragraph" w:customStyle="1" w:styleId="AAA-Bulet-Circel">
    <w:name w:val="AAA- Bulet- Circel"/>
    <w:basedOn w:val="Normal"/>
    <w:qFormat/>
    <w:rsid w:val="00A90103"/>
    <w:pPr>
      <w:ind w:left="720" w:hanging="360"/>
    </w:pPr>
  </w:style>
  <w:style w:type="paragraph" w:customStyle="1" w:styleId="List02-Circule">
    <w:name w:val="List02-Circule"/>
    <w:basedOn w:val="Normal"/>
    <w:qFormat/>
    <w:rsid w:val="00A90103"/>
    <w:pPr>
      <w:numPr>
        <w:numId w:val="4"/>
      </w:numPr>
    </w:pPr>
    <w:rPr>
      <w:sz w:val="18"/>
      <w:szCs w:val="22"/>
      <w:lang w:bidi="fa-IR"/>
    </w:rPr>
  </w:style>
  <w:style w:type="paragraph" w:customStyle="1" w:styleId="Bullet-Star">
    <w:name w:val="Bullet - Star"/>
    <w:basedOn w:val="Normal"/>
    <w:qFormat/>
    <w:rsid w:val="00A90103"/>
    <w:pPr>
      <w:numPr>
        <w:numId w:val="5"/>
      </w:numPr>
      <w:spacing w:before="0" w:after="0"/>
      <w:ind w:left="714" w:hanging="357"/>
    </w:pPr>
  </w:style>
  <w:style w:type="paragraph" w:customStyle="1" w:styleId="TableEnglish">
    <w:name w:val="Table English"/>
    <w:basedOn w:val="Normal"/>
    <w:qFormat/>
    <w:rsid w:val="00A90103"/>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90103"/>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90103"/>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90103"/>
    <w:pPr>
      <w:tabs>
        <w:tab w:val="left" w:pos="1422"/>
        <w:tab w:val="right" w:leader="dot" w:pos="9350"/>
      </w:tabs>
      <w:spacing w:after="100"/>
      <w:ind w:left="400"/>
    </w:pPr>
  </w:style>
  <w:style w:type="paragraph" w:customStyle="1" w:styleId="Titer">
    <w:name w:val="Titer"/>
    <w:basedOn w:val="Normal"/>
    <w:qFormat/>
    <w:rsid w:val="00A90103"/>
    <w:pPr>
      <w:spacing w:before="0" w:after="0"/>
      <w:jc w:val="left"/>
    </w:pPr>
    <w:rPr>
      <w:bCs/>
      <w:sz w:val="68"/>
      <w:szCs w:val="72"/>
      <w:lang w:bidi="fa-IR"/>
    </w:rPr>
  </w:style>
  <w:style w:type="table" w:styleId="TableGrid">
    <w:name w:val="Table Grid"/>
    <w:basedOn w:val="TableNormal"/>
    <w:uiPriority w:val="39"/>
    <w:rsid w:val="00A90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90103"/>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90103"/>
    <w:rPr>
      <w:color w:val="954F72" w:themeColor="followedHyperlink"/>
      <w:u w:val="single"/>
    </w:rPr>
  </w:style>
  <w:style w:type="paragraph" w:customStyle="1" w:styleId="BulletJadva">
    <w:name w:val="Bullet Jadva"/>
    <w:basedOn w:val="Bullet-Star"/>
    <w:qFormat/>
    <w:rsid w:val="00A90103"/>
    <w:pPr>
      <w:numPr>
        <w:numId w:val="6"/>
      </w:numPr>
    </w:pPr>
    <w:rPr>
      <w:szCs w:val="20"/>
      <w:lang w:bidi="fa-IR"/>
    </w:rPr>
  </w:style>
  <w:style w:type="character" w:styleId="PlaceholderText">
    <w:name w:val="Placeholder Text"/>
    <w:basedOn w:val="DefaultParagraphFont"/>
    <w:uiPriority w:val="99"/>
    <w:semiHidden/>
    <w:rsid w:val="00A90103"/>
    <w:rPr>
      <w:color w:val="808080"/>
    </w:rPr>
  </w:style>
  <w:style w:type="paragraph" w:styleId="TOC4">
    <w:name w:val="toc 4"/>
    <w:basedOn w:val="Normal"/>
    <w:next w:val="Normal"/>
    <w:autoRedefine/>
    <w:uiPriority w:val="39"/>
    <w:unhideWhenUsed/>
    <w:rsid w:val="00A90103"/>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90103"/>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90103"/>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90103"/>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90103"/>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90103"/>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90103"/>
  </w:style>
  <w:style w:type="paragraph" w:customStyle="1" w:styleId="Number-01">
    <w:name w:val="Number - 01"/>
    <w:basedOn w:val="Bullet-Star"/>
    <w:qFormat/>
    <w:rsid w:val="00A90103"/>
    <w:pPr>
      <w:numPr>
        <w:numId w:val="11"/>
      </w:numPr>
      <w:ind w:left="1434" w:hanging="357"/>
    </w:pPr>
    <w:rPr>
      <w:lang w:bidi="fa-IR"/>
    </w:rPr>
  </w:style>
  <w:style w:type="paragraph" w:customStyle="1" w:styleId="Bullet02">
    <w:name w:val="Bullet 02"/>
    <w:basedOn w:val="Bullet-Star"/>
    <w:rsid w:val="00A90103"/>
    <w:pPr>
      <w:numPr>
        <w:numId w:val="7"/>
      </w:numPr>
    </w:pPr>
    <w:rPr>
      <w:rFonts w:eastAsia="Times New Roman"/>
    </w:rPr>
  </w:style>
  <w:style w:type="paragraph" w:customStyle="1" w:styleId="Bullet03">
    <w:name w:val="Bullet 03"/>
    <w:basedOn w:val="Bullet-Star"/>
    <w:rsid w:val="00A90103"/>
    <w:pPr>
      <w:ind w:left="1080" w:firstLine="0"/>
    </w:pPr>
    <w:rPr>
      <w:rFonts w:eastAsia="Times New Roman"/>
    </w:rPr>
  </w:style>
  <w:style w:type="paragraph" w:customStyle="1" w:styleId="FirstPage-Tick">
    <w:name w:val="First Page - Tick"/>
    <w:basedOn w:val="Normal"/>
    <w:qFormat/>
    <w:rsid w:val="00A90103"/>
    <w:pPr>
      <w:numPr>
        <w:numId w:val="8"/>
      </w:numPr>
      <w:bidi w:val="0"/>
      <w:jc w:val="left"/>
    </w:pPr>
    <w:rPr>
      <w:sz w:val="50"/>
      <w:szCs w:val="56"/>
    </w:rPr>
  </w:style>
  <w:style w:type="paragraph" w:customStyle="1" w:styleId="Firstpage">
    <w:name w:val="First page"/>
    <w:basedOn w:val="Normal"/>
    <w:qFormat/>
    <w:rsid w:val="00A90103"/>
    <w:pPr>
      <w:jc w:val="center"/>
    </w:pPr>
    <w:rPr>
      <w:sz w:val="84"/>
      <w:szCs w:val="90"/>
    </w:rPr>
  </w:style>
  <w:style w:type="paragraph" w:customStyle="1" w:styleId="ListUnderline">
    <w:name w:val="List  Underline"/>
    <w:basedOn w:val="List02-Circule"/>
    <w:rsid w:val="00A90103"/>
    <w:rPr>
      <w:u w:val="double"/>
    </w:rPr>
  </w:style>
  <w:style w:type="paragraph" w:styleId="Caption">
    <w:name w:val="caption"/>
    <w:basedOn w:val="Normal"/>
    <w:next w:val="Normal"/>
    <w:uiPriority w:val="35"/>
    <w:unhideWhenUsed/>
    <w:qFormat/>
    <w:rsid w:val="00A90103"/>
    <w:pPr>
      <w:spacing w:before="0" w:after="200"/>
      <w:jc w:val="center"/>
    </w:pPr>
    <w:rPr>
      <w:iCs/>
      <w:sz w:val="18"/>
      <w:szCs w:val="18"/>
    </w:rPr>
  </w:style>
  <w:style w:type="paragraph" w:customStyle="1" w:styleId="Aks-Subfigure">
    <w:name w:val="Aks-Sub figure"/>
    <w:basedOn w:val="Caption"/>
    <w:rsid w:val="00A90103"/>
    <w:pPr>
      <w:spacing w:after="240"/>
    </w:pPr>
    <w:rPr>
      <w:rFonts w:eastAsia="Times New Roman"/>
      <w:iCs w:val="0"/>
      <w:szCs w:val="20"/>
    </w:rPr>
  </w:style>
  <w:style w:type="paragraph" w:customStyle="1" w:styleId="SubTable">
    <w:name w:val="Sub Table"/>
    <w:basedOn w:val="Caption"/>
    <w:rsid w:val="00A90103"/>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90103"/>
    <w:pPr>
      <w:spacing w:before="0" w:after="0"/>
    </w:pPr>
    <w:rPr>
      <w:szCs w:val="20"/>
    </w:rPr>
  </w:style>
  <w:style w:type="character" w:customStyle="1" w:styleId="FootnoteTextChar">
    <w:name w:val="Footnote Text Char"/>
    <w:basedOn w:val="DefaultParagraphFont"/>
    <w:link w:val="FootnoteText"/>
    <w:uiPriority w:val="99"/>
    <w:semiHidden/>
    <w:rsid w:val="00A90103"/>
    <w:rPr>
      <w:rFonts w:cs="B Nazanin"/>
      <w:sz w:val="20"/>
      <w:szCs w:val="20"/>
    </w:rPr>
  </w:style>
  <w:style w:type="character" w:styleId="FootnoteReference">
    <w:name w:val="footnote reference"/>
    <w:basedOn w:val="DefaultParagraphFont"/>
    <w:uiPriority w:val="99"/>
    <w:semiHidden/>
    <w:unhideWhenUsed/>
    <w:rsid w:val="00A90103"/>
    <w:rPr>
      <w:vertAlign w:val="superscript"/>
    </w:rPr>
  </w:style>
  <w:style w:type="paragraph" w:customStyle="1" w:styleId="MatnAsli">
    <w:name w:val="Matn Asli"/>
    <w:basedOn w:val="Normal"/>
    <w:qFormat/>
    <w:rsid w:val="00A90103"/>
    <w:rPr>
      <w:lang w:bidi="fa-IR"/>
    </w:rPr>
  </w:style>
  <w:style w:type="paragraph" w:customStyle="1" w:styleId="MantAsli-Bold">
    <w:name w:val="Mant Asli- Bold"/>
    <w:basedOn w:val="Normal"/>
    <w:qFormat/>
    <w:rsid w:val="00A90103"/>
    <w:rPr>
      <w:rFonts w:eastAsiaTheme="majorEastAsia"/>
      <w:b/>
      <w:bCs/>
      <w:lang w:bidi="fa-IR"/>
    </w:rPr>
  </w:style>
  <w:style w:type="paragraph" w:customStyle="1" w:styleId="Tick">
    <w:name w:val="Tick"/>
    <w:basedOn w:val="Normal"/>
    <w:qFormat/>
    <w:rsid w:val="00A90103"/>
    <w:pPr>
      <w:numPr>
        <w:numId w:val="9"/>
      </w:numPr>
      <w:spacing w:before="240"/>
    </w:pPr>
    <w:rPr>
      <w:lang w:bidi="fa-IR"/>
    </w:rPr>
  </w:style>
  <w:style w:type="paragraph" w:customStyle="1" w:styleId="Bulet-Circule-Left">
    <w:name w:val="Bulet- Circule- Left"/>
    <w:basedOn w:val="Normal"/>
    <w:next w:val="Normal"/>
    <w:autoRedefine/>
    <w:qFormat/>
    <w:rsid w:val="00A90103"/>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90103"/>
    <w:rPr>
      <w:rFonts w:ascii="Cambria Math" w:hAnsi="Cambria Math"/>
      <w:i/>
    </w:rPr>
  </w:style>
  <w:style w:type="paragraph" w:customStyle="1" w:styleId="StyleAAA-Bulet-CircelComplexCambria">
    <w:name w:val="Style AAA- Bulet- Circel + (Complex) Cambria"/>
    <w:basedOn w:val="AAA-Bulet-Circel"/>
    <w:rsid w:val="00A90103"/>
  </w:style>
  <w:style w:type="paragraph" w:customStyle="1" w:styleId="AAA-Ashkal">
    <w:name w:val="AAA- Ashkal"/>
    <w:basedOn w:val="MatnAsli"/>
    <w:qFormat/>
    <w:rsid w:val="00A90103"/>
    <w:rPr>
      <w:rFonts w:ascii="Times New Roman" w:hAnsi="Times New Roman" w:cs="Times New Roman"/>
    </w:rPr>
  </w:style>
  <w:style w:type="paragraph" w:customStyle="1" w:styleId="AAA-AksJadval">
    <w:name w:val="AAA- Aks Jadval"/>
    <w:basedOn w:val="Normal"/>
    <w:next w:val="Normal"/>
    <w:qFormat/>
    <w:rsid w:val="00A90103"/>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A90103"/>
    <w:pPr>
      <w:spacing w:after="0"/>
      <w:ind w:left="720" w:hanging="360"/>
    </w:pPr>
  </w:style>
  <w:style w:type="paragraph" w:styleId="ListParagraph">
    <w:name w:val="List Paragraph"/>
    <w:basedOn w:val="Normal"/>
    <w:next w:val="Normal"/>
    <w:uiPriority w:val="34"/>
    <w:qFormat/>
    <w:rsid w:val="00A90103"/>
    <w:pPr>
      <w:numPr>
        <w:numId w:val="12"/>
      </w:numPr>
      <w:ind w:left="357" w:hanging="357"/>
      <w:contextualSpacing/>
    </w:pPr>
  </w:style>
  <w:style w:type="paragraph" w:styleId="TableofFigures">
    <w:name w:val="table of figures"/>
    <w:basedOn w:val="Normal"/>
    <w:next w:val="Normal"/>
    <w:uiPriority w:val="99"/>
    <w:semiHidden/>
    <w:unhideWhenUsed/>
    <w:rsid w:val="00A90103"/>
    <w:pPr>
      <w:spacing w:after="0"/>
    </w:pPr>
  </w:style>
  <w:style w:type="paragraph" w:customStyle="1" w:styleId="a6">
    <w:name w:val="بالاي عنوان روي جلد"/>
    <w:basedOn w:val="Normal"/>
    <w:rsid w:val="00A90103"/>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90103"/>
    <w:rPr>
      <w:color w:val="000000"/>
    </w:rPr>
  </w:style>
  <w:style w:type="paragraph" w:customStyle="1" w:styleId="a0">
    <w:name w:val="پيشنهادات"/>
    <w:basedOn w:val="Normal"/>
    <w:autoRedefine/>
    <w:qFormat/>
    <w:rsid w:val="00A90103"/>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90103"/>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90103"/>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90103"/>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90103"/>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90103"/>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90103"/>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90103"/>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90103"/>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90103"/>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90103"/>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90103"/>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90103"/>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90103"/>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90103"/>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90103"/>
    <w:pPr>
      <w:bidi w:val="0"/>
      <w:spacing w:before="0"/>
      <w:ind w:firstLine="397"/>
    </w:pPr>
    <w:rPr>
      <w:rFonts w:cs="Compset"/>
      <w:color w:val="000000"/>
    </w:rPr>
  </w:style>
  <w:style w:type="paragraph" w:customStyle="1" w:styleId="af5">
    <w:name w:val="داخل جدول درشت"/>
    <w:autoRedefine/>
    <w:rsid w:val="00A90103"/>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A90103"/>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90103"/>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90103"/>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90103"/>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90103"/>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90103"/>
    <w:pPr>
      <w:spacing w:before="0" w:after="120"/>
    </w:pPr>
  </w:style>
  <w:style w:type="paragraph" w:customStyle="1" w:styleId="afa">
    <w:name w:val="زشحفهخد"/>
    <w:basedOn w:val="af9"/>
    <w:rsid w:val="00A90103"/>
    <w:rPr>
      <w:rFonts w:cs="Compset"/>
    </w:rPr>
  </w:style>
  <w:style w:type="paragraph" w:customStyle="1" w:styleId="afb">
    <w:name w:val="زير آرم"/>
    <w:basedOn w:val="Normal"/>
    <w:autoRedefine/>
    <w:qFormat/>
    <w:rsid w:val="00A90103"/>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90103"/>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90103"/>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90103"/>
    <w:pPr>
      <w:ind w:left="714" w:hanging="357"/>
    </w:pPr>
    <w:rPr>
      <w:vertAlign w:val="subscript"/>
    </w:rPr>
  </w:style>
  <w:style w:type="paragraph" w:customStyle="1" w:styleId="afe">
    <w:name w:val="زير نويس داخل جدول"/>
    <w:basedOn w:val="af"/>
    <w:rsid w:val="00A90103"/>
    <w:rPr>
      <w:vertAlign w:val="subscript"/>
    </w:rPr>
  </w:style>
  <w:style w:type="paragraph" w:customStyle="1" w:styleId="1">
    <w:name w:val="متن اصلي1"/>
    <w:basedOn w:val="Normal"/>
    <w:autoRedefine/>
    <w:rsid w:val="00A90103"/>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90103"/>
    <w:rPr>
      <w:vertAlign w:val="subscript"/>
    </w:rPr>
  </w:style>
  <w:style w:type="character" w:customStyle="1" w:styleId="aff0">
    <w:name w:val="زير نويس‌ها"/>
    <w:basedOn w:val="DefaultParagraphFont"/>
    <w:rsid w:val="00A90103"/>
    <w:rPr>
      <w:vertAlign w:val="subscript"/>
    </w:rPr>
  </w:style>
  <w:style w:type="paragraph" w:customStyle="1" w:styleId="aff1">
    <w:name w:val="سطر اول جدول ها"/>
    <w:basedOn w:val="Normal"/>
    <w:rsid w:val="00A90103"/>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90103"/>
    <w:rPr>
      <w:rFonts w:cs="Times New Roman"/>
    </w:rPr>
  </w:style>
  <w:style w:type="paragraph" w:customStyle="1" w:styleId="aff3">
    <w:name w:val="شماره فصل‌ها"/>
    <w:basedOn w:val="Normal"/>
    <w:autoRedefine/>
    <w:qFormat/>
    <w:rsid w:val="00A90103"/>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90103"/>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90103"/>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90103"/>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A90103"/>
    <w:pPr>
      <w:spacing w:after="120" w:line="480" w:lineRule="auto"/>
      <w:ind w:left="360"/>
    </w:pPr>
  </w:style>
  <w:style w:type="character" w:customStyle="1" w:styleId="BodyTextIndent2Char">
    <w:name w:val="Body Text Indent 2 Char"/>
    <w:basedOn w:val="DefaultParagraphFont"/>
    <w:link w:val="BodyTextIndent2"/>
    <w:uiPriority w:val="99"/>
    <w:semiHidden/>
    <w:rsid w:val="00A90103"/>
    <w:rPr>
      <w:rFonts w:cs="B Nazanin"/>
      <w:sz w:val="20"/>
      <w:szCs w:val="26"/>
    </w:rPr>
  </w:style>
  <w:style w:type="paragraph" w:customStyle="1" w:styleId="aff6">
    <w:name w:val="فرموووووووول"/>
    <w:basedOn w:val="Normal"/>
    <w:rsid w:val="00A90103"/>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90103"/>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90103"/>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90103"/>
    <w:rPr>
      <w:rFonts w:cs="Times New Roman"/>
    </w:rPr>
  </w:style>
  <w:style w:type="paragraph" w:customStyle="1" w:styleId="aff9">
    <w:name w:val="مرجع"/>
    <w:basedOn w:val="Normal"/>
    <w:autoRedefine/>
    <w:qFormat/>
    <w:rsid w:val="00A90103"/>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90103"/>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90103"/>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90103"/>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90103"/>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90103"/>
    <w:rPr>
      <w:b/>
      <w:bCs/>
      <w:color w:val="FF0000"/>
    </w:rPr>
  </w:style>
  <w:style w:type="paragraph" w:customStyle="1" w:styleId="Film">
    <w:name w:val="Film"/>
    <w:basedOn w:val="Normal"/>
    <w:qFormat/>
    <w:rsid w:val="00A90103"/>
    <w:rPr>
      <w:rFonts w:asciiTheme="majorBidi" w:hAnsiTheme="majorBidi"/>
      <w:color w:val="FF0000"/>
      <w:lang w:bidi="fa-IR"/>
    </w:rPr>
  </w:style>
  <w:style w:type="paragraph" w:customStyle="1" w:styleId="AAF-Normal">
    <w:name w:val="AAF-Normal"/>
    <w:basedOn w:val="AAE-Normal"/>
    <w:autoRedefine/>
    <w:qFormat/>
    <w:rsid w:val="00A90103"/>
    <w:pPr>
      <w:jc w:val="left"/>
    </w:pPr>
    <w:rPr>
      <w:szCs w:val="20"/>
      <w:lang w:bidi="fa-IR"/>
    </w:rPr>
  </w:style>
  <w:style w:type="paragraph" w:customStyle="1" w:styleId="AAS-Normal">
    <w:name w:val="AAS-Normal"/>
    <w:basedOn w:val="AAE-Normal"/>
    <w:autoRedefine/>
    <w:qFormat/>
    <w:rsid w:val="00A90103"/>
  </w:style>
  <w:style w:type="paragraph" w:customStyle="1" w:styleId="AAAR-Normal">
    <w:name w:val="AAAR-Normal"/>
    <w:basedOn w:val="AAA-MatnAsli"/>
    <w:autoRedefine/>
    <w:qFormat/>
    <w:rsid w:val="00A90103"/>
    <w:rPr>
      <w:rFonts w:cstheme="majorBidi"/>
      <w:sz w:val="22"/>
    </w:rPr>
  </w:style>
  <w:style w:type="paragraph" w:customStyle="1" w:styleId="AARU-Normal">
    <w:name w:val="AARU-Normal"/>
    <w:basedOn w:val="AAE-Normal"/>
    <w:qFormat/>
    <w:rsid w:val="00A90103"/>
  </w:style>
  <w:style w:type="paragraph" w:customStyle="1" w:styleId="AAFA-Answer">
    <w:name w:val="AAFA-Answer"/>
    <w:basedOn w:val="AAA-MatnAsli"/>
    <w:qFormat/>
    <w:rsid w:val="00A90103"/>
    <w:pPr>
      <w:bidi w:val="0"/>
    </w:pPr>
  </w:style>
  <w:style w:type="paragraph" w:customStyle="1" w:styleId="AAFA-Question">
    <w:name w:val="AAFA-Question"/>
    <w:basedOn w:val="AAFA-Answer"/>
    <w:qFormat/>
    <w:rsid w:val="00A90103"/>
  </w:style>
  <w:style w:type="paragraph" w:customStyle="1" w:styleId="AAE-Answer">
    <w:name w:val="AAE-Answer"/>
    <w:basedOn w:val="AAFA-Question"/>
    <w:qFormat/>
    <w:rsid w:val="00A90103"/>
  </w:style>
  <w:style w:type="paragraph" w:customStyle="1" w:styleId="AAE-Question">
    <w:name w:val="AAE-Question"/>
    <w:basedOn w:val="AAE-Answer"/>
    <w:qFormat/>
    <w:rsid w:val="00A90103"/>
  </w:style>
  <w:style w:type="paragraph" w:customStyle="1" w:styleId="AAG-Question">
    <w:name w:val="AAG-Question"/>
    <w:basedOn w:val="AAE-Question"/>
    <w:qFormat/>
    <w:rsid w:val="00A90103"/>
  </w:style>
  <w:style w:type="paragraph" w:customStyle="1" w:styleId="AAG-Answer">
    <w:name w:val="AAG-Answer"/>
    <w:basedOn w:val="AAE-Question"/>
    <w:qFormat/>
    <w:rsid w:val="00A90103"/>
  </w:style>
  <w:style w:type="paragraph" w:customStyle="1" w:styleId="AAS-Question">
    <w:name w:val="AAS-Question"/>
    <w:basedOn w:val="AAE-Question"/>
    <w:qFormat/>
    <w:rsid w:val="00A90103"/>
  </w:style>
  <w:style w:type="paragraph" w:customStyle="1" w:styleId="AAS-Answer">
    <w:name w:val="AAS-Answer"/>
    <w:basedOn w:val="AAE-Question"/>
    <w:qFormat/>
    <w:rsid w:val="00A90103"/>
  </w:style>
  <w:style w:type="paragraph" w:customStyle="1" w:styleId="AAF-Question">
    <w:name w:val="AAF-Question"/>
    <w:basedOn w:val="AAE-Question"/>
    <w:qFormat/>
    <w:rsid w:val="00A90103"/>
  </w:style>
  <w:style w:type="paragraph" w:customStyle="1" w:styleId="AAF-Answer">
    <w:name w:val="AAF-Answer"/>
    <w:basedOn w:val="AAE-Question"/>
    <w:qFormat/>
    <w:rsid w:val="00A90103"/>
  </w:style>
  <w:style w:type="paragraph" w:customStyle="1" w:styleId="AARU-Question">
    <w:name w:val="AARU-Question"/>
    <w:basedOn w:val="AAE-Question"/>
    <w:qFormat/>
    <w:rsid w:val="00A90103"/>
  </w:style>
  <w:style w:type="paragraph" w:customStyle="1" w:styleId="AARU-Answer">
    <w:name w:val="AARU-Answer"/>
    <w:basedOn w:val="AAE-Question"/>
    <w:qFormat/>
    <w:rsid w:val="00A90103"/>
  </w:style>
  <w:style w:type="paragraph" w:customStyle="1" w:styleId="AAAR-Question">
    <w:name w:val="AAAR-Question"/>
    <w:basedOn w:val="AAAR-Normal"/>
    <w:qFormat/>
    <w:rsid w:val="00A90103"/>
    <w:pPr>
      <w:bidi w:val="0"/>
    </w:pPr>
  </w:style>
  <w:style w:type="paragraph" w:customStyle="1" w:styleId="AAAR-Answer">
    <w:name w:val="AAAR-Answer"/>
    <w:basedOn w:val="AAAR-Normal"/>
    <w:qFormat/>
    <w:rsid w:val="00A90103"/>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7C28A-0236-4A86-9C66-1F867CA0A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157</TotalTime>
  <Pages>1</Pages>
  <Words>2401</Words>
  <Characters>13688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92</cp:revision>
  <cp:lastPrinted>2020-08-20T13:32:00Z</cp:lastPrinted>
  <dcterms:created xsi:type="dcterms:W3CDTF">2020-03-05T10:31:00Z</dcterms:created>
  <dcterms:modified xsi:type="dcterms:W3CDTF">2025-07-14T22:05:00Z</dcterms:modified>
</cp:coreProperties>
</file>