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5E548" w14:textId="7E9518D0" w:rsidR="00715D89" w:rsidRDefault="00560F5E" w:rsidP="00971538">
      <w:pPr>
        <w:pStyle w:val="Heading2"/>
        <w:rPr>
          <w:rtl/>
          <w:lang w:bidi="fa-IR"/>
        </w:rPr>
      </w:pPr>
      <w:r>
        <w:rPr>
          <w:rFonts w:hint="cs"/>
          <w:rtl/>
          <w:lang w:bidi="fa-IR"/>
        </w:rPr>
        <w:t xml:space="preserve"> </w:t>
      </w:r>
      <w:commentRangeStart w:id="0"/>
      <w:r w:rsidR="00432F80" w:rsidRPr="009B15BD">
        <w:rPr>
          <w:rFonts w:hint="cs"/>
          <w:rtl/>
          <w:lang w:bidi="fa-IR"/>
        </w:rPr>
        <w:t xml:space="preserve">معرفی </w:t>
      </w:r>
      <w:r w:rsidR="00715D89" w:rsidRPr="009B15BD">
        <w:rPr>
          <w:rFonts w:hint="cs"/>
          <w:rtl/>
          <w:lang w:bidi="fa-IR"/>
        </w:rPr>
        <w:t xml:space="preserve">روم </w:t>
      </w:r>
      <w:r w:rsidR="008B7CA0" w:rsidRPr="009B15BD">
        <w:rPr>
          <w:rFonts w:hint="cs"/>
          <w:rtl/>
          <w:lang w:bidi="fa-IR"/>
        </w:rPr>
        <w:t>"</w:t>
      </w:r>
      <w:r w:rsidR="00971538" w:rsidRPr="009B15BD">
        <w:rPr>
          <w:caps w:val="0"/>
          <w:lang w:bidi="fa-IR"/>
        </w:rPr>
        <w:t>Overcurrent</w:t>
      </w:r>
      <w:r w:rsidR="008B7CA0" w:rsidRPr="009B15BD">
        <w:rPr>
          <w:rFonts w:hint="cs"/>
          <w:rtl/>
          <w:lang w:bidi="fa-IR"/>
        </w:rPr>
        <w:t>"</w:t>
      </w:r>
      <w:r w:rsidR="00715D89" w:rsidRPr="009B15BD">
        <w:rPr>
          <w:rFonts w:hint="cs"/>
          <w:rtl/>
          <w:lang w:bidi="fa-IR"/>
        </w:rPr>
        <w:t xml:space="preserve"> </w:t>
      </w:r>
      <w:commentRangeEnd w:id="0"/>
      <w:r w:rsidR="007C1E81" w:rsidRPr="009B15BD">
        <w:rPr>
          <w:rStyle w:val="CommentReference"/>
          <w:rFonts w:asciiTheme="minorHAnsi" w:eastAsiaTheme="minorHAnsi" w:hAnsiTheme="minorHAnsi"/>
          <w:b w:val="0"/>
          <w:bCs w:val="0"/>
          <w:rtl/>
          <w:lang w:bidi="fa-IR"/>
        </w:rPr>
        <w:commentReference w:id="0"/>
      </w:r>
    </w:p>
    <w:p w14:paraId="38E5DC46" w14:textId="1FFE2F6C" w:rsidR="008A2B51" w:rsidRPr="008A2B51" w:rsidRDefault="008A2B51" w:rsidP="00A82DCB">
      <w:pPr>
        <w:pStyle w:val="AAE-Normal"/>
        <w:rPr>
          <w:rtl/>
          <w:lang w:bidi="fa-IR"/>
        </w:rPr>
      </w:pPr>
      <w:r w:rsidRPr="008A2B51">
        <w:rPr>
          <w:lang w:bidi="fa-IR"/>
        </w:rPr>
        <w:t>Introducing</w:t>
      </w:r>
      <w:r>
        <w:rPr>
          <w:lang w:bidi="fa-IR"/>
        </w:rPr>
        <w:t xml:space="preserve"> </w:t>
      </w:r>
      <w:r w:rsidRPr="008A2B51">
        <w:rPr>
          <w:lang w:bidi="fa-IR"/>
        </w:rPr>
        <w:t>Over</w:t>
      </w:r>
      <w:r>
        <w:rPr>
          <w:lang w:bidi="fa-IR"/>
        </w:rPr>
        <w:t xml:space="preserve"> </w:t>
      </w:r>
      <w:r w:rsidRPr="008A2B51">
        <w:rPr>
          <w:lang w:bidi="fa-IR"/>
        </w:rPr>
        <w:t>Current</w:t>
      </w:r>
      <w:r>
        <w:rPr>
          <w:lang w:bidi="fa-IR"/>
        </w:rPr>
        <w:t xml:space="preserve"> </w:t>
      </w:r>
      <w:r w:rsidRPr="008A2B51">
        <w:rPr>
          <w:lang w:bidi="fa-IR"/>
        </w:rPr>
        <w:t>room</w:t>
      </w:r>
    </w:p>
    <w:p w14:paraId="4729AF14" w14:textId="195C8EDF" w:rsidR="00715D89" w:rsidRDefault="00A72A92" w:rsidP="008A2B51">
      <w:pPr>
        <w:pStyle w:val="AAA-MatnAsli"/>
        <w:rPr>
          <w:rtl/>
        </w:rPr>
      </w:pPr>
      <w:r w:rsidRPr="009B15BD">
        <w:rPr>
          <w:rFonts w:hint="eastAsia"/>
          <w:rtl/>
        </w:rPr>
        <w:t>ا</w:t>
      </w:r>
      <w:r w:rsidRPr="009B15BD">
        <w:rPr>
          <w:rFonts w:hint="cs"/>
          <w:rtl/>
        </w:rPr>
        <w:t>ی</w:t>
      </w:r>
      <w:r w:rsidRPr="009B15BD">
        <w:rPr>
          <w:rFonts w:hint="eastAsia"/>
          <w:rtl/>
        </w:rPr>
        <w:t>ن</w:t>
      </w:r>
      <w:r w:rsidRPr="009B15BD">
        <w:rPr>
          <w:rtl/>
        </w:rPr>
        <w:t xml:space="preserve"> </w:t>
      </w:r>
      <w:r w:rsidRPr="009B15BD">
        <w:rPr>
          <w:rFonts w:hint="eastAsia"/>
          <w:rtl/>
        </w:rPr>
        <w:t>روم</w:t>
      </w:r>
      <w:r w:rsidR="00432F80" w:rsidRPr="009B15BD">
        <w:rPr>
          <w:rtl/>
        </w:rPr>
        <w:t xml:space="preserve"> </w:t>
      </w:r>
      <w:r w:rsidRPr="009B15BD">
        <w:rPr>
          <w:rFonts w:hint="eastAsia"/>
          <w:rtl/>
        </w:rPr>
        <w:t>برا</w:t>
      </w:r>
      <w:r w:rsidRPr="009B15BD">
        <w:rPr>
          <w:rFonts w:hint="cs"/>
          <w:rtl/>
        </w:rPr>
        <w:t>ی</w:t>
      </w:r>
      <w:r w:rsidRPr="009B15BD">
        <w:rPr>
          <w:rtl/>
        </w:rPr>
        <w:t xml:space="preserve"> </w:t>
      </w:r>
      <w:r w:rsidRPr="009B15BD">
        <w:rPr>
          <w:rFonts w:hint="eastAsia"/>
          <w:rtl/>
        </w:rPr>
        <w:t>تست</w:t>
      </w:r>
      <w:r w:rsidRPr="009B15BD">
        <w:rPr>
          <w:rtl/>
        </w:rPr>
        <w:t xml:space="preserve"> </w:t>
      </w:r>
      <w:r w:rsidRPr="009B15BD">
        <w:rPr>
          <w:rFonts w:hint="eastAsia"/>
          <w:rtl/>
        </w:rPr>
        <w:t>توابع</w:t>
      </w:r>
      <w:r w:rsidRPr="009B15BD">
        <w:rPr>
          <w:rtl/>
        </w:rPr>
        <w:t xml:space="preserve"> </w:t>
      </w:r>
      <w:r w:rsidRPr="009B15BD">
        <w:rPr>
          <w:rFonts w:hint="eastAsia"/>
          <w:rtl/>
        </w:rPr>
        <w:t>جر</w:t>
      </w:r>
      <w:r w:rsidRPr="009B15BD">
        <w:rPr>
          <w:rFonts w:hint="cs"/>
          <w:rtl/>
        </w:rPr>
        <w:t>ی</w:t>
      </w:r>
      <w:r w:rsidRPr="009B15BD">
        <w:rPr>
          <w:rFonts w:hint="eastAsia"/>
          <w:rtl/>
        </w:rPr>
        <w:t>ان</w:t>
      </w:r>
      <w:r w:rsidRPr="009B15BD">
        <w:rPr>
          <w:rtl/>
        </w:rPr>
        <w:t xml:space="preserve"> </w:t>
      </w:r>
      <w:r w:rsidRPr="009B15BD">
        <w:rPr>
          <w:rFonts w:hint="eastAsia"/>
          <w:rtl/>
        </w:rPr>
        <w:t>ز</w:t>
      </w:r>
      <w:r w:rsidRPr="009B15BD">
        <w:rPr>
          <w:rFonts w:hint="cs"/>
          <w:rtl/>
        </w:rPr>
        <w:t>ی</w:t>
      </w:r>
      <w:r w:rsidRPr="009B15BD">
        <w:rPr>
          <w:rFonts w:hint="eastAsia"/>
          <w:rtl/>
        </w:rPr>
        <w:t>اد</w:t>
      </w:r>
      <w:r w:rsidRPr="009B15BD">
        <w:rPr>
          <w:rtl/>
        </w:rPr>
        <w:t xml:space="preserve"> </w:t>
      </w:r>
      <w:r w:rsidRPr="009B15BD">
        <w:rPr>
          <w:rFonts w:hint="eastAsia"/>
          <w:rtl/>
        </w:rPr>
        <w:t>استفاده</w:t>
      </w:r>
      <w:r w:rsidRPr="009B15BD">
        <w:rPr>
          <w:rtl/>
        </w:rPr>
        <w:t xml:space="preserve"> </w:t>
      </w:r>
      <w:r w:rsidR="003233F3" w:rsidRPr="009B15BD">
        <w:rPr>
          <w:rFonts w:hint="eastAsia"/>
          <w:rtl/>
        </w:rPr>
        <w:t>م</w:t>
      </w:r>
      <w:r w:rsidR="003233F3" w:rsidRPr="009B15BD">
        <w:rPr>
          <w:rFonts w:hint="cs"/>
          <w:rtl/>
        </w:rPr>
        <w:t>ی</w:t>
      </w:r>
      <w:r w:rsidR="003233F3" w:rsidRPr="009B15BD">
        <w:rPr>
          <w:rFonts w:hint="eastAsia"/>
        </w:rPr>
        <w:t>‌</w:t>
      </w:r>
      <w:r w:rsidRPr="009B15BD">
        <w:rPr>
          <w:rFonts w:hint="eastAsia"/>
          <w:rtl/>
        </w:rPr>
        <w:t>شود</w:t>
      </w:r>
      <w:r w:rsidRPr="009B15BD">
        <w:rPr>
          <w:rtl/>
        </w:rPr>
        <w:t>.</w:t>
      </w:r>
      <w:r w:rsidR="00A55EA8" w:rsidRPr="009B15BD">
        <w:rPr>
          <w:rtl/>
        </w:rPr>
        <w:t xml:space="preserve"> </w:t>
      </w:r>
      <w:r w:rsidR="00A55EA8" w:rsidRPr="009B15BD">
        <w:rPr>
          <w:rFonts w:hint="eastAsia"/>
          <w:rtl/>
        </w:rPr>
        <w:t>ا</w:t>
      </w:r>
      <w:r w:rsidR="00A55EA8" w:rsidRPr="009B15BD">
        <w:rPr>
          <w:rFonts w:hint="cs"/>
          <w:rtl/>
        </w:rPr>
        <w:t>ی</w:t>
      </w:r>
      <w:r w:rsidR="00A55EA8" w:rsidRPr="009B15BD">
        <w:rPr>
          <w:rFonts w:hint="eastAsia"/>
          <w:rtl/>
        </w:rPr>
        <w:t>ن</w:t>
      </w:r>
      <w:r w:rsidR="00A55EA8" w:rsidRPr="009B15BD">
        <w:rPr>
          <w:rtl/>
        </w:rPr>
        <w:t xml:space="preserve"> </w:t>
      </w:r>
      <w:r w:rsidR="00A55EA8" w:rsidRPr="009B15BD">
        <w:rPr>
          <w:rFonts w:hint="eastAsia"/>
          <w:rtl/>
        </w:rPr>
        <w:t>روم</w:t>
      </w:r>
      <w:r w:rsidR="00A55EA8" w:rsidRPr="009B15BD">
        <w:rPr>
          <w:rtl/>
        </w:rPr>
        <w:t xml:space="preserve"> </w:t>
      </w:r>
      <w:r w:rsidR="00A55EA8" w:rsidRPr="009B15BD">
        <w:rPr>
          <w:rFonts w:hint="eastAsia"/>
          <w:rtl/>
        </w:rPr>
        <w:t>شامل</w:t>
      </w:r>
      <w:r w:rsidR="00A55EA8" w:rsidRPr="009B15BD">
        <w:rPr>
          <w:rtl/>
        </w:rPr>
        <w:t xml:space="preserve"> </w:t>
      </w:r>
      <w:r w:rsidR="00A55EA8" w:rsidRPr="009B15BD">
        <w:rPr>
          <w:rFonts w:hint="eastAsia"/>
          <w:rtl/>
        </w:rPr>
        <w:t>سه</w:t>
      </w:r>
      <w:r w:rsidR="00A55EA8" w:rsidRPr="009B15BD">
        <w:rPr>
          <w:rtl/>
        </w:rPr>
        <w:t xml:space="preserve"> </w:t>
      </w:r>
      <w:r w:rsidR="00A55EA8" w:rsidRPr="009B15BD">
        <w:rPr>
          <w:rFonts w:hint="eastAsia"/>
          <w:rtl/>
        </w:rPr>
        <w:t>پنجره</w:t>
      </w:r>
      <w:r w:rsidR="00A55EA8" w:rsidRPr="009B15BD">
        <w:rPr>
          <w:rtl/>
        </w:rPr>
        <w:t xml:space="preserve"> </w:t>
      </w:r>
      <w:r w:rsidR="008B7CA0" w:rsidRPr="009B15BD">
        <w:rPr>
          <w:rtl/>
        </w:rPr>
        <w:t>"</w:t>
      </w:r>
      <w:r w:rsidR="00A55EA8" w:rsidRPr="009B15BD">
        <w:t xml:space="preserve">Test </w:t>
      </w:r>
      <w:r w:rsidR="003233F3" w:rsidRPr="009B15BD">
        <w:t>V</w:t>
      </w:r>
      <w:r w:rsidR="00A55EA8" w:rsidRPr="009B15BD">
        <w:t>iew</w:t>
      </w:r>
      <w:r w:rsidR="008B7CA0" w:rsidRPr="009B15BD">
        <w:rPr>
          <w:rtl/>
        </w:rPr>
        <w:t>"</w:t>
      </w:r>
      <w:r w:rsidR="00A55EA8" w:rsidRPr="009B15BD">
        <w:rPr>
          <w:rFonts w:hint="eastAsia"/>
          <w:rtl/>
        </w:rPr>
        <w:t>،</w:t>
      </w:r>
      <w:r w:rsidR="00A55EA8" w:rsidRPr="009B15BD">
        <w:rPr>
          <w:rtl/>
        </w:rPr>
        <w:t xml:space="preserve"> </w:t>
      </w:r>
      <w:r w:rsidR="008B7CA0" w:rsidRPr="009B15BD">
        <w:rPr>
          <w:rtl/>
        </w:rPr>
        <w:t>"</w:t>
      </w:r>
      <w:r w:rsidR="00A55EA8" w:rsidRPr="009B15BD">
        <w:t xml:space="preserve">Over </w:t>
      </w:r>
      <w:r w:rsidR="003233F3" w:rsidRPr="009B15BD">
        <w:t>C</w:t>
      </w:r>
      <w:r w:rsidR="00A55EA8" w:rsidRPr="009B15BD">
        <w:t>urrent Characteristic</w:t>
      </w:r>
      <w:r w:rsidR="008B7CA0" w:rsidRPr="009B15BD">
        <w:rPr>
          <w:rtl/>
        </w:rPr>
        <w:t>"</w:t>
      </w:r>
      <w:r w:rsidR="00A55EA8" w:rsidRPr="009B15BD">
        <w:rPr>
          <w:rtl/>
        </w:rPr>
        <w:t xml:space="preserve"> </w:t>
      </w:r>
      <w:r w:rsidR="00A55EA8" w:rsidRPr="009B15BD">
        <w:rPr>
          <w:rFonts w:hint="eastAsia"/>
          <w:rtl/>
        </w:rPr>
        <w:t>و</w:t>
      </w:r>
      <w:r w:rsidR="00A55EA8" w:rsidRPr="009B15BD">
        <w:rPr>
          <w:rtl/>
        </w:rPr>
        <w:t xml:space="preserve"> </w:t>
      </w:r>
      <w:r w:rsidR="008B7CA0" w:rsidRPr="009B15BD">
        <w:rPr>
          <w:rtl/>
        </w:rPr>
        <w:t>"</w:t>
      </w:r>
      <w:r w:rsidR="003233F3" w:rsidRPr="009B15BD">
        <w:t>M</w:t>
      </w:r>
      <w:r w:rsidR="00A55EA8" w:rsidRPr="009B15BD">
        <w:t>edium Detail View</w:t>
      </w:r>
      <w:r w:rsidR="008B7CA0" w:rsidRPr="009B15BD">
        <w:rPr>
          <w:rtl/>
        </w:rPr>
        <w:t>"</w:t>
      </w:r>
      <w:r w:rsidR="00A55EA8" w:rsidRPr="009B15BD">
        <w:rPr>
          <w:rtl/>
        </w:rPr>
        <w:t xml:space="preserve"> </w:t>
      </w:r>
      <w:r w:rsidR="00257FC5">
        <w:rPr>
          <w:rFonts w:hint="cs"/>
          <w:rtl/>
        </w:rPr>
        <w:t>است</w:t>
      </w:r>
      <w:r w:rsidR="00257FC5" w:rsidRPr="009B15BD">
        <w:rPr>
          <w:rtl/>
        </w:rPr>
        <w:t xml:space="preserve"> </w:t>
      </w:r>
      <w:r w:rsidR="0067168B" w:rsidRPr="009B15BD">
        <w:rPr>
          <w:rFonts w:hint="eastAsia"/>
          <w:rtl/>
        </w:rPr>
        <w:t>که</w:t>
      </w:r>
      <w:r w:rsidR="0067168B" w:rsidRPr="009B15BD">
        <w:rPr>
          <w:rtl/>
        </w:rPr>
        <w:t xml:space="preserve"> </w:t>
      </w:r>
      <w:r w:rsidR="0067168B" w:rsidRPr="009B15BD">
        <w:rPr>
          <w:rFonts w:hint="eastAsia"/>
          <w:rtl/>
        </w:rPr>
        <w:t>برا</w:t>
      </w:r>
      <w:r w:rsidR="0067168B" w:rsidRPr="009B15BD">
        <w:rPr>
          <w:rFonts w:hint="cs"/>
          <w:rtl/>
        </w:rPr>
        <w:t>ی</w:t>
      </w:r>
      <w:r w:rsidR="0067168B" w:rsidRPr="009B15BD">
        <w:rPr>
          <w:rtl/>
        </w:rPr>
        <w:t xml:space="preserve"> </w:t>
      </w:r>
      <w:r w:rsidR="0067168B" w:rsidRPr="009B15BD">
        <w:rPr>
          <w:rFonts w:hint="eastAsia"/>
          <w:rtl/>
        </w:rPr>
        <w:t>وارد</w:t>
      </w:r>
      <w:r w:rsidR="0067168B" w:rsidRPr="009B15BD">
        <w:rPr>
          <w:rtl/>
        </w:rPr>
        <w:t xml:space="preserve"> </w:t>
      </w:r>
      <w:r w:rsidR="0067168B" w:rsidRPr="009B15BD">
        <w:rPr>
          <w:rFonts w:hint="eastAsia"/>
          <w:rtl/>
        </w:rPr>
        <w:t>کردن</w:t>
      </w:r>
      <w:r w:rsidR="0067168B" w:rsidRPr="009B15BD">
        <w:rPr>
          <w:rtl/>
        </w:rPr>
        <w:t xml:space="preserve"> </w:t>
      </w:r>
      <w:r w:rsidR="0067168B" w:rsidRPr="009B15BD">
        <w:rPr>
          <w:rFonts w:hint="eastAsia"/>
          <w:rtl/>
        </w:rPr>
        <w:t>نقاط</w:t>
      </w:r>
      <w:r w:rsidR="0067168B" w:rsidRPr="009B15BD">
        <w:rPr>
          <w:rtl/>
        </w:rPr>
        <w:t xml:space="preserve"> </w:t>
      </w:r>
      <w:r w:rsidR="0067168B" w:rsidRPr="009B15BD">
        <w:rPr>
          <w:rFonts w:hint="eastAsia"/>
          <w:rtl/>
        </w:rPr>
        <w:t>تست</w:t>
      </w:r>
      <w:r w:rsidR="0067168B" w:rsidRPr="009B15BD">
        <w:rPr>
          <w:rtl/>
        </w:rPr>
        <w:t xml:space="preserve"> </w:t>
      </w:r>
      <w:r w:rsidR="0067168B" w:rsidRPr="009B15BD">
        <w:rPr>
          <w:rFonts w:hint="eastAsia"/>
          <w:rtl/>
        </w:rPr>
        <w:t>و</w:t>
      </w:r>
      <w:r w:rsidR="0067168B" w:rsidRPr="009B15BD">
        <w:rPr>
          <w:rtl/>
        </w:rPr>
        <w:t xml:space="preserve"> </w:t>
      </w:r>
      <w:r w:rsidR="0067168B" w:rsidRPr="009B15BD">
        <w:rPr>
          <w:rFonts w:hint="eastAsia"/>
          <w:rtl/>
        </w:rPr>
        <w:t>نما</w:t>
      </w:r>
      <w:r w:rsidR="0067168B" w:rsidRPr="009B15BD">
        <w:rPr>
          <w:rFonts w:hint="cs"/>
          <w:rtl/>
        </w:rPr>
        <w:t>ی</w:t>
      </w:r>
      <w:r w:rsidR="0067168B" w:rsidRPr="009B15BD">
        <w:rPr>
          <w:rFonts w:hint="eastAsia"/>
          <w:rtl/>
        </w:rPr>
        <w:t>ش</w:t>
      </w:r>
      <w:r w:rsidR="0067168B" w:rsidRPr="009B15BD">
        <w:rPr>
          <w:rtl/>
        </w:rPr>
        <w:t xml:space="preserve"> </w:t>
      </w:r>
      <w:r w:rsidR="0067168B" w:rsidRPr="009B15BD">
        <w:rPr>
          <w:rFonts w:hint="eastAsia"/>
          <w:rtl/>
        </w:rPr>
        <w:t>آن</w:t>
      </w:r>
      <w:r w:rsidR="0067168B" w:rsidRPr="009B15BD">
        <w:rPr>
          <w:rFonts w:hint="eastAsia"/>
        </w:rPr>
        <w:t>‌</w:t>
      </w:r>
      <w:r w:rsidR="0067168B" w:rsidRPr="009B15BD">
        <w:rPr>
          <w:rFonts w:hint="eastAsia"/>
          <w:rtl/>
        </w:rPr>
        <w:t>ها</w:t>
      </w:r>
      <w:r w:rsidR="0067168B" w:rsidRPr="009B15BD">
        <w:rPr>
          <w:rtl/>
        </w:rPr>
        <w:t xml:space="preserve"> </w:t>
      </w:r>
      <w:r w:rsidR="0067168B" w:rsidRPr="009B15BD">
        <w:rPr>
          <w:rFonts w:hint="eastAsia"/>
          <w:rtl/>
        </w:rPr>
        <w:t>در</w:t>
      </w:r>
      <w:r w:rsidR="0067168B" w:rsidRPr="009B15BD">
        <w:rPr>
          <w:rtl/>
        </w:rPr>
        <w:t xml:space="preserve"> </w:t>
      </w:r>
      <w:r w:rsidR="0067168B" w:rsidRPr="009B15BD">
        <w:rPr>
          <w:rFonts w:hint="eastAsia"/>
          <w:rtl/>
        </w:rPr>
        <w:t>منحن</w:t>
      </w:r>
      <w:r w:rsidR="0067168B" w:rsidRPr="009B15BD">
        <w:rPr>
          <w:rFonts w:hint="cs"/>
          <w:rtl/>
        </w:rPr>
        <w:t>ی</w:t>
      </w:r>
      <w:r w:rsidR="0067168B" w:rsidRPr="009B15BD">
        <w:rPr>
          <w:rtl/>
        </w:rPr>
        <w:t xml:space="preserve"> </w:t>
      </w:r>
      <w:r w:rsidR="0067168B" w:rsidRPr="009B15BD">
        <w:rPr>
          <w:rFonts w:hint="eastAsia"/>
          <w:rtl/>
        </w:rPr>
        <w:t>مشخصه</w:t>
      </w:r>
      <w:r w:rsidR="00560F5E">
        <w:rPr>
          <w:rFonts w:hint="cs"/>
          <w:rtl/>
        </w:rPr>
        <w:t xml:space="preserve"> </w:t>
      </w:r>
      <w:r w:rsidR="00257FC5">
        <w:rPr>
          <w:rFonts w:hint="cs"/>
          <w:rtl/>
        </w:rPr>
        <w:t xml:space="preserve">استفاده می‌شوند. </w:t>
      </w:r>
    </w:p>
    <w:p w14:paraId="0EE1B551" w14:textId="5CDA6D71" w:rsidR="008A2B51" w:rsidRPr="009B15BD" w:rsidRDefault="008A2B51" w:rsidP="00A82DCB">
      <w:pPr>
        <w:pStyle w:val="AAE-Normal"/>
        <w:rPr>
          <w:rtl/>
        </w:rPr>
      </w:pPr>
      <w:r w:rsidRPr="008A2B51">
        <w:t>This room is used for testing overcurrent functions. It includes three main windows: “Test View”, “Over Current Characteristic”, and “Medium Detail View”. These are used to enter test points and display them on the characteristic curve.</w:t>
      </w:r>
    </w:p>
    <w:p w14:paraId="7A6836F7" w14:textId="3A2DF653" w:rsidR="007E1A3C" w:rsidRPr="009B15BD" w:rsidRDefault="007E1A3C" w:rsidP="009E54A4">
      <w:pPr>
        <w:pStyle w:val="AAA-Aks"/>
        <w:rPr>
          <w:lang w:val="de-DE"/>
        </w:rPr>
      </w:pPr>
      <w:r w:rsidRPr="009B15BD">
        <w:drawing>
          <wp:inline distT="0" distB="0" distL="0" distR="0" wp14:anchorId="280B029F" wp14:editId="2680BE24">
            <wp:extent cx="3706779" cy="1931213"/>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720840" cy="1938539"/>
                    </a:xfrm>
                    <a:prstGeom prst="rect">
                      <a:avLst/>
                    </a:prstGeom>
                    <a:noFill/>
                    <a:ln>
                      <a:noFill/>
                    </a:ln>
                  </pic:spPr>
                </pic:pic>
              </a:graphicData>
            </a:graphic>
          </wp:inline>
        </w:drawing>
      </w:r>
    </w:p>
    <w:p w14:paraId="3E54EB87" w14:textId="580EF83A" w:rsidR="007E1A3C" w:rsidRPr="009B15BD" w:rsidRDefault="007E1A3C" w:rsidP="009E54A4">
      <w:pPr>
        <w:pStyle w:val="AAA-Aks"/>
        <w:rPr>
          <w:lang w:val="de-DE"/>
        </w:rPr>
      </w:pPr>
      <w:r w:rsidRPr="009B15BD">
        <w:drawing>
          <wp:inline distT="0" distB="0" distL="0" distR="0" wp14:anchorId="194947CD" wp14:editId="7AE84742">
            <wp:extent cx="3911321" cy="2148122"/>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916699" cy="2151076"/>
                    </a:xfrm>
                    <a:prstGeom prst="rect">
                      <a:avLst/>
                    </a:prstGeom>
                    <a:noFill/>
                    <a:ln>
                      <a:noFill/>
                    </a:ln>
                  </pic:spPr>
                </pic:pic>
              </a:graphicData>
            </a:graphic>
          </wp:inline>
        </w:drawing>
      </w:r>
    </w:p>
    <w:p w14:paraId="58CA7EEA" w14:textId="3B1CE2AC" w:rsidR="007E1A3C" w:rsidRPr="008A2B51" w:rsidRDefault="007E1A3C" w:rsidP="009E54A4">
      <w:pPr>
        <w:pStyle w:val="AAA-Aks"/>
      </w:pPr>
    </w:p>
    <w:p w14:paraId="25FFC705" w14:textId="503E3285" w:rsidR="00A72A92" w:rsidRDefault="00560F5E" w:rsidP="008A2B51">
      <w:pPr>
        <w:pStyle w:val="AAA-MatnAsli"/>
        <w:rPr>
          <w:rtl/>
        </w:rPr>
      </w:pPr>
      <w:r>
        <w:rPr>
          <w:rFonts w:hint="cs"/>
          <w:rtl/>
        </w:rPr>
        <w:t xml:space="preserve">اولین </w:t>
      </w:r>
      <w:r w:rsidR="00257FC5">
        <w:rPr>
          <w:rFonts w:hint="cs"/>
          <w:rtl/>
        </w:rPr>
        <w:t>قدم</w:t>
      </w:r>
      <w:r>
        <w:rPr>
          <w:rFonts w:hint="cs"/>
          <w:rtl/>
        </w:rPr>
        <w:t xml:space="preserve"> </w:t>
      </w:r>
      <w:r w:rsidR="00A72A92" w:rsidRPr="009B15BD">
        <w:rPr>
          <w:rFonts w:hint="eastAsia"/>
          <w:rtl/>
        </w:rPr>
        <w:t>برا</w:t>
      </w:r>
      <w:r w:rsidR="00A72A92" w:rsidRPr="009B15BD">
        <w:rPr>
          <w:rFonts w:hint="cs"/>
          <w:rtl/>
        </w:rPr>
        <w:t>ی</w:t>
      </w:r>
      <w:r w:rsidR="00A72A92" w:rsidRPr="009B15BD">
        <w:rPr>
          <w:rtl/>
        </w:rPr>
        <w:t xml:space="preserve"> </w:t>
      </w:r>
      <w:r w:rsidR="00A72A92" w:rsidRPr="009B15BD">
        <w:rPr>
          <w:rFonts w:hint="eastAsia"/>
          <w:rtl/>
        </w:rPr>
        <w:t>تست</w:t>
      </w:r>
      <w:r w:rsidR="00A72A92" w:rsidRPr="009B15BD">
        <w:rPr>
          <w:rtl/>
        </w:rPr>
        <w:t xml:space="preserve"> رله</w:t>
      </w:r>
      <w:r w:rsidR="00432F80" w:rsidRPr="009B15BD">
        <w:rPr>
          <w:rFonts w:hint="eastAsia"/>
          <w:rtl/>
        </w:rPr>
        <w:t>،</w:t>
      </w:r>
      <w:r w:rsidR="00432F80" w:rsidRPr="009B15BD">
        <w:rPr>
          <w:rtl/>
        </w:rPr>
        <w:t xml:space="preserve"> </w:t>
      </w:r>
      <w:r w:rsidR="00432F80" w:rsidRPr="009B15BD">
        <w:rPr>
          <w:rFonts w:hint="eastAsia"/>
          <w:rtl/>
        </w:rPr>
        <w:t>وارد</w:t>
      </w:r>
      <w:r w:rsidR="00432F80" w:rsidRPr="009B15BD">
        <w:rPr>
          <w:rtl/>
        </w:rPr>
        <w:t xml:space="preserve"> </w:t>
      </w:r>
      <w:r w:rsidR="00432F80" w:rsidRPr="009B15BD">
        <w:rPr>
          <w:rFonts w:hint="eastAsia"/>
          <w:rtl/>
        </w:rPr>
        <w:t>کردن</w:t>
      </w:r>
      <w:r w:rsidR="00432F80" w:rsidRPr="009B15BD">
        <w:rPr>
          <w:rtl/>
        </w:rPr>
        <w:t xml:space="preserve"> </w:t>
      </w:r>
      <w:r w:rsidR="00432F80" w:rsidRPr="009B15BD">
        <w:rPr>
          <w:rFonts w:hint="eastAsia"/>
          <w:rtl/>
        </w:rPr>
        <w:t>اطلاعات</w:t>
      </w:r>
      <w:r w:rsidR="00432F80" w:rsidRPr="009B15BD">
        <w:rPr>
          <w:color w:val="000000"/>
          <w:rtl/>
          <w14:textFill>
            <w14:solidFill>
              <w14:srgbClr w14:val="000000">
                <w14:lumMod w14:val="75000"/>
              </w14:srgbClr>
            </w14:solidFill>
          </w14:textFill>
        </w:rPr>
        <w:t xml:space="preserve"> </w:t>
      </w:r>
      <w:r w:rsidR="00432F80" w:rsidRPr="009B15BD">
        <w:rPr>
          <w:rtl/>
        </w:rPr>
        <w:t>و تنظ</w:t>
      </w:r>
      <w:r w:rsidR="004C7409" w:rsidRPr="009B15BD">
        <w:rPr>
          <w:rFonts w:hint="cs"/>
          <w:rtl/>
        </w:rPr>
        <w:t>یم</w:t>
      </w:r>
      <w:r w:rsidR="00432F80" w:rsidRPr="009B15BD">
        <w:rPr>
          <w:rFonts w:hint="eastAsia"/>
          <w:rtl/>
        </w:rPr>
        <w:t>ات</w:t>
      </w:r>
      <w:r w:rsidR="00432F80" w:rsidRPr="009B15BD">
        <w:rPr>
          <w:rtl/>
        </w:rPr>
        <w:t xml:space="preserve"> رله در نرم افزار </w:t>
      </w:r>
      <w:r w:rsidR="00257FC5">
        <w:rPr>
          <w:rFonts w:hint="cs"/>
          <w:rtl/>
        </w:rPr>
        <w:t>است</w:t>
      </w:r>
      <w:r w:rsidR="00A72A92" w:rsidRPr="009B15BD">
        <w:rPr>
          <w:rtl/>
        </w:rPr>
        <w:t>.</w:t>
      </w:r>
      <w:r w:rsidR="00432F80" w:rsidRPr="009B15BD">
        <w:rPr>
          <w:rtl/>
        </w:rPr>
        <w:t xml:space="preserve"> </w:t>
      </w:r>
      <w:r w:rsidR="00A72A92" w:rsidRPr="009B15BD">
        <w:rPr>
          <w:rFonts w:hint="eastAsia"/>
          <w:rtl/>
        </w:rPr>
        <w:t>برا</w:t>
      </w:r>
      <w:r w:rsidR="00A72A92" w:rsidRPr="009B15BD">
        <w:rPr>
          <w:rFonts w:hint="cs"/>
          <w:rtl/>
        </w:rPr>
        <w:t>ی</w:t>
      </w:r>
      <w:r w:rsidR="00A72A92" w:rsidRPr="009B15BD">
        <w:rPr>
          <w:rtl/>
        </w:rPr>
        <w:t xml:space="preserve"> </w:t>
      </w:r>
      <w:r w:rsidR="00A72A92" w:rsidRPr="009B15BD">
        <w:rPr>
          <w:rFonts w:hint="eastAsia"/>
          <w:rtl/>
        </w:rPr>
        <w:t>ا</w:t>
      </w:r>
      <w:r w:rsidR="00A72A92" w:rsidRPr="009B15BD">
        <w:rPr>
          <w:rFonts w:hint="cs"/>
          <w:rtl/>
        </w:rPr>
        <w:t>ی</w:t>
      </w:r>
      <w:r w:rsidR="00A72A92" w:rsidRPr="009B15BD">
        <w:rPr>
          <w:rFonts w:hint="eastAsia"/>
          <w:rtl/>
        </w:rPr>
        <w:t>ن</w:t>
      </w:r>
      <w:r w:rsidR="00A72A92" w:rsidRPr="009B15BD">
        <w:rPr>
          <w:rtl/>
        </w:rPr>
        <w:t xml:space="preserve"> </w:t>
      </w:r>
      <w:r w:rsidR="00A72A92" w:rsidRPr="009B15BD">
        <w:rPr>
          <w:rFonts w:hint="eastAsia"/>
          <w:rtl/>
        </w:rPr>
        <w:t>کار</w:t>
      </w:r>
      <w:r w:rsidR="00A72A92" w:rsidRPr="009B15BD">
        <w:rPr>
          <w:rtl/>
        </w:rPr>
        <w:t xml:space="preserve"> </w:t>
      </w:r>
      <w:r w:rsidR="00A72A92" w:rsidRPr="009B15BD">
        <w:rPr>
          <w:rFonts w:hint="eastAsia"/>
          <w:rtl/>
        </w:rPr>
        <w:t>ابتدا</w:t>
      </w:r>
      <w:r w:rsidR="00A72A92" w:rsidRPr="009B15BD">
        <w:rPr>
          <w:rtl/>
        </w:rPr>
        <w:t xml:space="preserve"> </w:t>
      </w:r>
      <w:r w:rsidR="00A72A92" w:rsidRPr="009B15BD">
        <w:rPr>
          <w:rFonts w:hint="eastAsia"/>
          <w:rtl/>
        </w:rPr>
        <w:t>از</w:t>
      </w:r>
      <w:r w:rsidR="00A72A92" w:rsidRPr="009B15BD">
        <w:rPr>
          <w:rtl/>
        </w:rPr>
        <w:t xml:space="preserve"> </w:t>
      </w:r>
      <w:r w:rsidR="00A72A92" w:rsidRPr="009B15BD">
        <w:rPr>
          <w:rFonts w:hint="eastAsia"/>
          <w:rtl/>
        </w:rPr>
        <w:t>نوار</w:t>
      </w:r>
      <w:r w:rsidR="00A72A92" w:rsidRPr="009B15BD">
        <w:rPr>
          <w:rtl/>
        </w:rPr>
        <w:t xml:space="preserve"> </w:t>
      </w:r>
      <w:r w:rsidR="00A72A92" w:rsidRPr="009B15BD">
        <w:rPr>
          <w:rFonts w:hint="eastAsia"/>
          <w:rtl/>
        </w:rPr>
        <w:t>ابزار</w:t>
      </w:r>
      <w:r w:rsidR="00A72A92" w:rsidRPr="009B15BD">
        <w:rPr>
          <w:rtl/>
        </w:rPr>
        <w:t xml:space="preserve"> </w:t>
      </w:r>
      <w:r w:rsidR="00A72A92" w:rsidRPr="009B15BD">
        <w:rPr>
          <w:rFonts w:hint="eastAsia"/>
          <w:rtl/>
        </w:rPr>
        <w:t>بالا،</w:t>
      </w:r>
      <w:r w:rsidR="00A72A92" w:rsidRPr="009B15BD">
        <w:rPr>
          <w:rtl/>
        </w:rPr>
        <w:t xml:space="preserve"> </w:t>
      </w:r>
      <w:r w:rsidR="008B7CA0" w:rsidRPr="009B15BD">
        <w:rPr>
          <w:rtl/>
        </w:rPr>
        <w:t>"</w:t>
      </w:r>
      <w:r w:rsidR="00A72A92" w:rsidRPr="0080299F">
        <w:t>Test Object</w:t>
      </w:r>
      <w:r w:rsidR="008B7CA0" w:rsidRPr="009B15BD">
        <w:rPr>
          <w:rtl/>
        </w:rPr>
        <w:t>"</w:t>
      </w:r>
      <w:r w:rsidR="00A72A92" w:rsidRPr="009B15BD">
        <w:rPr>
          <w:rtl/>
        </w:rPr>
        <w:t xml:space="preserve"> </w:t>
      </w:r>
      <w:r w:rsidR="00A72A92" w:rsidRPr="009B15BD">
        <w:rPr>
          <w:rFonts w:hint="eastAsia"/>
          <w:rtl/>
        </w:rPr>
        <w:t>را</w:t>
      </w:r>
      <w:r w:rsidR="00A72A92" w:rsidRPr="009B15BD">
        <w:rPr>
          <w:rtl/>
        </w:rPr>
        <w:t xml:space="preserve"> </w:t>
      </w:r>
      <w:r w:rsidR="00A72A92" w:rsidRPr="009B15BD">
        <w:rPr>
          <w:rFonts w:hint="eastAsia"/>
          <w:rtl/>
        </w:rPr>
        <w:t>انتخاب</w:t>
      </w:r>
      <w:r w:rsidR="00A72A92" w:rsidRPr="009B15BD">
        <w:rPr>
          <w:rtl/>
        </w:rPr>
        <w:t xml:space="preserve"> </w:t>
      </w:r>
      <w:r w:rsidR="00A72A92" w:rsidRPr="009B15BD">
        <w:rPr>
          <w:rFonts w:hint="eastAsia"/>
          <w:rtl/>
        </w:rPr>
        <w:t>و</w:t>
      </w:r>
      <w:r w:rsidR="00A72A92" w:rsidRPr="009B15BD">
        <w:rPr>
          <w:rtl/>
        </w:rPr>
        <w:t xml:space="preserve"> </w:t>
      </w:r>
      <w:r w:rsidR="00A72A92" w:rsidRPr="009B15BD">
        <w:rPr>
          <w:rFonts w:hint="eastAsia"/>
          <w:rtl/>
        </w:rPr>
        <w:t>در</w:t>
      </w:r>
      <w:r w:rsidR="00A72A92" w:rsidRPr="009B15BD">
        <w:rPr>
          <w:rtl/>
        </w:rPr>
        <w:t xml:space="preserve"> </w:t>
      </w:r>
      <w:r w:rsidR="00A72A92" w:rsidRPr="009B15BD">
        <w:rPr>
          <w:rFonts w:hint="eastAsia"/>
          <w:rtl/>
        </w:rPr>
        <w:t>قسمت</w:t>
      </w:r>
      <w:r w:rsidR="00A72A92" w:rsidRPr="009B15BD">
        <w:rPr>
          <w:rtl/>
        </w:rPr>
        <w:t xml:space="preserve"> </w:t>
      </w:r>
      <w:r w:rsidR="008B7CA0" w:rsidRPr="009B15BD">
        <w:rPr>
          <w:rtl/>
        </w:rPr>
        <w:t>"</w:t>
      </w:r>
      <w:r w:rsidR="00A72A92" w:rsidRPr="0080299F">
        <w:t>Device</w:t>
      </w:r>
      <w:r w:rsidR="008B7CA0" w:rsidRPr="009B15BD">
        <w:rPr>
          <w:rtl/>
        </w:rPr>
        <w:t>"</w:t>
      </w:r>
      <w:r w:rsidR="006B72B1" w:rsidRPr="009B15BD">
        <w:rPr>
          <w:rFonts w:hint="cs"/>
          <w:rtl/>
        </w:rPr>
        <w:t xml:space="preserve"> </w:t>
      </w:r>
      <w:r w:rsidR="00F16EAF" w:rsidRPr="009B15BD">
        <w:rPr>
          <w:rFonts w:hint="eastAsia"/>
          <w:rtl/>
        </w:rPr>
        <w:t>از</w:t>
      </w:r>
      <w:r w:rsidR="00F16EAF" w:rsidRPr="009B15BD">
        <w:rPr>
          <w:rtl/>
        </w:rPr>
        <w:t xml:space="preserve"> </w:t>
      </w:r>
      <w:r w:rsidR="00F16EAF" w:rsidRPr="009B15BD">
        <w:rPr>
          <w:rFonts w:hint="eastAsia"/>
          <w:rtl/>
        </w:rPr>
        <w:t>نمودار</w:t>
      </w:r>
      <w:r w:rsidR="00F16EAF" w:rsidRPr="009B15BD">
        <w:rPr>
          <w:rtl/>
        </w:rPr>
        <w:t xml:space="preserve"> </w:t>
      </w:r>
      <w:r w:rsidR="00F16EAF" w:rsidRPr="009B15BD">
        <w:rPr>
          <w:rFonts w:hint="eastAsia"/>
          <w:rtl/>
        </w:rPr>
        <w:t>درخت</w:t>
      </w:r>
      <w:r w:rsidR="00F16EAF" w:rsidRPr="009B15BD">
        <w:rPr>
          <w:rFonts w:hint="cs"/>
          <w:rtl/>
        </w:rPr>
        <w:t>ی</w:t>
      </w:r>
      <w:r w:rsidR="00F16EAF" w:rsidRPr="009B15BD">
        <w:rPr>
          <w:rtl/>
        </w:rPr>
        <w:t xml:space="preserve"> </w:t>
      </w:r>
      <w:r w:rsidR="00A72A92" w:rsidRPr="009B15BD">
        <w:rPr>
          <w:rFonts w:hint="eastAsia"/>
          <w:rtl/>
        </w:rPr>
        <w:t>اطلاعات</w:t>
      </w:r>
      <w:r w:rsidR="00A72A92" w:rsidRPr="009B15BD">
        <w:rPr>
          <w:rtl/>
        </w:rPr>
        <w:t xml:space="preserve"> </w:t>
      </w:r>
      <w:r w:rsidR="008B7CA0" w:rsidRPr="009B15BD">
        <w:rPr>
          <w:rtl/>
        </w:rPr>
        <w:t>"</w:t>
      </w:r>
      <w:r w:rsidR="00B367DC" w:rsidRPr="0080299F">
        <w:t xml:space="preserve">I </w:t>
      </w:r>
      <w:r w:rsidR="00B8420E" w:rsidRPr="0080299F">
        <w:t>p</w:t>
      </w:r>
      <w:r w:rsidR="006B72B1" w:rsidRPr="0080299F">
        <w:t>rimary</w:t>
      </w:r>
      <w:r w:rsidR="008B7CA0" w:rsidRPr="009B15BD">
        <w:rPr>
          <w:rtl/>
        </w:rPr>
        <w:t>"</w:t>
      </w:r>
      <w:r w:rsidR="00A72A92" w:rsidRPr="009B15BD">
        <w:rPr>
          <w:rtl/>
        </w:rPr>
        <w:t xml:space="preserve"> </w:t>
      </w:r>
      <w:r w:rsidR="00A72A92" w:rsidRPr="009B15BD">
        <w:rPr>
          <w:rFonts w:hint="eastAsia"/>
          <w:rtl/>
        </w:rPr>
        <w:t>و</w:t>
      </w:r>
      <w:r w:rsidR="00A72A92" w:rsidRPr="009B15BD">
        <w:rPr>
          <w:rtl/>
        </w:rPr>
        <w:t xml:space="preserve"> </w:t>
      </w:r>
      <w:r w:rsidR="008B7CA0" w:rsidRPr="009B15BD">
        <w:rPr>
          <w:rtl/>
        </w:rPr>
        <w:t>"</w:t>
      </w:r>
      <w:r w:rsidR="008B7CA0" w:rsidRPr="0080299F">
        <w:t xml:space="preserve">I </w:t>
      </w:r>
      <w:r w:rsidR="00B8420E" w:rsidRPr="0080299F">
        <w:t>s</w:t>
      </w:r>
      <w:r w:rsidR="006B72B1" w:rsidRPr="0080299F">
        <w:t>econdary</w:t>
      </w:r>
      <w:r w:rsidR="008B7CA0" w:rsidRPr="009B15BD">
        <w:rPr>
          <w:rtl/>
        </w:rPr>
        <w:t>"</w:t>
      </w:r>
      <w:r w:rsidR="00052519" w:rsidRPr="0080299F">
        <w:t xml:space="preserve"> </w:t>
      </w:r>
      <w:r w:rsidR="00A72A92" w:rsidRPr="009B15BD">
        <w:rPr>
          <w:rFonts w:hint="eastAsia"/>
          <w:rtl/>
        </w:rPr>
        <w:t>که</w:t>
      </w:r>
      <w:r w:rsidR="00A72A92" w:rsidRPr="009B15BD">
        <w:rPr>
          <w:rtl/>
        </w:rPr>
        <w:t xml:space="preserve"> </w:t>
      </w:r>
      <w:r w:rsidR="00A72A92" w:rsidRPr="009B15BD">
        <w:rPr>
          <w:rFonts w:hint="eastAsia"/>
          <w:rtl/>
        </w:rPr>
        <w:t>نسبت</w:t>
      </w:r>
      <w:r w:rsidR="00A72A92" w:rsidRPr="009B15BD">
        <w:rPr>
          <w:rtl/>
        </w:rPr>
        <w:t xml:space="preserve"> </w:t>
      </w:r>
      <w:r w:rsidR="00A72A92" w:rsidRPr="009B15BD">
        <w:rPr>
          <w:rFonts w:hint="eastAsia"/>
          <w:rtl/>
        </w:rPr>
        <w:t>تبد</w:t>
      </w:r>
      <w:r w:rsidR="00A72A92" w:rsidRPr="009B15BD">
        <w:rPr>
          <w:rFonts w:hint="cs"/>
          <w:rtl/>
        </w:rPr>
        <w:t>ی</w:t>
      </w:r>
      <w:r w:rsidR="00A72A92" w:rsidRPr="009B15BD">
        <w:rPr>
          <w:rFonts w:hint="eastAsia"/>
          <w:rtl/>
        </w:rPr>
        <w:t>ل</w:t>
      </w:r>
      <w:r w:rsidR="00A72A92" w:rsidRPr="009B15BD">
        <w:rPr>
          <w:rtl/>
        </w:rPr>
        <w:t xml:space="preserve"> </w:t>
      </w:r>
      <w:r w:rsidR="008B7CA0" w:rsidRPr="009B15BD">
        <w:rPr>
          <w:rtl/>
        </w:rPr>
        <w:t>"</w:t>
      </w:r>
      <w:r w:rsidR="003233F3" w:rsidRPr="0080299F">
        <w:t>CT</w:t>
      </w:r>
      <w:r w:rsidR="008B7CA0" w:rsidRPr="009B15BD">
        <w:rPr>
          <w:rtl/>
        </w:rPr>
        <w:t>"</w:t>
      </w:r>
      <w:r w:rsidR="00A72A92" w:rsidRPr="009B15BD">
        <w:rPr>
          <w:rtl/>
        </w:rPr>
        <w:t xml:space="preserve"> </w:t>
      </w:r>
      <w:r w:rsidR="00A72A92" w:rsidRPr="009B15BD">
        <w:rPr>
          <w:rFonts w:hint="eastAsia"/>
          <w:rtl/>
        </w:rPr>
        <w:t>است</w:t>
      </w:r>
      <w:r w:rsidR="00A72A92" w:rsidRPr="009B15BD">
        <w:rPr>
          <w:rtl/>
        </w:rPr>
        <w:t xml:space="preserve"> </w:t>
      </w:r>
      <w:r w:rsidR="00A72A92" w:rsidRPr="009B15BD">
        <w:rPr>
          <w:rFonts w:hint="eastAsia"/>
          <w:rtl/>
        </w:rPr>
        <w:t>را</w:t>
      </w:r>
      <w:r w:rsidR="00A72A92" w:rsidRPr="009B15BD">
        <w:rPr>
          <w:rtl/>
        </w:rPr>
        <w:t xml:space="preserve"> </w:t>
      </w:r>
      <w:r w:rsidR="00A72A92" w:rsidRPr="009B15BD">
        <w:rPr>
          <w:rFonts w:hint="eastAsia"/>
          <w:rtl/>
        </w:rPr>
        <w:t>وارد</w:t>
      </w:r>
      <w:r w:rsidR="00A72A92" w:rsidRPr="009B15BD">
        <w:rPr>
          <w:rtl/>
        </w:rPr>
        <w:t xml:space="preserve"> </w:t>
      </w:r>
      <w:r w:rsidR="00A72A92" w:rsidRPr="009B15BD">
        <w:rPr>
          <w:rFonts w:hint="eastAsia"/>
          <w:rtl/>
        </w:rPr>
        <w:t>کن</w:t>
      </w:r>
      <w:r w:rsidR="00A72A92" w:rsidRPr="009B15BD">
        <w:rPr>
          <w:rFonts w:hint="cs"/>
          <w:rtl/>
        </w:rPr>
        <w:t>ی</w:t>
      </w:r>
      <w:r w:rsidR="00A72A92" w:rsidRPr="009B15BD">
        <w:rPr>
          <w:rFonts w:hint="eastAsia"/>
          <w:rtl/>
        </w:rPr>
        <w:t>د</w:t>
      </w:r>
      <w:r w:rsidR="00F16EAF" w:rsidRPr="009B15BD">
        <w:rPr>
          <w:rtl/>
        </w:rPr>
        <w:t xml:space="preserve">. </w:t>
      </w:r>
      <w:r w:rsidR="00F16EAF" w:rsidRPr="009B15BD">
        <w:rPr>
          <w:rFonts w:hint="eastAsia"/>
          <w:rtl/>
        </w:rPr>
        <w:t>توجه</w:t>
      </w:r>
      <w:r w:rsidR="00F16EAF" w:rsidRPr="009B15BD">
        <w:rPr>
          <w:rtl/>
        </w:rPr>
        <w:t xml:space="preserve"> </w:t>
      </w:r>
      <w:r w:rsidR="00F16EAF" w:rsidRPr="009B15BD">
        <w:rPr>
          <w:rFonts w:hint="eastAsia"/>
          <w:rtl/>
        </w:rPr>
        <w:t>داشته</w:t>
      </w:r>
      <w:r w:rsidR="00F16EAF" w:rsidRPr="009B15BD">
        <w:rPr>
          <w:rtl/>
        </w:rPr>
        <w:t xml:space="preserve"> </w:t>
      </w:r>
      <w:r w:rsidR="00F16EAF" w:rsidRPr="009B15BD">
        <w:rPr>
          <w:rFonts w:hint="eastAsia"/>
          <w:rtl/>
        </w:rPr>
        <w:t>باش</w:t>
      </w:r>
      <w:r w:rsidR="00F16EAF" w:rsidRPr="009B15BD">
        <w:rPr>
          <w:rFonts w:hint="cs"/>
          <w:rtl/>
        </w:rPr>
        <w:t>ی</w:t>
      </w:r>
      <w:r w:rsidR="00F16EAF" w:rsidRPr="009B15BD">
        <w:rPr>
          <w:rFonts w:hint="eastAsia"/>
          <w:rtl/>
        </w:rPr>
        <w:t>د</w:t>
      </w:r>
      <w:r w:rsidR="00F16EAF" w:rsidRPr="009B15BD">
        <w:rPr>
          <w:rtl/>
        </w:rPr>
        <w:t xml:space="preserve"> </w:t>
      </w:r>
      <w:r w:rsidR="00F16EAF" w:rsidRPr="009B15BD">
        <w:rPr>
          <w:rFonts w:hint="eastAsia"/>
          <w:rtl/>
        </w:rPr>
        <w:t>که</w:t>
      </w:r>
      <w:r w:rsidR="00F16EAF" w:rsidRPr="009B15BD">
        <w:rPr>
          <w:rtl/>
        </w:rPr>
        <w:t xml:space="preserve"> </w:t>
      </w:r>
      <w:r w:rsidR="00F16EAF" w:rsidRPr="009B15BD">
        <w:rPr>
          <w:rFonts w:hint="eastAsia"/>
          <w:rtl/>
        </w:rPr>
        <w:t>هرگونه</w:t>
      </w:r>
      <w:r w:rsidR="00F16EAF" w:rsidRPr="009B15BD">
        <w:rPr>
          <w:rtl/>
        </w:rPr>
        <w:t xml:space="preserve"> </w:t>
      </w:r>
      <w:r w:rsidR="00F16EAF" w:rsidRPr="009B15BD">
        <w:rPr>
          <w:rFonts w:hint="eastAsia"/>
          <w:rtl/>
        </w:rPr>
        <w:t>عدم</w:t>
      </w:r>
      <w:r w:rsidR="00F16EAF" w:rsidRPr="009B15BD">
        <w:rPr>
          <w:rtl/>
        </w:rPr>
        <w:t xml:space="preserve"> </w:t>
      </w:r>
      <w:r w:rsidR="00F16EAF" w:rsidRPr="009B15BD">
        <w:rPr>
          <w:rFonts w:hint="eastAsia"/>
          <w:rtl/>
        </w:rPr>
        <w:t>تطابق</w:t>
      </w:r>
      <w:r w:rsidR="008B7CA0" w:rsidRPr="009B15BD">
        <w:rPr>
          <w:rtl/>
        </w:rPr>
        <w:t xml:space="preserve"> </w:t>
      </w:r>
      <w:r w:rsidR="008B7CA0" w:rsidRPr="009B15BD">
        <w:rPr>
          <w:rFonts w:hint="eastAsia"/>
          <w:rtl/>
        </w:rPr>
        <w:t>ب</w:t>
      </w:r>
      <w:r w:rsidR="008B7CA0" w:rsidRPr="009B15BD">
        <w:rPr>
          <w:rFonts w:hint="cs"/>
          <w:rtl/>
        </w:rPr>
        <w:t>ی</w:t>
      </w:r>
      <w:r w:rsidR="008B7CA0" w:rsidRPr="009B15BD">
        <w:rPr>
          <w:rFonts w:hint="eastAsia"/>
          <w:rtl/>
        </w:rPr>
        <w:t>ن</w:t>
      </w:r>
      <w:r w:rsidR="00F16EAF" w:rsidRPr="009B15BD">
        <w:rPr>
          <w:rtl/>
        </w:rPr>
        <w:t xml:space="preserve"> </w:t>
      </w:r>
      <w:r w:rsidR="00432F80" w:rsidRPr="009B15BD">
        <w:rPr>
          <w:rFonts w:hint="eastAsia"/>
          <w:rtl/>
        </w:rPr>
        <w:t>تنظ</w:t>
      </w:r>
      <w:r w:rsidR="00432F80" w:rsidRPr="009B15BD">
        <w:rPr>
          <w:rFonts w:hint="cs"/>
          <w:rtl/>
        </w:rPr>
        <w:t>ی</w:t>
      </w:r>
      <w:r w:rsidR="00432F80" w:rsidRPr="009B15BD">
        <w:rPr>
          <w:rFonts w:hint="eastAsia"/>
          <w:rtl/>
        </w:rPr>
        <w:t>مات</w:t>
      </w:r>
      <w:r w:rsidR="00432F80" w:rsidRPr="009B15BD">
        <w:rPr>
          <w:rtl/>
        </w:rPr>
        <w:t xml:space="preserve"> </w:t>
      </w:r>
      <w:r w:rsidR="00432F80" w:rsidRPr="009B15BD">
        <w:rPr>
          <w:rFonts w:hint="eastAsia"/>
          <w:rtl/>
        </w:rPr>
        <w:t>ا</w:t>
      </w:r>
      <w:r w:rsidR="00432F80" w:rsidRPr="009B15BD">
        <w:rPr>
          <w:rFonts w:hint="cs"/>
          <w:rtl/>
        </w:rPr>
        <w:t>ی</w:t>
      </w:r>
      <w:r w:rsidR="00432F80" w:rsidRPr="009B15BD">
        <w:rPr>
          <w:rFonts w:hint="eastAsia"/>
          <w:rtl/>
        </w:rPr>
        <w:t>ن</w:t>
      </w:r>
      <w:r w:rsidR="00432F80" w:rsidRPr="009B15BD">
        <w:rPr>
          <w:rtl/>
        </w:rPr>
        <w:t xml:space="preserve"> </w:t>
      </w:r>
      <w:r w:rsidR="00432F80" w:rsidRPr="009B15BD">
        <w:rPr>
          <w:rFonts w:hint="eastAsia"/>
          <w:rtl/>
        </w:rPr>
        <w:t>بخش</w:t>
      </w:r>
      <w:r w:rsidR="00432F80" w:rsidRPr="009B15BD">
        <w:rPr>
          <w:rtl/>
        </w:rPr>
        <w:t xml:space="preserve"> </w:t>
      </w:r>
      <w:r w:rsidR="00432F80" w:rsidRPr="009B15BD">
        <w:rPr>
          <w:rFonts w:hint="eastAsia"/>
          <w:rtl/>
        </w:rPr>
        <w:t>و</w:t>
      </w:r>
      <w:r w:rsidR="00432F80" w:rsidRPr="009B15BD">
        <w:rPr>
          <w:rtl/>
        </w:rPr>
        <w:t xml:space="preserve"> </w:t>
      </w:r>
      <w:r w:rsidR="00432F80" w:rsidRPr="009B15BD">
        <w:rPr>
          <w:rFonts w:hint="eastAsia"/>
          <w:rtl/>
        </w:rPr>
        <w:t>تنظم</w:t>
      </w:r>
      <w:r w:rsidR="00432F80" w:rsidRPr="009B15BD">
        <w:rPr>
          <w:rFonts w:hint="cs"/>
          <w:rtl/>
        </w:rPr>
        <w:t>ی</w:t>
      </w:r>
      <w:r w:rsidR="00432F80" w:rsidRPr="009B15BD">
        <w:rPr>
          <w:rFonts w:hint="eastAsia"/>
          <w:rtl/>
        </w:rPr>
        <w:t>ات</w:t>
      </w:r>
      <w:r w:rsidR="00432F80" w:rsidRPr="009B15BD">
        <w:rPr>
          <w:rtl/>
        </w:rPr>
        <w:t xml:space="preserve"> </w:t>
      </w:r>
      <w:r w:rsidR="00432F80" w:rsidRPr="009B15BD">
        <w:rPr>
          <w:rFonts w:hint="eastAsia"/>
          <w:rtl/>
        </w:rPr>
        <w:t>رله</w:t>
      </w:r>
      <w:r w:rsidR="00F16EAF" w:rsidRPr="009B15BD">
        <w:rPr>
          <w:rtl/>
        </w:rPr>
        <w:t xml:space="preserve"> </w:t>
      </w:r>
      <w:r w:rsidR="00F16EAF" w:rsidRPr="009B15BD">
        <w:rPr>
          <w:rFonts w:hint="eastAsia"/>
          <w:rtl/>
        </w:rPr>
        <w:t>منجر</w:t>
      </w:r>
      <w:r w:rsidR="00F16EAF" w:rsidRPr="0080299F">
        <w:rPr>
          <w:rFonts w:hint="eastAsia"/>
        </w:rPr>
        <w:t>‌</w:t>
      </w:r>
      <w:r w:rsidR="00432F80" w:rsidRPr="009B15BD">
        <w:rPr>
          <w:rtl/>
        </w:rPr>
        <w:t xml:space="preserve"> </w:t>
      </w:r>
      <w:r w:rsidR="00F16EAF" w:rsidRPr="009B15BD">
        <w:rPr>
          <w:rFonts w:hint="eastAsia"/>
          <w:rtl/>
        </w:rPr>
        <w:t>به</w:t>
      </w:r>
      <w:r w:rsidR="00F16EAF" w:rsidRPr="009B15BD">
        <w:rPr>
          <w:rtl/>
        </w:rPr>
        <w:t xml:space="preserve"> </w:t>
      </w:r>
      <w:r w:rsidR="00F16EAF" w:rsidRPr="009B15BD">
        <w:rPr>
          <w:rFonts w:hint="eastAsia"/>
          <w:rtl/>
        </w:rPr>
        <w:t>جواب</w:t>
      </w:r>
      <w:r w:rsidR="00F16EAF" w:rsidRPr="0080299F">
        <w:rPr>
          <w:rFonts w:hint="eastAsia"/>
        </w:rPr>
        <w:t>‌</w:t>
      </w:r>
      <w:r w:rsidR="00F16EAF" w:rsidRPr="009B15BD">
        <w:rPr>
          <w:rFonts w:hint="eastAsia"/>
          <w:rtl/>
        </w:rPr>
        <w:t>ها</w:t>
      </w:r>
      <w:r w:rsidR="00F16EAF" w:rsidRPr="009B15BD">
        <w:rPr>
          <w:rFonts w:hint="cs"/>
          <w:rtl/>
        </w:rPr>
        <w:t>ی</w:t>
      </w:r>
      <w:r w:rsidR="00F16EAF" w:rsidRPr="009B15BD">
        <w:rPr>
          <w:rtl/>
        </w:rPr>
        <w:t xml:space="preserve"> </w:t>
      </w:r>
      <w:r w:rsidR="00F16EAF" w:rsidRPr="009B15BD">
        <w:rPr>
          <w:rFonts w:hint="eastAsia"/>
          <w:rtl/>
        </w:rPr>
        <w:t>نادرست</w:t>
      </w:r>
      <w:r w:rsidR="00432F80" w:rsidRPr="009B15BD">
        <w:rPr>
          <w:rtl/>
        </w:rPr>
        <w:t xml:space="preserve"> </w:t>
      </w:r>
      <w:r w:rsidR="00432F80" w:rsidRPr="009B15BD">
        <w:rPr>
          <w:rFonts w:hint="eastAsia"/>
          <w:rtl/>
        </w:rPr>
        <w:t>در</w:t>
      </w:r>
      <w:r w:rsidR="00432F80" w:rsidRPr="009B15BD">
        <w:rPr>
          <w:rtl/>
        </w:rPr>
        <w:t xml:space="preserve"> </w:t>
      </w:r>
      <w:r w:rsidR="00432F80" w:rsidRPr="009B15BD">
        <w:rPr>
          <w:rFonts w:hint="eastAsia"/>
          <w:rtl/>
        </w:rPr>
        <w:t>تست</w:t>
      </w:r>
      <w:r w:rsidR="00432F80" w:rsidRPr="009B15BD">
        <w:rPr>
          <w:rtl/>
        </w:rPr>
        <w:t xml:space="preserve"> </w:t>
      </w:r>
      <w:r w:rsidR="00432F80" w:rsidRPr="009B15BD">
        <w:rPr>
          <w:rFonts w:hint="eastAsia"/>
          <w:rtl/>
        </w:rPr>
        <w:t>رله</w:t>
      </w:r>
      <w:r w:rsidR="00432F80" w:rsidRPr="009B15BD">
        <w:rPr>
          <w:rtl/>
        </w:rPr>
        <w:t xml:space="preserve"> </w:t>
      </w:r>
      <w:r w:rsidR="00432F80" w:rsidRPr="009B15BD">
        <w:rPr>
          <w:rFonts w:hint="eastAsia"/>
          <w:rtl/>
        </w:rPr>
        <w:t>خواهد</w:t>
      </w:r>
      <w:r w:rsidR="00432F80" w:rsidRPr="009B15BD">
        <w:rPr>
          <w:rtl/>
        </w:rPr>
        <w:t xml:space="preserve"> </w:t>
      </w:r>
      <w:r w:rsidR="00432F80" w:rsidRPr="009B15BD">
        <w:rPr>
          <w:rFonts w:hint="eastAsia"/>
          <w:rtl/>
        </w:rPr>
        <w:t>شد</w:t>
      </w:r>
      <w:r w:rsidR="00F16EAF" w:rsidRPr="009B15BD">
        <w:rPr>
          <w:rtl/>
        </w:rPr>
        <w:t>.</w:t>
      </w:r>
    </w:p>
    <w:p w14:paraId="7D24F1DA" w14:textId="36D13348" w:rsidR="008A2B51" w:rsidRPr="009B15BD" w:rsidRDefault="008A2B51" w:rsidP="00A82DCB">
      <w:pPr>
        <w:pStyle w:val="AAE-Normal"/>
        <w:rPr>
          <w:rtl/>
        </w:rPr>
      </w:pPr>
      <w:r>
        <w:t>The first step in relay testing is to input the relay information and settings into the software. To do this, select “Test Object” from the top toolbar. Then, under the “Device” section in the tree diagram, enter the “I primary” and “I secondary” values, which represent the “CT” ratio. Please note that any mismatch between these settings and the relay’s actual configuration will lead to incorrect test results.</w:t>
      </w:r>
    </w:p>
    <w:p w14:paraId="14FEB197" w14:textId="7CA31E19" w:rsidR="00C46E94" w:rsidRPr="009B15BD" w:rsidRDefault="009D52BA" w:rsidP="009E54A4">
      <w:pPr>
        <w:pStyle w:val="AAA-Aks"/>
      </w:pPr>
      <w:r w:rsidRPr="009B15BD">
        <w:drawing>
          <wp:inline distT="0" distB="0" distL="0" distR="0" wp14:anchorId="3DEE3085" wp14:editId="295867BB">
            <wp:extent cx="4044242" cy="29187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4054215" cy="2925963"/>
                    </a:xfrm>
                    <a:prstGeom prst="rect">
                      <a:avLst/>
                    </a:prstGeom>
                    <a:noFill/>
                    <a:ln>
                      <a:noFill/>
                    </a:ln>
                  </pic:spPr>
                </pic:pic>
              </a:graphicData>
            </a:graphic>
          </wp:inline>
        </w:drawing>
      </w:r>
    </w:p>
    <w:p w14:paraId="23257546" w14:textId="1C001859" w:rsidR="00F279E6" w:rsidRDefault="00432F80" w:rsidP="008A2B51">
      <w:pPr>
        <w:pStyle w:val="AAA-MatnAsli"/>
        <w:rPr>
          <w:rtl/>
        </w:rPr>
      </w:pPr>
      <w:r w:rsidRPr="009B15BD">
        <w:rPr>
          <w:rFonts w:hint="eastAsia"/>
          <w:rtl/>
        </w:rPr>
        <w:t>در</w:t>
      </w:r>
      <w:r w:rsidRPr="009B15BD">
        <w:rPr>
          <w:rtl/>
        </w:rPr>
        <w:t xml:space="preserve"> </w:t>
      </w:r>
      <w:r w:rsidRPr="009B15BD">
        <w:rPr>
          <w:rFonts w:hint="eastAsia"/>
          <w:rtl/>
        </w:rPr>
        <w:t>مرحله</w:t>
      </w:r>
      <w:r w:rsidRPr="009B15BD">
        <w:rPr>
          <w:rtl/>
        </w:rPr>
        <w:t xml:space="preserve"> </w:t>
      </w:r>
      <w:r w:rsidRPr="009B15BD">
        <w:rPr>
          <w:rFonts w:hint="eastAsia"/>
          <w:rtl/>
        </w:rPr>
        <w:t>بعد</w:t>
      </w:r>
      <w:r w:rsidRPr="009B15BD">
        <w:rPr>
          <w:rtl/>
        </w:rPr>
        <w:t xml:space="preserve"> با</w:t>
      </w:r>
      <w:r w:rsidRPr="009B15BD">
        <w:rPr>
          <w:rFonts w:hint="cs"/>
          <w:rtl/>
        </w:rPr>
        <w:t>ی</w:t>
      </w:r>
      <w:r w:rsidRPr="009B15BD">
        <w:rPr>
          <w:rFonts w:hint="eastAsia"/>
          <w:rtl/>
        </w:rPr>
        <w:t>د</w:t>
      </w:r>
      <w:r w:rsidR="00F16EAF" w:rsidRPr="009B15BD">
        <w:rPr>
          <w:rtl/>
        </w:rPr>
        <w:t xml:space="preserve"> در </w:t>
      </w:r>
      <w:r w:rsidRPr="009B15BD">
        <w:rPr>
          <w:rFonts w:hint="eastAsia"/>
          <w:rtl/>
        </w:rPr>
        <w:t>بلوک</w:t>
      </w:r>
      <w:r w:rsidR="00F16EAF" w:rsidRPr="009B15BD">
        <w:rPr>
          <w:rtl/>
        </w:rPr>
        <w:t xml:space="preserve"> </w:t>
      </w:r>
      <w:r w:rsidR="008B7CA0" w:rsidRPr="009B15BD">
        <w:rPr>
          <w:rtl/>
        </w:rPr>
        <w:t>"</w:t>
      </w:r>
      <w:r w:rsidR="00F16EAF" w:rsidRPr="0080299F">
        <w:t>Over Current</w:t>
      </w:r>
      <w:r w:rsidR="008B7CA0" w:rsidRPr="009B15BD">
        <w:rPr>
          <w:rtl/>
        </w:rPr>
        <w:t>"</w:t>
      </w:r>
      <w:r w:rsidR="00F16EAF" w:rsidRPr="009B15BD">
        <w:rPr>
          <w:rtl/>
        </w:rPr>
        <w:t xml:space="preserve"> از نمودار درخت</w:t>
      </w:r>
      <w:r w:rsidR="00F16EAF" w:rsidRPr="009B15BD">
        <w:rPr>
          <w:rFonts w:hint="cs"/>
          <w:rtl/>
        </w:rPr>
        <w:t>ی</w:t>
      </w:r>
      <w:r w:rsidR="00F16EAF" w:rsidRPr="009B15BD">
        <w:rPr>
          <w:rtl/>
        </w:rPr>
        <w:t xml:space="preserve"> </w:t>
      </w:r>
      <w:r w:rsidRPr="009B15BD">
        <w:rPr>
          <w:rFonts w:hint="eastAsia"/>
          <w:rtl/>
        </w:rPr>
        <w:t>تنظ</w:t>
      </w:r>
      <w:r w:rsidRPr="009B15BD">
        <w:rPr>
          <w:rFonts w:hint="cs"/>
          <w:rtl/>
        </w:rPr>
        <w:t>ی</w:t>
      </w:r>
      <w:r w:rsidRPr="009B15BD">
        <w:rPr>
          <w:rFonts w:hint="eastAsia"/>
          <w:rtl/>
        </w:rPr>
        <w:t>مات</w:t>
      </w:r>
      <w:r w:rsidR="00F16EAF" w:rsidRPr="009B15BD">
        <w:rPr>
          <w:rtl/>
        </w:rPr>
        <w:t xml:space="preserve"> </w:t>
      </w:r>
      <w:r w:rsidR="00F16EAF" w:rsidRPr="009B15BD">
        <w:rPr>
          <w:rFonts w:hint="eastAsia"/>
          <w:rtl/>
        </w:rPr>
        <w:t>رله</w:t>
      </w:r>
      <w:r w:rsidR="00F16EAF" w:rsidRPr="009B15BD">
        <w:rPr>
          <w:rtl/>
        </w:rPr>
        <w:t xml:space="preserve"> را وارد </w:t>
      </w:r>
      <w:r w:rsidR="00F279E6" w:rsidRPr="009B15BD">
        <w:rPr>
          <w:rFonts w:hint="eastAsia"/>
          <w:rtl/>
        </w:rPr>
        <w:t>‌کن</w:t>
      </w:r>
      <w:r w:rsidR="00F279E6" w:rsidRPr="009B15BD">
        <w:rPr>
          <w:rFonts w:hint="cs"/>
          <w:rtl/>
        </w:rPr>
        <w:t>ی</w:t>
      </w:r>
      <w:r w:rsidR="00F279E6" w:rsidRPr="009B15BD">
        <w:rPr>
          <w:rFonts w:hint="eastAsia"/>
          <w:rtl/>
        </w:rPr>
        <w:t>د</w:t>
      </w:r>
      <w:r w:rsidR="00F279E6" w:rsidRPr="009B15BD">
        <w:rPr>
          <w:rtl/>
        </w:rPr>
        <w:t>.</w:t>
      </w:r>
      <w:r w:rsidRPr="009B15BD">
        <w:rPr>
          <w:rtl/>
        </w:rPr>
        <w:t xml:space="preserve"> با دابل کل</w:t>
      </w:r>
      <w:r w:rsidRPr="009B15BD">
        <w:rPr>
          <w:rFonts w:hint="cs"/>
          <w:rtl/>
        </w:rPr>
        <w:t>ی</w:t>
      </w:r>
      <w:r w:rsidRPr="009B15BD">
        <w:rPr>
          <w:rFonts w:hint="eastAsia"/>
          <w:rtl/>
        </w:rPr>
        <w:t>ک</w:t>
      </w:r>
      <w:r w:rsidRPr="009B15BD">
        <w:rPr>
          <w:rtl/>
        </w:rPr>
        <w:t xml:space="preserve"> رو</w:t>
      </w:r>
      <w:r w:rsidRPr="009B15BD">
        <w:rPr>
          <w:rFonts w:hint="cs"/>
          <w:rtl/>
        </w:rPr>
        <w:t>ی</w:t>
      </w:r>
      <w:r w:rsidRPr="009B15BD">
        <w:rPr>
          <w:rtl/>
        </w:rPr>
        <w:t xml:space="preserve"> ا</w:t>
      </w:r>
      <w:r w:rsidRPr="009B15BD">
        <w:rPr>
          <w:rFonts w:hint="cs"/>
          <w:rtl/>
        </w:rPr>
        <w:t>ی</w:t>
      </w:r>
      <w:r w:rsidRPr="009B15BD">
        <w:rPr>
          <w:rFonts w:hint="eastAsia"/>
          <w:rtl/>
        </w:rPr>
        <w:t>ن</w:t>
      </w:r>
      <w:r w:rsidRPr="009B15BD">
        <w:rPr>
          <w:rtl/>
        </w:rPr>
        <w:t xml:space="preserve"> بلوک صفحه </w:t>
      </w:r>
      <w:r w:rsidR="008B7CA0" w:rsidRPr="009B15BD">
        <w:rPr>
          <w:rtl/>
        </w:rPr>
        <w:t>"</w:t>
      </w:r>
      <w:r w:rsidRPr="0080299F">
        <w:t>Overcurrent Protection Parameters</w:t>
      </w:r>
      <w:r w:rsidR="008B7CA0" w:rsidRPr="009B15BD">
        <w:rPr>
          <w:rtl/>
        </w:rPr>
        <w:t>"</w:t>
      </w:r>
      <w:r w:rsidRPr="0080299F">
        <w:t xml:space="preserve"> </w:t>
      </w:r>
      <w:r w:rsidRPr="009B15BD">
        <w:rPr>
          <w:rFonts w:hint="eastAsia"/>
          <w:rtl/>
        </w:rPr>
        <w:t>باز</w:t>
      </w:r>
      <w:r w:rsidRPr="009B15BD">
        <w:rPr>
          <w:rtl/>
        </w:rPr>
        <w:t xml:space="preserve"> م</w:t>
      </w:r>
      <w:r w:rsidRPr="009B15BD">
        <w:rPr>
          <w:rFonts w:hint="cs"/>
          <w:rtl/>
        </w:rPr>
        <w:t>ی‌</w:t>
      </w:r>
      <w:r w:rsidRPr="009B15BD">
        <w:rPr>
          <w:rFonts w:hint="eastAsia"/>
          <w:rtl/>
        </w:rPr>
        <w:t>شود</w:t>
      </w:r>
      <w:r w:rsidRPr="009B15BD">
        <w:rPr>
          <w:rtl/>
        </w:rPr>
        <w:t xml:space="preserve"> که شامل دو زبانه </w:t>
      </w:r>
      <w:r w:rsidR="008B7CA0" w:rsidRPr="009B15BD">
        <w:rPr>
          <w:rtl/>
        </w:rPr>
        <w:t>"</w:t>
      </w:r>
      <w:r w:rsidRPr="0080299F">
        <w:t>Relay Parameters</w:t>
      </w:r>
      <w:r w:rsidR="008B7CA0" w:rsidRPr="009B15BD">
        <w:rPr>
          <w:rtl/>
        </w:rPr>
        <w:t>"</w:t>
      </w:r>
      <w:r w:rsidRPr="009B15BD">
        <w:rPr>
          <w:rtl/>
        </w:rPr>
        <w:t xml:space="preserve"> و </w:t>
      </w:r>
      <w:r w:rsidR="008B7CA0" w:rsidRPr="009B15BD">
        <w:rPr>
          <w:rtl/>
        </w:rPr>
        <w:t>"</w:t>
      </w:r>
      <w:r w:rsidRPr="0080299F">
        <w:t>Elements</w:t>
      </w:r>
      <w:r w:rsidR="008B7CA0" w:rsidRPr="009B15BD">
        <w:rPr>
          <w:rtl/>
        </w:rPr>
        <w:t>"</w:t>
      </w:r>
      <w:r w:rsidRPr="009B15BD">
        <w:rPr>
          <w:rtl/>
        </w:rPr>
        <w:t xml:space="preserve"> م</w:t>
      </w:r>
      <w:r w:rsidRPr="009B15BD">
        <w:rPr>
          <w:rFonts w:hint="cs"/>
          <w:rtl/>
        </w:rPr>
        <w:t>ی</w:t>
      </w:r>
      <w:r w:rsidR="003233F3" w:rsidRPr="009B15BD">
        <w:rPr>
          <w:rFonts w:hint="eastAsia"/>
          <w:rtl/>
        </w:rPr>
        <w:t>‌‌</w:t>
      </w:r>
      <w:r w:rsidRPr="009B15BD">
        <w:rPr>
          <w:rFonts w:hint="eastAsia"/>
          <w:rtl/>
        </w:rPr>
        <w:t>باشد</w:t>
      </w:r>
      <w:r w:rsidRPr="009B15BD">
        <w:rPr>
          <w:rtl/>
        </w:rPr>
        <w:t xml:space="preserve">. </w:t>
      </w:r>
      <w:r w:rsidRPr="009B15BD">
        <w:rPr>
          <w:rFonts w:hint="eastAsia"/>
          <w:rtl/>
        </w:rPr>
        <w:t>در</w:t>
      </w:r>
      <w:r w:rsidRPr="009B15BD">
        <w:rPr>
          <w:rtl/>
        </w:rPr>
        <w:t xml:space="preserve"> زبانه </w:t>
      </w:r>
      <w:r w:rsidR="008B7CA0" w:rsidRPr="009B15BD">
        <w:rPr>
          <w:rtl/>
        </w:rPr>
        <w:t>"</w:t>
      </w:r>
      <w:r w:rsidR="00EB537B" w:rsidRPr="0080299F">
        <w:t>Relay Parameters</w:t>
      </w:r>
      <w:r w:rsidR="008B7CA0" w:rsidRPr="009B15BD">
        <w:rPr>
          <w:rtl/>
        </w:rPr>
        <w:t>"</w:t>
      </w:r>
      <w:r w:rsidR="00EB537B" w:rsidRPr="009B15BD">
        <w:rPr>
          <w:rFonts w:hint="eastAsia"/>
          <w:rtl/>
        </w:rPr>
        <w:t>،</w:t>
      </w:r>
      <w:r w:rsidRPr="009B15BD">
        <w:rPr>
          <w:rtl/>
        </w:rPr>
        <w:t xml:space="preserve"> </w:t>
      </w:r>
      <w:r w:rsidR="00F279E6" w:rsidRPr="009B15BD">
        <w:rPr>
          <w:rFonts w:hint="eastAsia"/>
          <w:rtl/>
        </w:rPr>
        <w:t>در</w:t>
      </w:r>
      <w:r w:rsidR="00F279E6" w:rsidRPr="009B15BD">
        <w:rPr>
          <w:rtl/>
        </w:rPr>
        <w:t xml:space="preserve"> </w:t>
      </w:r>
      <w:r w:rsidR="0067168B" w:rsidRPr="009B15BD">
        <w:rPr>
          <w:rFonts w:hint="eastAsia"/>
          <w:rtl/>
        </w:rPr>
        <w:t>قسمت</w:t>
      </w:r>
      <w:r w:rsidR="0067168B" w:rsidRPr="009B15BD">
        <w:rPr>
          <w:rtl/>
        </w:rPr>
        <w:t xml:space="preserve"> </w:t>
      </w:r>
      <w:r w:rsidR="008B7CA0" w:rsidRPr="009B15BD">
        <w:rPr>
          <w:rtl/>
        </w:rPr>
        <w:t>"</w:t>
      </w:r>
      <w:r w:rsidR="0067168B" w:rsidRPr="0080299F">
        <w:t>Relay</w:t>
      </w:r>
      <w:r w:rsidR="00F279E6" w:rsidRPr="0080299F">
        <w:t xml:space="preserve"> Behavior</w:t>
      </w:r>
      <w:r w:rsidR="008B7CA0" w:rsidRPr="009B15BD">
        <w:rPr>
          <w:rtl/>
        </w:rPr>
        <w:t>"</w:t>
      </w:r>
      <w:r w:rsidR="00F279E6" w:rsidRPr="0080299F">
        <w:rPr>
          <w:rFonts w:hint="eastAsia"/>
        </w:rPr>
        <w:t>‌</w:t>
      </w:r>
      <w:r w:rsidR="0067168B" w:rsidRPr="009B15BD">
        <w:rPr>
          <w:rtl/>
        </w:rPr>
        <w:t xml:space="preserve"> </w:t>
      </w:r>
      <w:r w:rsidR="00F279E6" w:rsidRPr="009B15BD">
        <w:rPr>
          <w:rFonts w:hint="eastAsia"/>
          <w:rtl/>
        </w:rPr>
        <w:t>ابتدا</w:t>
      </w:r>
      <w:r w:rsidR="00F279E6" w:rsidRPr="009B15BD">
        <w:rPr>
          <w:rtl/>
        </w:rPr>
        <w:t xml:space="preserve"> </w:t>
      </w:r>
      <w:r w:rsidR="00E46CBD" w:rsidRPr="009B15BD">
        <w:rPr>
          <w:rFonts w:hint="eastAsia"/>
          <w:rtl/>
        </w:rPr>
        <w:t>با</w:t>
      </w:r>
      <w:r w:rsidR="00E46CBD" w:rsidRPr="009B15BD">
        <w:rPr>
          <w:rFonts w:hint="cs"/>
          <w:rtl/>
        </w:rPr>
        <w:t>ی</w:t>
      </w:r>
      <w:r w:rsidR="00E46CBD" w:rsidRPr="009B15BD">
        <w:rPr>
          <w:rFonts w:hint="eastAsia"/>
          <w:rtl/>
        </w:rPr>
        <w:t>د</w:t>
      </w:r>
      <w:r w:rsidR="00F279E6" w:rsidRPr="009B15BD">
        <w:rPr>
          <w:rtl/>
        </w:rPr>
        <w:t xml:space="preserve"> </w:t>
      </w:r>
      <w:r w:rsidR="008B7CA0" w:rsidRPr="009B15BD">
        <w:rPr>
          <w:rtl/>
        </w:rPr>
        <w:t>"</w:t>
      </w:r>
      <w:r w:rsidR="003233F3" w:rsidRPr="0080299F">
        <w:t>D</w:t>
      </w:r>
      <w:r w:rsidR="0067168B" w:rsidRPr="0080299F">
        <w:t>irectional</w:t>
      </w:r>
      <w:r w:rsidR="008B7CA0" w:rsidRPr="009B15BD">
        <w:rPr>
          <w:rtl/>
        </w:rPr>
        <w:t>"</w:t>
      </w:r>
      <w:r w:rsidR="0067168B" w:rsidRPr="009B15BD">
        <w:rPr>
          <w:rtl/>
        </w:rPr>
        <w:t xml:space="preserve"> </w:t>
      </w:r>
      <w:r w:rsidR="0067168B" w:rsidRPr="009B15BD">
        <w:rPr>
          <w:rFonts w:hint="cs"/>
          <w:rtl/>
        </w:rPr>
        <w:t>ی</w:t>
      </w:r>
      <w:r w:rsidR="0067168B" w:rsidRPr="009B15BD">
        <w:rPr>
          <w:rFonts w:hint="eastAsia"/>
          <w:rtl/>
        </w:rPr>
        <w:t>ا</w:t>
      </w:r>
      <w:r w:rsidR="0067168B" w:rsidRPr="009B15BD">
        <w:rPr>
          <w:rtl/>
        </w:rPr>
        <w:t xml:space="preserve"> </w:t>
      </w:r>
      <w:r w:rsidR="008B7CA0" w:rsidRPr="009B15BD">
        <w:rPr>
          <w:rtl/>
        </w:rPr>
        <w:t>"</w:t>
      </w:r>
      <w:r w:rsidR="0067168B" w:rsidRPr="0080299F">
        <w:t>Non</w:t>
      </w:r>
      <w:r w:rsidR="00F279E6" w:rsidRPr="0080299F">
        <w:t xml:space="preserve"> Directional</w:t>
      </w:r>
      <w:r w:rsidR="008B7CA0" w:rsidRPr="009B15BD">
        <w:rPr>
          <w:rtl/>
        </w:rPr>
        <w:t>"</w:t>
      </w:r>
      <w:r w:rsidR="00F279E6" w:rsidRPr="0080299F">
        <w:rPr>
          <w:rFonts w:hint="eastAsia"/>
        </w:rPr>
        <w:t>‌</w:t>
      </w:r>
      <w:r w:rsidR="0067168B" w:rsidRPr="009B15BD">
        <w:rPr>
          <w:rtl/>
        </w:rPr>
        <w:t xml:space="preserve"> </w:t>
      </w:r>
      <w:r w:rsidR="00B367DC" w:rsidRPr="009B15BD">
        <w:rPr>
          <w:rFonts w:hint="eastAsia"/>
          <w:rtl/>
        </w:rPr>
        <w:t>بودن</w:t>
      </w:r>
      <w:r w:rsidR="00E46CBD" w:rsidRPr="009B15BD">
        <w:rPr>
          <w:rtl/>
        </w:rPr>
        <w:t xml:space="preserve"> </w:t>
      </w:r>
      <w:r w:rsidR="00E46CBD" w:rsidRPr="009B15BD">
        <w:rPr>
          <w:rFonts w:hint="eastAsia"/>
          <w:rtl/>
        </w:rPr>
        <w:t>رله</w:t>
      </w:r>
      <w:r w:rsidR="00E46CBD" w:rsidRPr="009B15BD">
        <w:rPr>
          <w:rtl/>
        </w:rPr>
        <w:t xml:space="preserve"> </w:t>
      </w:r>
      <w:r w:rsidR="00E46CBD" w:rsidRPr="009B15BD">
        <w:rPr>
          <w:rFonts w:hint="eastAsia"/>
          <w:rtl/>
        </w:rPr>
        <w:t>را</w:t>
      </w:r>
      <w:r w:rsidR="00E46CBD" w:rsidRPr="009B15BD">
        <w:rPr>
          <w:rtl/>
        </w:rPr>
        <w:t xml:space="preserve"> </w:t>
      </w:r>
      <w:r w:rsidR="00E46CBD" w:rsidRPr="009B15BD">
        <w:rPr>
          <w:rFonts w:hint="eastAsia"/>
          <w:rtl/>
        </w:rPr>
        <w:t>مشخص</w:t>
      </w:r>
      <w:r w:rsidR="00E46CBD" w:rsidRPr="009B15BD">
        <w:rPr>
          <w:rtl/>
        </w:rPr>
        <w:t xml:space="preserve"> </w:t>
      </w:r>
      <w:r w:rsidR="00E46CBD" w:rsidRPr="009B15BD">
        <w:rPr>
          <w:rFonts w:hint="eastAsia"/>
          <w:rtl/>
        </w:rPr>
        <w:t>کن</w:t>
      </w:r>
      <w:r w:rsidR="00E46CBD" w:rsidRPr="009B15BD">
        <w:rPr>
          <w:rFonts w:hint="cs"/>
          <w:rtl/>
        </w:rPr>
        <w:t>ی</w:t>
      </w:r>
      <w:r w:rsidR="00E46CBD" w:rsidRPr="009B15BD">
        <w:rPr>
          <w:rFonts w:hint="eastAsia"/>
          <w:rtl/>
        </w:rPr>
        <w:t>د</w:t>
      </w:r>
      <w:r w:rsidR="00F279E6" w:rsidRPr="009B15BD">
        <w:rPr>
          <w:rFonts w:hint="eastAsia"/>
          <w:rtl/>
        </w:rPr>
        <w:t>،</w:t>
      </w:r>
      <w:r w:rsidR="00E46CBD" w:rsidRPr="009B15BD">
        <w:rPr>
          <w:rtl/>
        </w:rPr>
        <w:t xml:space="preserve"> </w:t>
      </w:r>
      <w:r w:rsidR="00F279E6" w:rsidRPr="009B15BD">
        <w:rPr>
          <w:rFonts w:hint="eastAsia"/>
          <w:rtl/>
        </w:rPr>
        <w:t>سپس</w:t>
      </w:r>
      <w:r w:rsidR="00F279E6" w:rsidRPr="009B15BD">
        <w:rPr>
          <w:rtl/>
        </w:rPr>
        <w:t xml:space="preserve"> </w:t>
      </w:r>
      <w:r w:rsidR="00E46CBD" w:rsidRPr="009B15BD">
        <w:rPr>
          <w:rFonts w:hint="eastAsia"/>
          <w:rtl/>
        </w:rPr>
        <w:t>در</w:t>
      </w:r>
      <w:r w:rsidR="00E46CBD" w:rsidRPr="009B15BD">
        <w:rPr>
          <w:rtl/>
        </w:rPr>
        <w:t xml:space="preserve"> </w:t>
      </w:r>
      <w:r w:rsidR="00E46CBD" w:rsidRPr="009B15BD">
        <w:rPr>
          <w:rFonts w:hint="eastAsia"/>
          <w:rtl/>
        </w:rPr>
        <w:t>قسمت</w:t>
      </w:r>
      <w:r w:rsidR="00E46CBD" w:rsidRPr="009B15BD">
        <w:rPr>
          <w:rtl/>
        </w:rPr>
        <w:t xml:space="preserve"> </w:t>
      </w:r>
      <w:r w:rsidR="008B7CA0" w:rsidRPr="009B15BD">
        <w:rPr>
          <w:rtl/>
        </w:rPr>
        <w:t>"</w:t>
      </w:r>
      <w:r w:rsidR="00F279E6" w:rsidRPr="0080299F">
        <w:t>Tolerance</w:t>
      </w:r>
      <w:r w:rsidR="008B7CA0" w:rsidRPr="009B15BD">
        <w:rPr>
          <w:rtl/>
        </w:rPr>
        <w:t>"</w:t>
      </w:r>
      <w:r w:rsidR="00F279E6" w:rsidRPr="009B15BD">
        <w:rPr>
          <w:rtl/>
        </w:rPr>
        <w:t xml:space="preserve"> </w:t>
      </w:r>
      <w:r w:rsidR="00E46CBD" w:rsidRPr="009B15BD">
        <w:rPr>
          <w:rFonts w:hint="eastAsia"/>
          <w:rtl/>
        </w:rPr>
        <w:t>و</w:t>
      </w:r>
      <w:r w:rsidR="00E46CBD" w:rsidRPr="009B15BD">
        <w:rPr>
          <w:rtl/>
        </w:rPr>
        <w:t xml:space="preserve"> </w:t>
      </w:r>
      <w:r w:rsidR="00E46CBD" w:rsidRPr="009B15BD">
        <w:rPr>
          <w:rFonts w:hint="eastAsia"/>
          <w:rtl/>
        </w:rPr>
        <w:t>در</w:t>
      </w:r>
      <w:r w:rsidR="00E46CBD" w:rsidRPr="009B15BD">
        <w:rPr>
          <w:rtl/>
        </w:rPr>
        <w:t xml:space="preserve"> </w:t>
      </w:r>
      <w:r w:rsidR="00E46CBD" w:rsidRPr="009B15BD">
        <w:rPr>
          <w:rFonts w:hint="eastAsia"/>
          <w:rtl/>
        </w:rPr>
        <w:t>بخش</w:t>
      </w:r>
      <w:r w:rsidR="00E46CBD" w:rsidRPr="0080299F">
        <w:rPr>
          <w:rFonts w:hint="eastAsia"/>
        </w:rPr>
        <w:t>‌</w:t>
      </w:r>
      <w:r w:rsidR="00E46CBD" w:rsidRPr="009B15BD">
        <w:rPr>
          <w:rFonts w:hint="eastAsia"/>
          <w:rtl/>
        </w:rPr>
        <w:t>ها</w:t>
      </w:r>
      <w:r w:rsidR="00E46CBD" w:rsidRPr="009B15BD">
        <w:rPr>
          <w:rFonts w:hint="cs"/>
          <w:rtl/>
        </w:rPr>
        <w:t>ی</w:t>
      </w:r>
      <w:r w:rsidR="009E135C" w:rsidRPr="009B15BD">
        <w:rPr>
          <w:rtl/>
        </w:rPr>
        <w:t xml:space="preserve"> </w:t>
      </w:r>
      <w:r w:rsidR="008B7CA0" w:rsidRPr="009B15BD">
        <w:rPr>
          <w:rtl/>
        </w:rPr>
        <w:t>"</w:t>
      </w:r>
      <w:r w:rsidR="00E46CBD" w:rsidRPr="0080299F">
        <w:t>Current</w:t>
      </w:r>
      <w:r w:rsidR="008B7CA0" w:rsidRPr="009B15BD">
        <w:rPr>
          <w:rtl/>
        </w:rPr>
        <w:t>"</w:t>
      </w:r>
      <w:r w:rsidR="00E46CBD" w:rsidRPr="0080299F">
        <w:t xml:space="preserve">, </w:t>
      </w:r>
      <w:r w:rsidR="008B7CA0" w:rsidRPr="009B15BD">
        <w:rPr>
          <w:rtl/>
        </w:rPr>
        <w:t>"</w:t>
      </w:r>
      <w:r w:rsidR="00A55EA8" w:rsidRPr="0080299F">
        <w:t>Time</w:t>
      </w:r>
      <w:r w:rsidR="008B7CA0" w:rsidRPr="009B15BD">
        <w:rPr>
          <w:rtl/>
        </w:rPr>
        <w:t>"</w:t>
      </w:r>
      <w:r w:rsidR="008B7CA0" w:rsidRPr="0080299F">
        <w:t>,</w:t>
      </w:r>
      <w:r w:rsidR="006B72B1" w:rsidRPr="009B15BD">
        <w:rPr>
          <w:rFonts w:hint="cs"/>
          <w:rtl/>
        </w:rPr>
        <w:t xml:space="preserve"> </w:t>
      </w:r>
      <w:r w:rsidR="008B7CA0" w:rsidRPr="009B15BD">
        <w:rPr>
          <w:rtl/>
        </w:rPr>
        <w:t>"</w:t>
      </w:r>
      <w:r w:rsidR="00A55EA8" w:rsidRPr="0080299F">
        <w:t xml:space="preserve"> Angle</w:t>
      </w:r>
      <w:r w:rsidR="008B7CA0" w:rsidRPr="009B15BD">
        <w:rPr>
          <w:rtl/>
        </w:rPr>
        <w:t>"</w:t>
      </w:r>
      <w:r w:rsidR="00E46CBD" w:rsidRPr="0080299F">
        <w:rPr>
          <w:rFonts w:hint="eastAsia"/>
        </w:rPr>
        <w:t>‌</w:t>
      </w:r>
      <w:r w:rsidR="00E46CBD" w:rsidRPr="009B15BD">
        <w:rPr>
          <w:rtl/>
        </w:rPr>
        <w:t xml:space="preserve"> </w:t>
      </w:r>
      <w:r w:rsidR="009E135C" w:rsidRPr="009B15BD">
        <w:rPr>
          <w:rFonts w:hint="eastAsia"/>
          <w:rtl/>
        </w:rPr>
        <w:t>تلورانس</w:t>
      </w:r>
      <w:r w:rsidR="009E135C" w:rsidRPr="009B15BD">
        <w:rPr>
          <w:rtl/>
        </w:rPr>
        <w:t xml:space="preserve"> </w:t>
      </w:r>
      <w:r w:rsidR="009E135C" w:rsidRPr="009B15BD">
        <w:rPr>
          <w:rFonts w:hint="eastAsia"/>
          <w:rtl/>
        </w:rPr>
        <w:t>ها</w:t>
      </w:r>
      <w:r w:rsidR="009E135C" w:rsidRPr="009B15BD">
        <w:rPr>
          <w:rFonts w:hint="cs"/>
          <w:rtl/>
        </w:rPr>
        <w:t>ی</w:t>
      </w:r>
      <w:r w:rsidR="009E135C" w:rsidRPr="009B15BD">
        <w:rPr>
          <w:rtl/>
        </w:rPr>
        <w:t xml:space="preserve"> </w:t>
      </w:r>
      <w:r w:rsidR="00EB537B" w:rsidRPr="009B15BD">
        <w:rPr>
          <w:rFonts w:hint="eastAsia"/>
          <w:rtl/>
        </w:rPr>
        <w:t>جر</w:t>
      </w:r>
      <w:r w:rsidR="00EB537B" w:rsidRPr="009B15BD">
        <w:rPr>
          <w:rFonts w:hint="cs"/>
          <w:rtl/>
        </w:rPr>
        <w:t>ی</w:t>
      </w:r>
      <w:r w:rsidR="00EB537B" w:rsidRPr="009B15BD">
        <w:rPr>
          <w:rFonts w:hint="eastAsia"/>
          <w:rtl/>
        </w:rPr>
        <w:t>ان</w:t>
      </w:r>
      <w:r w:rsidR="009E135C" w:rsidRPr="009B15BD">
        <w:rPr>
          <w:rFonts w:hint="cs"/>
          <w:rtl/>
        </w:rPr>
        <w:t>ی</w:t>
      </w:r>
      <w:r w:rsidR="00EB537B" w:rsidRPr="009B15BD">
        <w:rPr>
          <w:rFonts w:hint="eastAsia"/>
          <w:rtl/>
        </w:rPr>
        <w:t>،</w:t>
      </w:r>
      <w:r w:rsidR="003233F3" w:rsidRPr="009B15BD">
        <w:rPr>
          <w:rtl/>
        </w:rPr>
        <w:t xml:space="preserve"> </w:t>
      </w:r>
      <w:r w:rsidR="00EB537B" w:rsidRPr="009B15BD">
        <w:rPr>
          <w:rFonts w:hint="eastAsia"/>
          <w:rtl/>
        </w:rPr>
        <w:t>زمان</w:t>
      </w:r>
      <w:r w:rsidR="009E135C" w:rsidRPr="009B15BD">
        <w:rPr>
          <w:rFonts w:hint="cs"/>
          <w:rtl/>
        </w:rPr>
        <w:t>ی</w:t>
      </w:r>
      <w:r w:rsidR="009E135C" w:rsidRPr="009B15BD">
        <w:rPr>
          <w:rtl/>
        </w:rPr>
        <w:t xml:space="preserve"> </w:t>
      </w:r>
      <w:r w:rsidR="009E135C" w:rsidRPr="009B15BD">
        <w:rPr>
          <w:rFonts w:hint="eastAsia"/>
          <w:rtl/>
        </w:rPr>
        <w:t>و</w:t>
      </w:r>
      <w:r w:rsidR="009E135C" w:rsidRPr="009B15BD">
        <w:rPr>
          <w:rtl/>
        </w:rPr>
        <w:t xml:space="preserve"> </w:t>
      </w:r>
      <w:r w:rsidR="009E135C" w:rsidRPr="009B15BD">
        <w:rPr>
          <w:rFonts w:hint="eastAsia"/>
          <w:rtl/>
        </w:rPr>
        <w:t>در</w:t>
      </w:r>
      <w:r w:rsidR="009E135C" w:rsidRPr="009B15BD">
        <w:rPr>
          <w:rtl/>
        </w:rPr>
        <w:t xml:space="preserve"> </w:t>
      </w:r>
      <w:r w:rsidR="009E135C" w:rsidRPr="009B15BD">
        <w:rPr>
          <w:rFonts w:hint="eastAsia"/>
          <w:rtl/>
        </w:rPr>
        <w:t>تست</w:t>
      </w:r>
      <w:r w:rsidR="009E135C" w:rsidRPr="009B15BD">
        <w:rPr>
          <w:rtl/>
        </w:rPr>
        <w:t xml:space="preserve"> </w:t>
      </w:r>
      <w:r w:rsidR="00F079EC" w:rsidRPr="009B15BD">
        <w:rPr>
          <w:rtl/>
        </w:rPr>
        <w:t>"</w:t>
      </w:r>
      <w:r w:rsidR="009E135C" w:rsidRPr="0080299F">
        <w:t>Directional</w:t>
      </w:r>
      <w:r w:rsidR="00F079EC" w:rsidRPr="009B15BD">
        <w:rPr>
          <w:rtl/>
        </w:rPr>
        <w:t>"</w:t>
      </w:r>
      <w:r w:rsidR="003233F3" w:rsidRPr="0080299F">
        <w:t xml:space="preserve"> </w:t>
      </w:r>
      <w:r w:rsidR="009E135C" w:rsidRPr="009B15BD">
        <w:rPr>
          <w:rFonts w:hint="eastAsia"/>
          <w:rtl/>
        </w:rPr>
        <w:t>تل</w:t>
      </w:r>
      <w:r w:rsidR="00B367DC" w:rsidRPr="009B15BD">
        <w:rPr>
          <w:rFonts w:hint="eastAsia"/>
          <w:rtl/>
        </w:rPr>
        <w:t>و</w:t>
      </w:r>
      <w:r w:rsidR="009E135C" w:rsidRPr="009B15BD">
        <w:rPr>
          <w:rFonts w:hint="eastAsia"/>
          <w:rtl/>
        </w:rPr>
        <w:t>رانس</w:t>
      </w:r>
      <w:r w:rsidR="009E135C" w:rsidRPr="009B15BD">
        <w:rPr>
          <w:rtl/>
        </w:rPr>
        <w:t xml:space="preserve"> </w:t>
      </w:r>
      <w:r w:rsidR="00EB537B" w:rsidRPr="009B15BD">
        <w:rPr>
          <w:rFonts w:hint="eastAsia"/>
          <w:rtl/>
        </w:rPr>
        <w:t>زاو</w:t>
      </w:r>
      <w:r w:rsidR="00EB537B" w:rsidRPr="009B15BD">
        <w:rPr>
          <w:rFonts w:hint="cs"/>
          <w:rtl/>
        </w:rPr>
        <w:t>ی</w:t>
      </w:r>
      <w:r w:rsidR="00EB537B" w:rsidRPr="009B15BD">
        <w:rPr>
          <w:rFonts w:hint="eastAsia"/>
          <w:rtl/>
        </w:rPr>
        <w:t>ه</w:t>
      </w:r>
      <w:r w:rsidR="009E135C" w:rsidRPr="0080299F">
        <w:rPr>
          <w:rFonts w:hint="eastAsia"/>
        </w:rPr>
        <w:t>‌</w:t>
      </w:r>
      <w:r w:rsidR="009E135C" w:rsidRPr="009B15BD">
        <w:rPr>
          <w:rFonts w:hint="eastAsia"/>
          <w:rtl/>
        </w:rPr>
        <w:t>ا</w:t>
      </w:r>
      <w:r w:rsidR="009E135C" w:rsidRPr="009B15BD">
        <w:rPr>
          <w:rFonts w:hint="cs"/>
          <w:rtl/>
        </w:rPr>
        <w:t>ی</w:t>
      </w:r>
      <w:r w:rsidR="00EB537B" w:rsidRPr="009B15BD">
        <w:rPr>
          <w:rtl/>
        </w:rPr>
        <w:t xml:space="preserve"> </w:t>
      </w:r>
      <w:r w:rsidR="00EB537B" w:rsidRPr="009B15BD">
        <w:rPr>
          <w:rFonts w:hint="eastAsia"/>
          <w:rtl/>
        </w:rPr>
        <w:t>را</w:t>
      </w:r>
      <w:r w:rsidR="00EB537B" w:rsidRPr="009B15BD">
        <w:rPr>
          <w:rtl/>
        </w:rPr>
        <w:t xml:space="preserve"> </w:t>
      </w:r>
      <w:r w:rsidR="00EB537B" w:rsidRPr="009B15BD">
        <w:rPr>
          <w:rFonts w:hint="eastAsia"/>
          <w:rtl/>
        </w:rPr>
        <w:t>وارد</w:t>
      </w:r>
      <w:r w:rsidR="00EB537B" w:rsidRPr="009B15BD">
        <w:rPr>
          <w:rtl/>
        </w:rPr>
        <w:t xml:space="preserve"> </w:t>
      </w:r>
      <w:r w:rsidR="00E46CBD" w:rsidRPr="009B15BD">
        <w:rPr>
          <w:rFonts w:hint="eastAsia"/>
          <w:rtl/>
        </w:rPr>
        <w:t>کن</w:t>
      </w:r>
      <w:r w:rsidR="00E46CBD" w:rsidRPr="009B15BD">
        <w:rPr>
          <w:rFonts w:hint="cs"/>
          <w:rtl/>
        </w:rPr>
        <w:t>ی</w:t>
      </w:r>
      <w:r w:rsidR="00E46CBD" w:rsidRPr="009B15BD">
        <w:rPr>
          <w:rFonts w:hint="eastAsia"/>
          <w:rtl/>
        </w:rPr>
        <w:t>د</w:t>
      </w:r>
      <w:r w:rsidR="00EB537B" w:rsidRPr="009B15BD">
        <w:rPr>
          <w:rtl/>
        </w:rPr>
        <w:t>.</w:t>
      </w:r>
    </w:p>
    <w:p w14:paraId="4AB2D032" w14:textId="3D5DCC4A" w:rsidR="008A2B51" w:rsidRPr="009B15BD" w:rsidRDefault="008A2B51" w:rsidP="00A82DCB">
      <w:pPr>
        <w:pStyle w:val="AAE-Normal"/>
        <w:rPr>
          <w:rtl/>
        </w:rPr>
      </w:pPr>
      <w:r w:rsidRPr="008A2B51">
        <w:t>Next, go to the “Over Current” block in the tree diagram to enter the relay settings. Double-clicking this block opens the “Overcurrent Protection Parameters” window, which includes two tabs: “Relay Parameters” and “Elements”. In the “Relay Parameters” tab, under the “Relay Behavior” section, start by specifying whether the relay is “Directional” or “Non-Directional”. Then, in the “Tolerance” section, enter the tolerance values for “Current”, “Time”, and—if you're working with a directional test</w:t>
      </w:r>
      <w:proofErr w:type="gramStart"/>
      <w:r w:rsidRPr="008A2B51">
        <w:t>—”Angle</w:t>
      </w:r>
      <w:proofErr w:type="gramEnd"/>
      <w:r w:rsidRPr="008A2B51">
        <w:t>” as well.</w:t>
      </w:r>
    </w:p>
    <w:p w14:paraId="21EB8651" w14:textId="10426BEA" w:rsidR="009D52BA" w:rsidRPr="009B15BD" w:rsidRDefault="009D52BA" w:rsidP="009E54A4">
      <w:pPr>
        <w:pStyle w:val="AAA-Aks"/>
        <w:rPr>
          <w:lang w:val="de-DE"/>
        </w:rPr>
      </w:pPr>
      <w:r w:rsidRPr="009B15BD">
        <w:drawing>
          <wp:inline distT="0" distB="0" distL="0" distR="0" wp14:anchorId="2F57F4E1" wp14:editId="7C299035">
            <wp:extent cx="5364784" cy="347472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385222" cy="3487958"/>
                    </a:xfrm>
                    <a:prstGeom prst="rect">
                      <a:avLst/>
                    </a:prstGeom>
                    <a:noFill/>
                    <a:ln>
                      <a:noFill/>
                    </a:ln>
                  </pic:spPr>
                </pic:pic>
              </a:graphicData>
            </a:graphic>
          </wp:inline>
        </w:drawing>
      </w:r>
    </w:p>
    <w:p w14:paraId="4B5665CA" w14:textId="1ED6CFD3" w:rsidR="00C46E94" w:rsidRPr="009B15BD" w:rsidRDefault="009D52BA" w:rsidP="009E54A4">
      <w:pPr>
        <w:pStyle w:val="AAA-Aks"/>
      </w:pPr>
      <w:r w:rsidRPr="009B15BD">
        <w:drawing>
          <wp:inline distT="0" distB="0" distL="0" distR="0" wp14:anchorId="789D44FE" wp14:editId="36ADB33D">
            <wp:extent cx="3642970" cy="1656221"/>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49542" cy="1659209"/>
                    </a:xfrm>
                    <a:prstGeom prst="rect">
                      <a:avLst/>
                    </a:prstGeom>
                    <a:noFill/>
                    <a:ln>
                      <a:noFill/>
                    </a:ln>
                  </pic:spPr>
                </pic:pic>
              </a:graphicData>
            </a:graphic>
          </wp:inline>
        </w:drawing>
      </w:r>
    </w:p>
    <w:p w14:paraId="0F2A7992" w14:textId="1C930C37" w:rsidR="00EB537B" w:rsidRDefault="00EB537B" w:rsidP="008A2B51">
      <w:pPr>
        <w:pStyle w:val="AAA-MatnAsli"/>
        <w:rPr>
          <w:rtl/>
        </w:rPr>
      </w:pPr>
      <w:r w:rsidRPr="009B15BD">
        <w:rPr>
          <w:rFonts w:hint="eastAsia"/>
          <w:rtl/>
        </w:rPr>
        <w:t>در</w:t>
      </w:r>
      <w:r w:rsidRPr="009B15BD">
        <w:rPr>
          <w:rtl/>
        </w:rPr>
        <w:t xml:space="preserve"> قسمت </w:t>
      </w:r>
      <w:r w:rsidR="00F079EC" w:rsidRPr="009B15BD">
        <w:rPr>
          <w:rtl/>
        </w:rPr>
        <w:t>"</w:t>
      </w:r>
      <w:r w:rsidRPr="0080299F">
        <w:t>Elements</w:t>
      </w:r>
      <w:r w:rsidR="00F079EC" w:rsidRPr="009B15BD">
        <w:rPr>
          <w:rtl/>
        </w:rPr>
        <w:t>"</w:t>
      </w:r>
      <w:r w:rsidRPr="009B15BD">
        <w:rPr>
          <w:rtl/>
        </w:rPr>
        <w:t xml:space="preserve"> </w:t>
      </w:r>
      <w:r w:rsidR="00E46CBD" w:rsidRPr="009B15BD">
        <w:rPr>
          <w:rFonts w:hint="eastAsia"/>
          <w:rtl/>
        </w:rPr>
        <w:t>با</w:t>
      </w:r>
      <w:r w:rsidR="00E46CBD" w:rsidRPr="009B15BD">
        <w:rPr>
          <w:rFonts w:hint="cs"/>
          <w:rtl/>
        </w:rPr>
        <w:t>ی</w:t>
      </w:r>
      <w:r w:rsidR="00E46CBD" w:rsidRPr="009B15BD">
        <w:rPr>
          <w:rFonts w:hint="eastAsia"/>
          <w:rtl/>
        </w:rPr>
        <w:t>د</w:t>
      </w:r>
      <w:r w:rsidR="00E46CBD" w:rsidRPr="009B15BD">
        <w:rPr>
          <w:rtl/>
        </w:rPr>
        <w:t xml:space="preserve"> </w:t>
      </w:r>
      <w:r w:rsidR="00E46CBD" w:rsidRPr="009B15BD">
        <w:rPr>
          <w:rFonts w:hint="eastAsia"/>
          <w:rtl/>
        </w:rPr>
        <w:t>منحن</w:t>
      </w:r>
      <w:r w:rsidR="00E46CBD" w:rsidRPr="009B15BD">
        <w:rPr>
          <w:rFonts w:hint="cs"/>
          <w:rtl/>
        </w:rPr>
        <w:t>ی</w:t>
      </w:r>
      <w:r w:rsidR="00E46CBD" w:rsidRPr="009B15BD">
        <w:rPr>
          <w:rtl/>
        </w:rPr>
        <w:t xml:space="preserve"> </w:t>
      </w:r>
      <w:r w:rsidR="00E46CBD" w:rsidRPr="009B15BD">
        <w:rPr>
          <w:rFonts w:hint="eastAsia"/>
          <w:rtl/>
        </w:rPr>
        <w:t>مشخصه</w:t>
      </w:r>
      <w:r w:rsidR="00E46CBD" w:rsidRPr="009B15BD">
        <w:rPr>
          <w:rtl/>
        </w:rPr>
        <w:t xml:space="preserve"> رله</w:t>
      </w:r>
      <w:r w:rsidRPr="009B15BD">
        <w:rPr>
          <w:rtl/>
        </w:rPr>
        <w:t xml:space="preserve"> و مشخصات آن</w:t>
      </w:r>
      <w:r w:rsidR="00B367DC" w:rsidRPr="009B15BD">
        <w:rPr>
          <w:rtl/>
        </w:rPr>
        <w:t xml:space="preserve"> </w:t>
      </w:r>
      <w:r w:rsidRPr="009B15BD">
        <w:rPr>
          <w:rFonts w:hint="eastAsia"/>
          <w:rtl/>
        </w:rPr>
        <w:t>‌را</w:t>
      </w:r>
      <w:r w:rsidRPr="009B15BD">
        <w:rPr>
          <w:rtl/>
        </w:rPr>
        <w:t xml:space="preserve"> </w:t>
      </w:r>
      <w:r w:rsidRPr="009B15BD">
        <w:rPr>
          <w:rFonts w:hint="eastAsia"/>
          <w:rtl/>
        </w:rPr>
        <w:t>تعر</w:t>
      </w:r>
      <w:r w:rsidRPr="009B15BD">
        <w:rPr>
          <w:rFonts w:hint="cs"/>
          <w:rtl/>
        </w:rPr>
        <w:t>ی</w:t>
      </w:r>
      <w:r w:rsidRPr="009B15BD">
        <w:rPr>
          <w:rFonts w:hint="eastAsia"/>
          <w:rtl/>
        </w:rPr>
        <w:t>ف</w:t>
      </w:r>
      <w:r w:rsidRPr="009B15BD">
        <w:rPr>
          <w:rtl/>
        </w:rPr>
        <w:t xml:space="preserve"> </w:t>
      </w:r>
      <w:r w:rsidRPr="009B15BD">
        <w:rPr>
          <w:rFonts w:hint="eastAsia"/>
          <w:rtl/>
        </w:rPr>
        <w:t>کن</w:t>
      </w:r>
      <w:r w:rsidRPr="009B15BD">
        <w:rPr>
          <w:rFonts w:hint="cs"/>
          <w:rtl/>
        </w:rPr>
        <w:t>ی</w:t>
      </w:r>
      <w:r w:rsidRPr="009B15BD">
        <w:rPr>
          <w:rFonts w:hint="eastAsia"/>
          <w:rtl/>
        </w:rPr>
        <w:t>د</w:t>
      </w:r>
      <w:r w:rsidRPr="009B15BD">
        <w:rPr>
          <w:rtl/>
        </w:rPr>
        <w:t>.</w:t>
      </w:r>
      <w:r w:rsidR="00B367DC" w:rsidRPr="009B15BD">
        <w:rPr>
          <w:rtl/>
        </w:rPr>
        <w:t xml:space="preserve"> </w:t>
      </w:r>
      <w:r w:rsidRPr="009B15BD">
        <w:rPr>
          <w:rFonts w:hint="eastAsia"/>
          <w:rtl/>
        </w:rPr>
        <w:t>برا</w:t>
      </w:r>
      <w:r w:rsidRPr="009B15BD">
        <w:rPr>
          <w:rFonts w:hint="cs"/>
          <w:rtl/>
        </w:rPr>
        <w:t>ی</w:t>
      </w:r>
      <w:r w:rsidRPr="009B15BD">
        <w:rPr>
          <w:rtl/>
        </w:rPr>
        <w:t xml:space="preserve"> </w:t>
      </w:r>
      <w:r w:rsidRPr="009B15BD">
        <w:rPr>
          <w:rFonts w:hint="eastAsia"/>
          <w:rtl/>
        </w:rPr>
        <w:t>ا</w:t>
      </w:r>
      <w:r w:rsidRPr="009B15BD">
        <w:rPr>
          <w:rFonts w:hint="cs"/>
          <w:rtl/>
        </w:rPr>
        <w:t>ی</w:t>
      </w:r>
      <w:r w:rsidRPr="009B15BD">
        <w:rPr>
          <w:rFonts w:hint="eastAsia"/>
          <w:rtl/>
        </w:rPr>
        <w:t>ن</w:t>
      </w:r>
      <w:r w:rsidRPr="009B15BD">
        <w:rPr>
          <w:rtl/>
        </w:rPr>
        <w:t xml:space="preserve"> کار ابتدا با</w:t>
      </w:r>
      <w:r w:rsidRPr="009B15BD">
        <w:rPr>
          <w:rFonts w:hint="cs"/>
          <w:rtl/>
        </w:rPr>
        <w:t>ی</w:t>
      </w:r>
      <w:r w:rsidRPr="009B15BD">
        <w:rPr>
          <w:rFonts w:hint="eastAsia"/>
          <w:rtl/>
        </w:rPr>
        <w:t>د</w:t>
      </w:r>
      <w:r w:rsidRPr="009B15BD">
        <w:rPr>
          <w:rtl/>
        </w:rPr>
        <w:t xml:space="preserve"> نوع حفاظت جر</w:t>
      </w:r>
      <w:r w:rsidRPr="009B15BD">
        <w:rPr>
          <w:rFonts w:hint="cs"/>
          <w:rtl/>
        </w:rPr>
        <w:t>ی</w:t>
      </w:r>
      <w:r w:rsidRPr="009B15BD">
        <w:rPr>
          <w:rFonts w:hint="eastAsia"/>
          <w:rtl/>
        </w:rPr>
        <w:t>ان</w:t>
      </w:r>
      <w:r w:rsidRPr="009B15BD">
        <w:rPr>
          <w:rFonts w:hint="cs"/>
          <w:rtl/>
        </w:rPr>
        <w:t>ی</w:t>
      </w:r>
      <w:r w:rsidRPr="009B15BD">
        <w:rPr>
          <w:rtl/>
        </w:rPr>
        <w:t xml:space="preserve"> مدنظر را در قسمت </w:t>
      </w:r>
      <w:r w:rsidR="00F079EC" w:rsidRPr="009B15BD">
        <w:rPr>
          <w:rtl/>
        </w:rPr>
        <w:t>"</w:t>
      </w:r>
      <w:r w:rsidRPr="0080299F">
        <w:t>Selected Elements Type</w:t>
      </w:r>
      <w:r w:rsidR="00F079EC" w:rsidRPr="009B15BD">
        <w:rPr>
          <w:rtl/>
        </w:rPr>
        <w:t>"</w:t>
      </w:r>
      <w:r w:rsidRPr="009B15BD">
        <w:rPr>
          <w:rtl/>
        </w:rPr>
        <w:t xml:space="preserve"> </w:t>
      </w:r>
      <w:r w:rsidRPr="009B15BD">
        <w:rPr>
          <w:rFonts w:hint="eastAsia"/>
          <w:rtl/>
        </w:rPr>
        <w:t>انتخاب</w:t>
      </w:r>
      <w:r w:rsidRPr="009B15BD">
        <w:rPr>
          <w:rtl/>
        </w:rPr>
        <w:t xml:space="preserve"> </w:t>
      </w:r>
      <w:r w:rsidRPr="009B15BD">
        <w:rPr>
          <w:rFonts w:hint="eastAsia"/>
          <w:rtl/>
        </w:rPr>
        <w:t>کن</w:t>
      </w:r>
      <w:r w:rsidRPr="009B15BD">
        <w:rPr>
          <w:rFonts w:hint="cs"/>
          <w:rtl/>
        </w:rPr>
        <w:t>ی</w:t>
      </w:r>
      <w:r w:rsidRPr="009B15BD">
        <w:rPr>
          <w:rFonts w:hint="eastAsia"/>
          <w:rtl/>
        </w:rPr>
        <w:t>د،</w:t>
      </w:r>
      <w:r w:rsidR="003233F3" w:rsidRPr="0080299F">
        <w:t xml:space="preserve"> </w:t>
      </w:r>
      <w:r w:rsidRPr="009B15BD">
        <w:rPr>
          <w:rFonts w:hint="eastAsia"/>
          <w:rtl/>
        </w:rPr>
        <w:t>سپس</w:t>
      </w:r>
      <w:r w:rsidRPr="009B15BD">
        <w:rPr>
          <w:rtl/>
        </w:rPr>
        <w:t xml:space="preserve"> </w:t>
      </w:r>
      <w:r w:rsidRPr="009B15BD">
        <w:rPr>
          <w:rFonts w:hint="eastAsia"/>
          <w:rtl/>
        </w:rPr>
        <w:t>اطلاعات</w:t>
      </w:r>
      <w:r w:rsidRPr="009B15BD">
        <w:rPr>
          <w:rtl/>
        </w:rPr>
        <w:t xml:space="preserve"> </w:t>
      </w:r>
      <w:r w:rsidR="00253C28" w:rsidRPr="009B15BD">
        <w:rPr>
          <w:rFonts w:hint="eastAsia"/>
          <w:rtl/>
        </w:rPr>
        <w:t>منحن</w:t>
      </w:r>
      <w:r w:rsidR="00253C28" w:rsidRPr="009B15BD">
        <w:rPr>
          <w:rFonts w:hint="cs"/>
          <w:rtl/>
        </w:rPr>
        <w:t>ی</w:t>
      </w:r>
      <w:r w:rsidR="00253C28" w:rsidRPr="009B15BD">
        <w:rPr>
          <w:rtl/>
        </w:rPr>
        <w:t xml:space="preserve"> </w:t>
      </w:r>
      <w:r w:rsidR="00253C28" w:rsidRPr="009B15BD">
        <w:rPr>
          <w:rFonts w:hint="eastAsia"/>
          <w:rtl/>
        </w:rPr>
        <w:t>مشخصه</w:t>
      </w:r>
      <w:r w:rsidR="00253C28" w:rsidRPr="009B15BD">
        <w:rPr>
          <w:rtl/>
        </w:rPr>
        <w:t xml:space="preserve"> </w:t>
      </w:r>
      <w:r w:rsidRPr="009B15BD">
        <w:rPr>
          <w:rFonts w:hint="eastAsia"/>
          <w:rtl/>
        </w:rPr>
        <w:t>را</w:t>
      </w:r>
      <w:r w:rsidRPr="009B15BD">
        <w:rPr>
          <w:rtl/>
        </w:rPr>
        <w:t xml:space="preserve"> </w:t>
      </w:r>
      <w:r w:rsidRPr="009B15BD">
        <w:rPr>
          <w:rFonts w:hint="eastAsia"/>
          <w:rtl/>
        </w:rPr>
        <w:t>در</w:t>
      </w:r>
      <w:r w:rsidRPr="009B15BD">
        <w:rPr>
          <w:rtl/>
        </w:rPr>
        <w:t xml:space="preserve"> </w:t>
      </w:r>
      <w:r w:rsidRPr="009B15BD">
        <w:rPr>
          <w:rFonts w:hint="eastAsia"/>
          <w:rtl/>
        </w:rPr>
        <w:t>جدول</w:t>
      </w:r>
      <w:r w:rsidRPr="009B15BD">
        <w:rPr>
          <w:rtl/>
        </w:rPr>
        <w:t xml:space="preserve"> </w:t>
      </w:r>
      <w:r w:rsidRPr="009B15BD">
        <w:rPr>
          <w:rFonts w:hint="eastAsia"/>
          <w:rtl/>
        </w:rPr>
        <w:t>ا</w:t>
      </w:r>
      <w:r w:rsidRPr="009B15BD">
        <w:rPr>
          <w:rFonts w:hint="cs"/>
          <w:rtl/>
        </w:rPr>
        <w:t>ی</w:t>
      </w:r>
      <w:r w:rsidRPr="009B15BD">
        <w:rPr>
          <w:rFonts w:hint="eastAsia"/>
          <w:rtl/>
        </w:rPr>
        <w:t>ن</w:t>
      </w:r>
      <w:r w:rsidRPr="009B15BD">
        <w:rPr>
          <w:rtl/>
        </w:rPr>
        <w:t xml:space="preserve"> </w:t>
      </w:r>
      <w:r w:rsidRPr="009B15BD">
        <w:rPr>
          <w:rFonts w:hint="eastAsia"/>
          <w:rtl/>
        </w:rPr>
        <w:t>صفحه</w:t>
      </w:r>
      <w:r w:rsidRPr="009B15BD">
        <w:rPr>
          <w:rtl/>
        </w:rPr>
        <w:t xml:space="preserve"> </w:t>
      </w:r>
      <w:r w:rsidRPr="009B15BD">
        <w:rPr>
          <w:rFonts w:hint="eastAsia"/>
          <w:rtl/>
        </w:rPr>
        <w:t>تعر</w:t>
      </w:r>
      <w:r w:rsidRPr="009B15BD">
        <w:rPr>
          <w:rFonts w:hint="cs"/>
          <w:rtl/>
        </w:rPr>
        <w:t>ی</w:t>
      </w:r>
      <w:r w:rsidRPr="009B15BD">
        <w:rPr>
          <w:rFonts w:hint="eastAsia"/>
          <w:rtl/>
        </w:rPr>
        <w:t>ف</w:t>
      </w:r>
      <w:r w:rsidRPr="009B15BD">
        <w:rPr>
          <w:rtl/>
        </w:rPr>
        <w:t xml:space="preserve"> </w:t>
      </w:r>
      <w:r w:rsidRPr="009B15BD">
        <w:rPr>
          <w:rFonts w:hint="eastAsia"/>
          <w:rtl/>
        </w:rPr>
        <w:t>کرده</w:t>
      </w:r>
      <w:r w:rsidR="00EE52AB" w:rsidRPr="009B15BD">
        <w:rPr>
          <w:rtl/>
        </w:rPr>
        <w:t xml:space="preserve"> </w:t>
      </w:r>
      <w:r w:rsidR="00EE52AB" w:rsidRPr="009B15BD">
        <w:rPr>
          <w:rFonts w:hint="eastAsia"/>
          <w:rtl/>
        </w:rPr>
        <w:t>و</w:t>
      </w:r>
      <w:r w:rsidR="00EE52AB" w:rsidRPr="0080299F">
        <w:t xml:space="preserve"> </w:t>
      </w:r>
      <w:r w:rsidR="00F079EC" w:rsidRPr="009B15BD">
        <w:rPr>
          <w:rtl/>
        </w:rPr>
        <w:t>"</w:t>
      </w:r>
      <w:r w:rsidR="004C7409" w:rsidRPr="0080299F">
        <w:t>Curve</w:t>
      </w:r>
      <w:r w:rsidR="00F079EC" w:rsidRPr="009B15BD">
        <w:rPr>
          <w:rtl/>
        </w:rPr>
        <w:t>"</w:t>
      </w:r>
      <w:r w:rsidR="00253C28" w:rsidRPr="009B15BD">
        <w:rPr>
          <w:rtl/>
        </w:rPr>
        <w:t xml:space="preserve"> </w:t>
      </w:r>
      <w:r w:rsidR="00253C28" w:rsidRPr="009B15BD">
        <w:rPr>
          <w:rFonts w:hint="eastAsia"/>
          <w:rtl/>
        </w:rPr>
        <w:t>رله</w:t>
      </w:r>
      <w:r w:rsidR="00253C28" w:rsidRPr="009B15BD">
        <w:rPr>
          <w:rtl/>
        </w:rPr>
        <w:t xml:space="preserve"> </w:t>
      </w:r>
      <w:r w:rsidR="00253C28" w:rsidRPr="009B15BD">
        <w:rPr>
          <w:rFonts w:hint="eastAsia"/>
          <w:rtl/>
        </w:rPr>
        <w:t>را</w:t>
      </w:r>
      <w:r w:rsidR="00253C28" w:rsidRPr="009B15BD">
        <w:rPr>
          <w:rtl/>
        </w:rPr>
        <w:t xml:space="preserve"> </w:t>
      </w:r>
      <w:r w:rsidR="00253C28" w:rsidRPr="009B15BD">
        <w:rPr>
          <w:rFonts w:hint="eastAsia"/>
          <w:rtl/>
        </w:rPr>
        <w:t>ا</w:t>
      </w:r>
      <w:r w:rsidR="00253C28" w:rsidRPr="009B15BD">
        <w:rPr>
          <w:rFonts w:hint="cs"/>
          <w:rtl/>
        </w:rPr>
        <w:t>ی</w:t>
      </w:r>
      <w:r w:rsidR="00253C28" w:rsidRPr="009B15BD">
        <w:rPr>
          <w:rFonts w:hint="eastAsia"/>
          <w:rtl/>
        </w:rPr>
        <w:t>جاد</w:t>
      </w:r>
      <w:r w:rsidR="00253C28" w:rsidRPr="009B15BD">
        <w:rPr>
          <w:rtl/>
        </w:rPr>
        <w:t xml:space="preserve"> </w:t>
      </w:r>
      <w:r w:rsidR="00253C28" w:rsidRPr="0080299F">
        <w:rPr>
          <w:rFonts w:hint="eastAsia"/>
        </w:rPr>
        <w:t>‌</w:t>
      </w:r>
      <w:r w:rsidR="00253C28" w:rsidRPr="009B15BD">
        <w:rPr>
          <w:rFonts w:hint="eastAsia"/>
          <w:rtl/>
        </w:rPr>
        <w:t>کن</w:t>
      </w:r>
      <w:r w:rsidR="00253C28" w:rsidRPr="009B15BD">
        <w:rPr>
          <w:rFonts w:hint="cs"/>
          <w:rtl/>
        </w:rPr>
        <w:t>ی</w:t>
      </w:r>
      <w:r w:rsidR="00253C28" w:rsidRPr="009B15BD">
        <w:rPr>
          <w:rFonts w:hint="eastAsia"/>
          <w:rtl/>
        </w:rPr>
        <w:t>د</w:t>
      </w:r>
      <w:r w:rsidRPr="009B15BD">
        <w:rPr>
          <w:rtl/>
        </w:rPr>
        <w:t>.</w:t>
      </w:r>
    </w:p>
    <w:p w14:paraId="50484AFC" w14:textId="71DA7A7C" w:rsidR="008A2B51" w:rsidRPr="009B15BD" w:rsidRDefault="008A2B51" w:rsidP="00A82DCB">
      <w:pPr>
        <w:pStyle w:val="AAE-Normal"/>
        <w:rPr>
          <w:rtl/>
        </w:rPr>
      </w:pPr>
      <w:r w:rsidRPr="008A2B51">
        <w:t>In the “Elements” section, you need to define the relay’s characteristic curve and its specifications. To do this, first select the desired type of overcurrent protection under “Selected Elements” Type. Then, enter the characteristic curve data into the table on this page and generate the relay’s “Curve”.</w:t>
      </w:r>
    </w:p>
    <w:p w14:paraId="41D03969" w14:textId="0DEAA4AE" w:rsidR="009D52BA" w:rsidRPr="009B15BD" w:rsidRDefault="009D52BA" w:rsidP="009E54A4">
      <w:pPr>
        <w:pStyle w:val="AAA-Aks"/>
        <w:rPr>
          <w:lang w:val="de-DE"/>
        </w:rPr>
      </w:pPr>
      <w:r w:rsidRPr="009B15BD">
        <w:drawing>
          <wp:inline distT="0" distB="0" distL="0" distR="0" wp14:anchorId="2EA27AF5" wp14:editId="27A7A507">
            <wp:extent cx="3021177" cy="2239477"/>
            <wp:effectExtent l="0" t="0" r="8255"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24253" cy="2241757"/>
                    </a:xfrm>
                    <a:prstGeom prst="rect">
                      <a:avLst/>
                    </a:prstGeom>
                    <a:noFill/>
                    <a:ln>
                      <a:noFill/>
                    </a:ln>
                  </pic:spPr>
                </pic:pic>
              </a:graphicData>
            </a:graphic>
          </wp:inline>
        </w:drawing>
      </w:r>
    </w:p>
    <w:p w14:paraId="214FCB32" w14:textId="5CDD3142" w:rsidR="009D52BA" w:rsidRPr="009B15BD" w:rsidRDefault="009D52BA" w:rsidP="009E54A4">
      <w:pPr>
        <w:pStyle w:val="AAA-Aks"/>
        <w:rPr>
          <w:lang w:val="de-DE"/>
        </w:rPr>
      </w:pPr>
      <w:r w:rsidRPr="009B15BD">
        <w:drawing>
          <wp:inline distT="0" distB="0" distL="0" distR="0" wp14:anchorId="17131566" wp14:editId="1707071A">
            <wp:extent cx="4572000" cy="141397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90773" cy="1419782"/>
                    </a:xfrm>
                    <a:prstGeom prst="rect">
                      <a:avLst/>
                    </a:prstGeom>
                    <a:noFill/>
                    <a:ln>
                      <a:noFill/>
                    </a:ln>
                  </pic:spPr>
                </pic:pic>
              </a:graphicData>
            </a:graphic>
          </wp:inline>
        </w:drawing>
      </w:r>
    </w:p>
    <w:p w14:paraId="42AE32B9" w14:textId="11E30D12" w:rsidR="00C46E94" w:rsidRPr="009B15BD" w:rsidRDefault="009D52BA" w:rsidP="009E54A4">
      <w:pPr>
        <w:pStyle w:val="AAA-Aks"/>
      </w:pPr>
      <w:r w:rsidRPr="009B15BD">
        <w:drawing>
          <wp:inline distT="0" distB="0" distL="0" distR="0" wp14:anchorId="252B4642" wp14:editId="42B7F26A">
            <wp:extent cx="4945075" cy="103691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01463" cy="1048736"/>
                    </a:xfrm>
                    <a:prstGeom prst="rect">
                      <a:avLst/>
                    </a:prstGeom>
                    <a:noFill/>
                    <a:ln>
                      <a:noFill/>
                    </a:ln>
                  </pic:spPr>
                </pic:pic>
              </a:graphicData>
            </a:graphic>
          </wp:inline>
        </w:drawing>
      </w:r>
    </w:p>
    <w:p w14:paraId="07FBF99D" w14:textId="1A096601" w:rsidR="009E135C" w:rsidRDefault="00253C28" w:rsidP="008A2B51">
      <w:pPr>
        <w:pStyle w:val="AAA-MatnAsli"/>
        <w:rPr>
          <w:rtl/>
        </w:rPr>
      </w:pPr>
      <w:r w:rsidRPr="009B15BD">
        <w:rPr>
          <w:rFonts w:hint="eastAsia"/>
          <w:rtl/>
        </w:rPr>
        <w:t>با</w:t>
      </w:r>
      <w:r w:rsidRPr="009B15BD">
        <w:rPr>
          <w:rtl/>
        </w:rPr>
        <w:t xml:space="preserve"> </w:t>
      </w:r>
      <w:r w:rsidR="00F079EC" w:rsidRPr="009B15BD">
        <w:rPr>
          <w:rtl/>
        </w:rPr>
        <w:t>"</w:t>
      </w:r>
      <w:r w:rsidRPr="0080299F">
        <w:t>Add</w:t>
      </w:r>
      <w:r w:rsidR="00F079EC" w:rsidRPr="009B15BD">
        <w:rPr>
          <w:rtl/>
        </w:rPr>
        <w:t>"</w:t>
      </w:r>
      <w:r w:rsidRPr="009B15BD">
        <w:rPr>
          <w:rtl/>
        </w:rPr>
        <w:t xml:space="preserve"> کردن م</w:t>
      </w:r>
      <w:r w:rsidRPr="009B15BD">
        <w:rPr>
          <w:rFonts w:hint="cs"/>
          <w:rtl/>
        </w:rPr>
        <w:t>ی‌</w:t>
      </w:r>
      <w:r w:rsidRPr="009B15BD">
        <w:rPr>
          <w:rFonts w:hint="eastAsia"/>
          <w:rtl/>
        </w:rPr>
        <w:t>توان</w:t>
      </w:r>
      <w:r w:rsidRPr="009B15BD">
        <w:rPr>
          <w:rFonts w:hint="cs"/>
          <w:rtl/>
        </w:rPr>
        <w:t>ی</w:t>
      </w:r>
      <w:r w:rsidRPr="009B15BD">
        <w:rPr>
          <w:rFonts w:hint="eastAsia"/>
          <w:rtl/>
        </w:rPr>
        <w:t>د</w:t>
      </w:r>
      <w:r w:rsidR="00EB537B" w:rsidRPr="009B15BD">
        <w:rPr>
          <w:rtl/>
        </w:rPr>
        <w:t xml:space="preserve"> سطر جد</w:t>
      </w:r>
      <w:r w:rsidR="00EB537B" w:rsidRPr="009B15BD">
        <w:rPr>
          <w:rFonts w:hint="cs"/>
          <w:rtl/>
        </w:rPr>
        <w:t>ی</w:t>
      </w:r>
      <w:r w:rsidR="00EB537B" w:rsidRPr="009B15BD">
        <w:rPr>
          <w:rFonts w:hint="eastAsia"/>
          <w:rtl/>
        </w:rPr>
        <w:t>د</w:t>
      </w:r>
      <w:r w:rsidR="00EB537B" w:rsidRPr="009B15BD">
        <w:rPr>
          <w:rFonts w:hint="cs"/>
          <w:rtl/>
        </w:rPr>
        <w:t>ی</w:t>
      </w:r>
      <w:r w:rsidRPr="009B15BD">
        <w:rPr>
          <w:rtl/>
        </w:rPr>
        <w:t xml:space="preserve"> به جدول اضافه کن</w:t>
      </w:r>
      <w:r w:rsidRPr="009B15BD">
        <w:rPr>
          <w:rFonts w:hint="cs"/>
          <w:rtl/>
        </w:rPr>
        <w:t>ی</w:t>
      </w:r>
      <w:r w:rsidRPr="009B15BD">
        <w:rPr>
          <w:rFonts w:hint="eastAsia"/>
          <w:rtl/>
        </w:rPr>
        <w:t>د</w:t>
      </w:r>
      <w:r w:rsidR="00EE52AB" w:rsidRPr="009B15BD">
        <w:rPr>
          <w:rtl/>
        </w:rPr>
        <w:t xml:space="preserve"> و</w:t>
      </w:r>
      <w:r w:rsidRPr="009B15BD">
        <w:rPr>
          <w:rtl/>
        </w:rPr>
        <w:t xml:space="preserve"> </w:t>
      </w:r>
      <w:r w:rsidRPr="009B15BD">
        <w:rPr>
          <w:rFonts w:hint="cs"/>
          <w:rtl/>
        </w:rPr>
        <w:t>ی</w:t>
      </w:r>
      <w:r w:rsidRPr="009B15BD">
        <w:rPr>
          <w:rFonts w:hint="eastAsia"/>
          <w:rtl/>
        </w:rPr>
        <w:t>ک</w:t>
      </w:r>
      <w:r w:rsidRPr="009B15BD">
        <w:rPr>
          <w:rtl/>
        </w:rPr>
        <w:t xml:space="preserve"> </w:t>
      </w:r>
      <w:r w:rsidR="00F079EC" w:rsidRPr="009B15BD">
        <w:rPr>
          <w:rtl/>
        </w:rPr>
        <w:t>"</w:t>
      </w:r>
      <w:r w:rsidR="004C7409" w:rsidRPr="0080299F">
        <w:t>Curve</w:t>
      </w:r>
      <w:r w:rsidR="00F079EC" w:rsidRPr="009B15BD">
        <w:rPr>
          <w:rtl/>
        </w:rPr>
        <w:t>"</w:t>
      </w:r>
      <w:r w:rsidR="00EB537B" w:rsidRPr="009B15BD">
        <w:rPr>
          <w:rtl/>
        </w:rPr>
        <w:t xml:space="preserve"> د</w:t>
      </w:r>
      <w:r w:rsidR="00EB537B" w:rsidRPr="009B15BD">
        <w:rPr>
          <w:rFonts w:hint="cs"/>
          <w:rtl/>
        </w:rPr>
        <w:t>ی</w:t>
      </w:r>
      <w:r w:rsidR="00EB537B" w:rsidRPr="009B15BD">
        <w:rPr>
          <w:rFonts w:hint="eastAsia"/>
          <w:rtl/>
        </w:rPr>
        <w:t>گر</w:t>
      </w:r>
      <w:r w:rsidR="009E135C" w:rsidRPr="009B15BD">
        <w:rPr>
          <w:rtl/>
        </w:rPr>
        <w:t xml:space="preserve"> درصورت چند </w:t>
      </w:r>
      <w:r w:rsidR="00F079EC" w:rsidRPr="009B15BD">
        <w:rPr>
          <w:rtl/>
        </w:rPr>
        <w:t>"</w:t>
      </w:r>
      <w:r w:rsidR="009E135C" w:rsidRPr="0080299F">
        <w:t>Stage</w:t>
      </w:r>
      <w:r w:rsidR="00F079EC" w:rsidRPr="009B15BD">
        <w:rPr>
          <w:rtl/>
        </w:rPr>
        <w:t>"</w:t>
      </w:r>
      <w:r w:rsidR="009E135C" w:rsidRPr="009B15BD">
        <w:rPr>
          <w:rtl/>
        </w:rPr>
        <w:t xml:space="preserve"> بودن</w:t>
      </w:r>
      <w:r w:rsidR="00EB537B" w:rsidRPr="009B15BD">
        <w:rPr>
          <w:rtl/>
        </w:rPr>
        <w:t xml:space="preserve"> </w:t>
      </w:r>
      <w:r w:rsidR="009E135C" w:rsidRPr="009B15BD">
        <w:rPr>
          <w:rFonts w:hint="eastAsia"/>
          <w:rtl/>
        </w:rPr>
        <w:t>ا</w:t>
      </w:r>
      <w:r w:rsidR="009E135C" w:rsidRPr="009B15BD">
        <w:rPr>
          <w:rFonts w:hint="cs"/>
          <w:rtl/>
        </w:rPr>
        <w:t>ی</w:t>
      </w:r>
      <w:r w:rsidR="009E135C" w:rsidRPr="009B15BD">
        <w:rPr>
          <w:rFonts w:hint="eastAsia"/>
          <w:rtl/>
        </w:rPr>
        <w:t>جاد</w:t>
      </w:r>
      <w:r w:rsidR="009E135C" w:rsidRPr="009B15BD">
        <w:rPr>
          <w:rtl/>
        </w:rPr>
        <w:t xml:space="preserve"> </w:t>
      </w:r>
      <w:r w:rsidR="009E135C" w:rsidRPr="009B15BD">
        <w:rPr>
          <w:rFonts w:hint="eastAsia"/>
          <w:rtl/>
        </w:rPr>
        <w:t>کن</w:t>
      </w:r>
      <w:r w:rsidR="009E135C" w:rsidRPr="009B15BD">
        <w:rPr>
          <w:rFonts w:hint="cs"/>
          <w:rtl/>
        </w:rPr>
        <w:t>ی</w:t>
      </w:r>
      <w:r w:rsidR="009E135C" w:rsidRPr="009B15BD">
        <w:rPr>
          <w:rFonts w:hint="eastAsia"/>
          <w:rtl/>
        </w:rPr>
        <w:t>د</w:t>
      </w:r>
      <w:r w:rsidR="009E135C" w:rsidRPr="009B15BD">
        <w:rPr>
          <w:rtl/>
        </w:rPr>
        <w:t>.</w:t>
      </w:r>
      <w:r w:rsidRPr="009B15BD">
        <w:rPr>
          <w:rtl/>
        </w:rPr>
        <w:t xml:space="preserve"> </w:t>
      </w:r>
      <w:r w:rsidR="009E135C" w:rsidRPr="009B15BD">
        <w:rPr>
          <w:rFonts w:hint="eastAsia"/>
          <w:rtl/>
        </w:rPr>
        <w:t>همچن</w:t>
      </w:r>
      <w:r w:rsidR="009E135C" w:rsidRPr="009B15BD">
        <w:rPr>
          <w:rFonts w:hint="cs"/>
          <w:rtl/>
        </w:rPr>
        <w:t>ی</w:t>
      </w:r>
      <w:r w:rsidR="009E135C" w:rsidRPr="009B15BD">
        <w:rPr>
          <w:rFonts w:hint="eastAsia"/>
          <w:rtl/>
        </w:rPr>
        <w:t>ن</w:t>
      </w:r>
      <w:r w:rsidR="009E135C" w:rsidRPr="009B15BD">
        <w:rPr>
          <w:rtl/>
        </w:rPr>
        <w:t xml:space="preserve"> گز</w:t>
      </w:r>
      <w:r w:rsidR="009E135C" w:rsidRPr="009B15BD">
        <w:rPr>
          <w:rFonts w:hint="cs"/>
          <w:rtl/>
        </w:rPr>
        <w:t>ی</w:t>
      </w:r>
      <w:r w:rsidR="009E135C" w:rsidRPr="009B15BD">
        <w:rPr>
          <w:rFonts w:hint="eastAsia"/>
          <w:rtl/>
        </w:rPr>
        <w:t>نه‌ها</w:t>
      </w:r>
      <w:r w:rsidR="009E135C" w:rsidRPr="009B15BD">
        <w:rPr>
          <w:rFonts w:hint="cs"/>
          <w:rtl/>
        </w:rPr>
        <w:t>ی</w:t>
      </w:r>
      <w:r w:rsidR="009E135C" w:rsidRPr="009B15BD">
        <w:rPr>
          <w:rtl/>
        </w:rPr>
        <w:t xml:space="preserve"> </w:t>
      </w:r>
      <w:r w:rsidR="00F079EC" w:rsidRPr="009B15BD">
        <w:rPr>
          <w:rtl/>
        </w:rPr>
        <w:t>"</w:t>
      </w:r>
      <w:r w:rsidR="004C7409" w:rsidRPr="0080299F">
        <w:t xml:space="preserve">Copy </w:t>
      </w:r>
      <w:r w:rsidR="009E135C" w:rsidRPr="0080299F">
        <w:t>to</w:t>
      </w:r>
      <w:r w:rsidR="00F079EC" w:rsidRPr="009B15BD">
        <w:rPr>
          <w:rtl/>
        </w:rPr>
        <w:t>"</w:t>
      </w:r>
      <w:r w:rsidR="009E135C" w:rsidRPr="009B15BD">
        <w:rPr>
          <w:rtl/>
        </w:rPr>
        <w:t xml:space="preserve"> و </w:t>
      </w:r>
      <w:r w:rsidR="00F079EC" w:rsidRPr="009B15BD">
        <w:rPr>
          <w:rtl/>
        </w:rPr>
        <w:t>"</w:t>
      </w:r>
      <w:r w:rsidR="009E135C" w:rsidRPr="0080299F">
        <w:t>Remove</w:t>
      </w:r>
      <w:r w:rsidR="00F079EC" w:rsidRPr="009B15BD">
        <w:rPr>
          <w:rtl/>
        </w:rPr>
        <w:t>"</w:t>
      </w:r>
      <w:r w:rsidR="009E135C" w:rsidRPr="009B15BD">
        <w:rPr>
          <w:rtl/>
        </w:rPr>
        <w:t xml:space="preserve"> به ترت</w:t>
      </w:r>
      <w:r w:rsidR="009E135C" w:rsidRPr="009B15BD">
        <w:rPr>
          <w:rFonts w:hint="cs"/>
          <w:rtl/>
        </w:rPr>
        <w:t>ی</w:t>
      </w:r>
      <w:r w:rsidR="009E135C" w:rsidRPr="009B15BD">
        <w:rPr>
          <w:rFonts w:hint="eastAsia"/>
          <w:rtl/>
        </w:rPr>
        <w:t>ب</w:t>
      </w:r>
      <w:r w:rsidR="009E135C" w:rsidRPr="009B15BD">
        <w:rPr>
          <w:rtl/>
        </w:rPr>
        <w:t xml:space="preserve"> برا</w:t>
      </w:r>
      <w:r w:rsidR="009E135C" w:rsidRPr="009B15BD">
        <w:rPr>
          <w:rFonts w:hint="cs"/>
          <w:rtl/>
        </w:rPr>
        <w:t>ی</w:t>
      </w:r>
      <w:r w:rsidR="009E135C" w:rsidRPr="009B15BD">
        <w:rPr>
          <w:rtl/>
        </w:rPr>
        <w:t xml:space="preserve"> استفاده از </w:t>
      </w:r>
      <w:r w:rsidR="00F079EC" w:rsidRPr="009B15BD">
        <w:rPr>
          <w:rtl/>
        </w:rPr>
        <w:t>"</w:t>
      </w:r>
      <w:r w:rsidRPr="0080299F">
        <w:t>curve</w:t>
      </w:r>
      <w:r w:rsidR="00F079EC" w:rsidRPr="009B15BD">
        <w:rPr>
          <w:rtl/>
        </w:rPr>
        <w:t>"</w:t>
      </w:r>
      <w:r w:rsidR="009E135C" w:rsidRPr="009B15BD">
        <w:rPr>
          <w:rtl/>
        </w:rPr>
        <w:t xml:space="preserve"> تعر</w:t>
      </w:r>
      <w:r w:rsidR="009E135C" w:rsidRPr="009B15BD">
        <w:rPr>
          <w:rFonts w:hint="cs"/>
          <w:rtl/>
        </w:rPr>
        <w:t>ی</w:t>
      </w:r>
      <w:r w:rsidR="009E135C" w:rsidRPr="009B15BD">
        <w:rPr>
          <w:rFonts w:hint="eastAsia"/>
          <w:rtl/>
        </w:rPr>
        <w:t>ف</w:t>
      </w:r>
      <w:r w:rsidR="009E135C" w:rsidRPr="009B15BD">
        <w:rPr>
          <w:rtl/>
        </w:rPr>
        <w:t xml:space="preserve"> شده در حفاظت</w:t>
      </w:r>
      <w:r w:rsidR="009E135C" w:rsidRPr="009B15BD">
        <w:rPr>
          <w:rFonts w:hint="eastAsia"/>
          <w:rtl/>
        </w:rPr>
        <w:t>‌ها</w:t>
      </w:r>
      <w:r w:rsidR="009E135C" w:rsidRPr="009B15BD">
        <w:rPr>
          <w:rFonts w:hint="cs"/>
          <w:rtl/>
        </w:rPr>
        <w:t>ی</w:t>
      </w:r>
      <w:r w:rsidR="009E135C" w:rsidRPr="009B15BD">
        <w:rPr>
          <w:rtl/>
        </w:rPr>
        <w:t xml:space="preserve"> </w:t>
      </w:r>
      <w:r w:rsidR="009E135C" w:rsidRPr="009B15BD">
        <w:rPr>
          <w:rFonts w:hint="eastAsia"/>
          <w:rtl/>
        </w:rPr>
        <w:t>مختلف</w:t>
      </w:r>
      <w:r w:rsidR="009E135C" w:rsidRPr="009B15BD">
        <w:rPr>
          <w:rtl/>
        </w:rPr>
        <w:t xml:space="preserve"> </w:t>
      </w:r>
      <w:r w:rsidR="009E135C" w:rsidRPr="009B15BD">
        <w:rPr>
          <w:rFonts w:hint="eastAsia"/>
          <w:rtl/>
        </w:rPr>
        <w:t>و</w:t>
      </w:r>
      <w:r w:rsidR="009E135C" w:rsidRPr="009B15BD">
        <w:rPr>
          <w:rtl/>
        </w:rPr>
        <w:t xml:space="preserve"> </w:t>
      </w:r>
      <w:r w:rsidR="009E135C" w:rsidRPr="009B15BD">
        <w:rPr>
          <w:rFonts w:hint="eastAsia"/>
          <w:rtl/>
        </w:rPr>
        <w:t>حذف</w:t>
      </w:r>
      <w:r w:rsidR="009E135C" w:rsidRPr="009B15BD">
        <w:rPr>
          <w:rtl/>
        </w:rPr>
        <w:t xml:space="preserve"> </w:t>
      </w:r>
      <w:r w:rsidR="009E135C" w:rsidRPr="009B15BD">
        <w:rPr>
          <w:rFonts w:hint="eastAsia"/>
          <w:rtl/>
        </w:rPr>
        <w:t>سطر</w:t>
      </w:r>
      <w:r w:rsidR="009E135C" w:rsidRPr="009B15BD">
        <w:rPr>
          <w:rtl/>
        </w:rPr>
        <w:t xml:space="preserve"> </w:t>
      </w:r>
      <w:r w:rsidR="009E135C" w:rsidRPr="009B15BD">
        <w:rPr>
          <w:rFonts w:hint="eastAsia"/>
          <w:rtl/>
        </w:rPr>
        <w:t>تعر</w:t>
      </w:r>
      <w:r w:rsidR="009E135C" w:rsidRPr="009B15BD">
        <w:rPr>
          <w:rFonts w:hint="cs"/>
          <w:rtl/>
        </w:rPr>
        <w:t>ی</w:t>
      </w:r>
      <w:r w:rsidR="009E135C" w:rsidRPr="009B15BD">
        <w:rPr>
          <w:rFonts w:hint="eastAsia"/>
          <w:rtl/>
        </w:rPr>
        <w:t>ف</w:t>
      </w:r>
      <w:r w:rsidR="009E135C" w:rsidRPr="009B15BD">
        <w:rPr>
          <w:rtl/>
        </w:rPr>
        <w:t xml:space="preserve"> </w:t>
      </w:r>
      <w:r w:rsidR="009E135C" w:rsidRPr="009B15BD">
        <w:rPr>
          <w:rFonts w:hint="eastAsia"/>
          <w:rtl/>
        </w:rPr>
        <w:t>شده</w:t>
      </w:r>
      <w:r w:rsidR="009E135C" w:rsidRPr="009B15BD">
        <w:rPr>
          <w:rtl/>
        </w:rPr>
        <w:t xml:space="preserve"> </w:t>
      </w:r>
      <w:r w:rsidR="009E135C" w:rsidRPr="009B15BD">
        <w:rPr>
          <w:rFonts w:hint="eastAsia"/>
          <w:rtl/>
        </w:rPr>
        <w:t>م</w:t>
      </w:r>
      <w:r w:rsidR="009E135C" w:rsidRPr="009B15BD">
        <w:rPr>
          <w:rFonts w:hint="cs"/>
          <w:rtl/>
        </w:rPr>
        <w:t>ی</w:t>
      </w:r>
      <w:r w:rsidR="009C395F" w:rsidRPr="009B15BD">
        <w:rPr>
          <w:rFonts w:ascii="Arial" w:eastAsia="Arial" w:hAnsi="Arial" w:cs="Arial" w:hint="cs"/>
          <w:rtl/>
        </w:rPr>
        <w:t>‌</w:t>
      </w:r>
      <w:r w:rsidR="009E135C" w:rsidRPr="009B15BD">
        <w:rPr>
          <w:rFonts w:hint="eastAsia"/>
          <w:rtl/>
        </w:rPr>
        <w:t>باشند</w:t>
      </w:r>
      <w:r w:rsidR="009E135C" w:rsidRPr="009B15BD">
        <w:rPr>
          <w:rtl/>
        </w:rPr>
        <w:t>.</w:t>
      </w:r>
      <w:r w:rsidR="009C395F" w:rsidRPr="009B15BD">
        <w:rPr>
          <w:rFonts w:hint="cs"/>
          <w:rtl/>
        </w:rPr>
        <w:t xml:space="preserve"> </w:t>
      </w:r>
      <w:r w:rsidR="009E135C" w:rsidRPr="009B15BD">
        <w:rPr>
          <w:rFonts w:hint="eastAsia"/>
          <w:rtl/>
        </w:rPr>
        <w:t>گز</w:t>
      </w:r>
      <w:r w:rsidR="009E135C" w:rsidRPr="009B15BD">
        <w:rPr>
          <w:rFonts w:hint="cs"/>
          <w:rtl/>
        </w:rPr>
        <w:t>ی</w:t>
      </w:r>
      <w:r w:rsidR="009E135C" w:rsidRPr="009B15BD">
        <w:rPr>
          <w:rFonts w:hint="eastAsia"/>
          <w:rtl/>
        </w:rPr>
        <w:t>نه</w:t>
      </w:r>
      <w:r w:rsidR="009E135C" w:rsidRPr="0080299F">
        <w:t xml:space="preserve"> </w:t>
      </w:r>
      <w:r w:rsidR="009E135C" w:rsidRPr="009B15BD">
        <w:rPr>
          <w:rFonts w:hint="eastAsia"/>
          <w:rtl/>
        </w:rPr>
        <w:t>‌ها</w:t>
      </w:r>
      <w:r w:rsidR="009E135C" w:rsidRPr="009B15BD">
        <w:rPr>
          <w:rFonts w:hint="cs"/>
          <w:rtl/>
        </w:rPr>
        <w:t>ی</w:t>
      </w:r>
      <w:r w:rsidR="00F079EC" w:rsidRPr="009B15BD">
        <w:rPr>
          <w:rtl/>
        </w:rPr>
        <w:t>"</w:t>
      </w:r>
      <w:r w:rsidR="00B241AC" w:rsidRPr="0080299F">
        <w:t>Move Up</w:t>
      </w:r>
      <w:r w:rsidR="00F079EC" w:rsidRPr="009B15BD">
        <w:rPr>
          <w:rtl/>
        </w:rPr>
        <w:t>"</w:t>
      </w:r>
      <w:r w:rsidR="00B241AC" w:rsidRPr="009B15BD">
        <w:rPr>
          <w:rtl/>
        </w:rPr>
        <w:t xml:space="preserve"> </w:t>
      </w:r>
      <w:r w:rsidR="00B241AC" w:rsidRPr="009B15BD">
        <w:rPr>
          <w:rFonts w:hint="eastAsia"/>
          <w:rtl/>
        </w:rPr>
        <w:t>و</w:t>
      </w:r>
      <w:r w:rsidR="00F079EC" w:rsidRPr="009B15BD">
        <w:rPr>
          <w:rtl/>
        </w:rPr>
        <w:t>"</w:t>
      </w:r>
      <w:r w:rsidR="00B241AC" w:rsidRPr="0080299F">
        <w:t xml:space="preserve"> Move Down</w:t>
      </w:r>
      <w:r w:rsidR="00F079EC" w:rsidRPr="009B15BD">
        <w:rPr>
          <w:rtl/>
        </w:rPr>
        <w:t>"</w:t>
      </w:r>
      <w:r w:rsidR="00B241AC" w:rsidRPr="009B15BD">
        <w:rPr>
          <w:rFonts w:hint="eastAsia"/>
          <w:rtl/>
        </w:rPr>
        <w:t>برا</w:t>
      </w:r>
      <w:r w:rsidR="00B241AC" w:rsidRPr="009B15BD">
        <w:rPr>
          <w:rFonts w:hint="cs"/>
          <w:rtl/>
        </w:rPr>
        <w:t>ی</w:t>
      </w:r>
      <w:r w:rsidR="00B241AC" w:rsidRPr="009B15BD">
        <w:rPr>
          <w:rtl/>
        </w:rPr>
        <w:t xml:space="preserve"> </w:t>
      </w:r>
      <w:r w:rsidR="00B241AC" w:rsidRPr="009B15BD">
        <w:rPr>
          <w:rFonts w:hint="eastAsia"/>
          <w:rtl/>
        </w:rPr>
        <w:t>جابه</w:t>
      </w:r>
      <w:r w:rsidR="00B241AC" w:rsidRPr="0080299F">
        <w:rPr>
          <w:rFonts w:hint="eastAsia"/>
        </w:rPr>
        <w:t>‌</w:t>
      </w:r>
      <w:r w:rsidR="00B241AC" w:rsidRPr="009B15BD">
        <w:rPr>
          <w:rFonts w:hint="eastAsia"/>
          <w:rtl/>
        </w:rPr>
        <w:t>جا</w:t>
      </w:r>
      <w:r w:rsidR="00B241AC" w:rsidRPr="009B15BD">
        <w:rPr>
          <w:rFonts w:hint="cs"/>
          <w:rtl/>
        </w:rPr>
        <w:t>یی</w:t>
      </w:r>
      <w:r w:rsidR="00B241AC" w:rsidRPr="009B15BD">
        <w:rPr>
          <w:rtl/>
        </w:rPr>
        <w:t xml:space="preserve"> </w:t>
      </w:r>
      <w:r w:rsidR="00B241AC" w:rsidRPr="009B15BD">
        <w:rPr>
          <w:rFonts w:hint="eastAsia"/>
          <w:rtl/>
        </w:rPr>
        <w:t>هر</w:t>
      </w:r>
      <w:r w:rsidR="00B241AC" w:rsidRPr="009B15BD">
        <w:rPr>
          <w:rtl/>
        </w:rPr>
        <w:t xml:space="preserve"> </w:t>
      </w:r>
      <w:r w:rsidR="00F079EC" w:rsidRPr="009B15BD">
        <w:rPr>
          <w:rtl/>
        </w:rPr>
        <w:t>"</w:t>
      </w:r>
      <w:r w:rsidR="00B241AC" w:rsidRPr="0080299F">
        <w:t xml:space="preserve">Stage </w:t>
      </w:r>
      <w:r w:rsidR="00B241AC" w:rsidRPr="009B15BD">
        <w:rPr>
          <w:rtl/>
        </w:rPr>
        <w:t xml:space="preserve"> </w:t>
      </w:r>
      <w:r w:rsidR="00F079EC" w:rsidRPr="009B15BD">
        <w:rPr>
          <w:rtl/>
        </w:rPr>
        <w:t>"</w:t>
      </w:r>
      <w:r w:rsidR="00B241AC" w:rsidRPr="009B15BD">
        <w:rPr>
          <w:rFonts w:hint="eastAsia"/>
          <w:rtl/>
        </w:rPr>
        <w:t>با</w:t>
      </w:r>
      <w:r w:rsidR="00B241AC" w:rsidRPr="009B15BD">
        <w:rPr>
          <w:rtl/>
        </w:rPr>
        <w:t xml:space="preserve"> </w:t>
      </w:r>
      <w:r w:rsidR="00F079EC" w:rsidRPr="009B15BD">
        <w:rPr>
          <w:rtl/>
        </w:rPr>
        <w:t>"</w:t>
      </w:r>
      <w:r w:rsidR="00B241AC" w:rsidRPr="0080299F">
        <w:t>Stage</w:t>
      </w:r>
      <w:r w:rsidR="00F079EC" w:rsidRPr="009B15BD">
        <w:rPr>
          <w:rtl/>
        </w:rPr>
        <w:t>"</w:t>
      </w:r>
      <w:r w:rsidRPr="009B15BD">
        <w:rPr>
          <w:rtl/>
        </w:rPr>
        <w:t xml:space="preserve"> </w:t>
      </w:r>
      <w:r w:rsidR="00B241AC" w:rsidRPr="009B15BD">
        <w:rPr>
          <w:rFonts w:hint="eastAsia"/>
          <w:rtl/>
        </w:rPr>
        <w:t>بالا</w:t>
      </w:r>
      <w:r w:rsidR="00B241AC" w:rsidRPr="009B15BD">
        <w:rPr>
          <w:rFonts w:hint="cs"/>
          <w:rtl/>
        </w:rPr>
        <w:t>یی</w:t>
      </w:r>
      <w:r w:rsidR="00B241AC" w:rsidRPr="009B15BD">
        <w:rPr>
          <w:rtl/>
        </w:rPr>
        <w:t xml:space="preserve"> </w:t>
      </w:r>
      <w:r w:rsidR="00B241AC" w:rsidRPr="009B15BD">
        <w:rPr>
          <w:rFonts w:hint="cs"/>
          <w:rtl/>
        </w:rPr>
        <w:t>ی</w:t>
      </w:r>
      <w:r w:rsidR="00B241AC" w:rsidRPr="009B15BD">
        <w:rPr>
          <w:rFonts w:hint="eastAsia"/>
          <w:rtl/>
        </w:rPr>
        <w:t>ا</w:t>
      </w:r>
      <w:r w:rsidR="00B241AC" w:rsidRPr="009B15BD">
        <w:rPr>
          <w:rtl/>
        </w:rPr>
        <w:t xml:space="preserve"> </w:t>
      </w:r>
      <w:r w:rsidR="00B241AC" w:rsidRPr="009B15BD">
        <w:rPr>
          <w:rFonts w:hint="eastAsia"/>
          <w:rtl/>
        </w:rPr>
        <w:t>پا</w:t>
      </w:r>
      <w:r w:rsidR="00B241AC" w:rsidRPr="009B15BD">
        <w:rPr>
          <w:rFonts w:hint="cs"/>
          <w:rtl/>
        </w:rPr>
        <w:t>یی</w:t>
      </w:r>
      <w:r w:rsidR="00B241AC" w:rsidRPr="009B15BD">
        <w:rPr>
          <w:rFonts w:hint="eastAsia"/>
          <w:rtl/>
        </w:rPr>
        <w:t>ن</w:t>
      </w:r>
      <w:r w:rsidR="00B241AC" w:rsidRPr="009B15BD">
        <w:rPr>
          <w:rFonts w:hint="cs"/>
          <w:rtl/>
        </w:rPr>
        <w:t>ی</w:t>
      </w:r>
      <w:r w:rsidR="00B241AC" w:rsidRPr="009B15BD">
        <w:rPr>
          <w:rtl/>
        </w:rPr>
        <w:t xml:space="preserve"> </w:t>
      </w:r>
      <w:r w:rsidRPr="009B15BD">
        <w:rPr>
          <w:rFonts w:hint="eastAsia"/>
          <w:rtl/>
        </w:rPr>
        <w:t>قرار</w:t>
      </w:r>
      <w:r w:rsidRPr="009B15BD">
        <w:rPr>
          <w:rtl/>
        </w:rPr>
        <w:t xml:space="preserve"> </w:t>
      </w:r>
      <w:r w:rsidRPr="009B15BD">
        <w:rPr>
          <w:rFonts w:hint="eastAsia"/>
          <w:rtl/>
        </w:rPr>
        <w:t>داده</w:t>
      </w:r>
      <w:r w:rsidR="00B241AC" w:rsidRPr="009B15BD">
        <w:rPr>
          <w:rtl/>
        </w:rPr>
        <w:t xml:space="preserve"> </w:t>
      </w:r>
      <w:r w:rsidR="00B241AC" w:rsidRPr="009B15BD">
        <w:rPr>
          <w:rFonts w:hint="eastAsia"/>
          <w:rtl/>
        </w:rPr>
        <w:t>شده</w:t>
      </w:r>
      <w:r w:rsidR="00B241AC" w:rsidRPr="0080299F">
        <w:rPr>
          <w:rFonts w:hint="eastAsia"/>
        </w:rPr>
        <w:t>‌</w:t>
      </w:r>
      <w:r w:rsidR="00B241AC" w:rsidRPr="009B15BD">
        <w:rPr>
          <w:rFonts w:hint="eastAsia"/>
          <w:rtl/>
        </w:rPr>
        <w:t>اند</w:t>
      </w:r>
      <w:r w:rsidR="00B241AC" w:rsidRPr="009B15BD">
        <w:rPr>
          <w:rtl/>
        </w:rPr>
        <w:t>.</w:t>
      </w:r>
    </w:p>
    <w:p w14:paraId="759AE1FE" w14:textId="77EB1898" w:rsidR="008A2B51" w:rsidRPr="009B15BD" w:rsidRDefault="008A2B51" w:rsidP="00A82DCB">
      <w:pPr>
        <w:pStyle w:val="AAE-Normal"/>
        <w:rPr>
          <w:rtl/>
        </w:rPr>
      </w:pPr>
      <w:r w:rsidRPr="008A2B51">
        <w:t>By clicking “Add”, you can insert a new row into the table and create an additional “Curve” if the protection has multiple “Stages”. The “Copy to” and “Remove” options are used to apply a defined curve to other protection elements or to delete a selected row, respectively. The “Move Up” and “Move Down” options allow you to reorder the stages by moving a “Stage” up or down in the list.</w:t>
      </w:r>
    </w:p>
    <w:p w14:paraId="6A2EAA5A" w14:textId="686EFDB7" w:rsidR="00C46E94" w:rsidRPr="009B15BD" w:rsidRDefault="009D52BA" w:rsidP="009E54A4">
      <w:pPr>
        <w:pStyle w:val="AAA-Aks"/>
      </w:pPr>
      <w:r w:rsidRPr="009B15BD">
        <w:drawing>
          <wp:inline distT="0" distB="0" distL="0" distR="0" wp14:anchorId="65278728" wp14:editId="55485575">
            <wp:extent cx="2735885" cy="1833169"/>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41937" cy="1837224"/>
                    </a:xfrm>
                    <a:prstGeom prst="rect">
                      <a:avLst/>
                    </a:prstGeom>
                    <a:noFill/>
                    <a:ln>
                      <a:noFill/>
                    </a:ln>
                  </pic:spPr>
                </pic:pic>
              </a:graphicData>
            </a:graphic>
          </wp:inline>
        </w:drawing>
      </w:r>
    </w:p>
    <w:p w14:paraId="70185407" w14:textId="6FFC2CF5" w:rsidR="00661D92" w:rsidRDefault="00253C28" w:rsidP="008A2B51">
      <w:pPr>
        <w:pStyle w:val="AAA-MatnAsli"/>
        <w:rPr>
          <w:rtl/>
        </w:rPr>
      </w:pPr>
      <w:r w:rsidRPr="009B15BD">
        <w:rPr>
          <w:rFonts w:hint="eastAsia"/>
          <w:rtl/>
        </w:rPr>
        <w:t>در</w:t>
      </w:r>
      <w:r w:rsidRPr="009B15BD">
        <w:rPr>
          <w:rtl/>
        </w:rPr>
        <w:t xml:space="preserve"> </w:t>
      </w:r>
      <w:r w:rsidRPr="009B15BD">
        <w:rPr>
          <w:rFonts w:hint="eastAsia"/>
          <w:rtl/>
        </w:rPr>
        <w:t>زبانه</w:t>
      </w:r>
      <w:r w:rsidRPr="009B15BD">
        <w:rPr>
          <w:rtl/>
        </w:rPr>
        <w:t xml:space="preserve"> </w:t>
      </w:r>
      <w:r w:rsidR="00F079EC" w:rsidRPr="009B15BD">
        <w:rPr>
          <w:rtl/>
        </w:rPr>
        <w:t>"</w:t>
      </w:r>
      <w:r w:rsidR="00B241AC" w:rsidRPr="0080299F">
        <w:t>Define Element Characteristic</w:t>
      </w:r>
      <w:r w:rsidR="00F079EC" w:rsidRPr="009B15BD">
        <w:rPr>
          <w:rtl/>
        </w:rPr>
        <w:t>"</w:t>
      </w:r>
      <w:r w:rsidRPr="009B15BD">
        <w:rPr>
          <w:rtl/>
        </w:rPr>
        <w:t xml:space="preserve"> و </w:t>
      </w:r>
      <w:r w:rsidR="00B241AC" w:rsidRPr="009B15BD">
        <w:rPr>
          <w:rFonts w:hint="eastAsia"/>
          <w:rtl/>
        </w:rPr>
        <w:t>در</w:t>
      </w:r>
      <w:r w:rsidR="00B241AC" w:rsidRPr="009B15BD">
        <w:rPr>
          <w:rtl/>
        </w:rPr>
        <w:t xml:space="preserve"> </w:t>
      </w:r>
      <w:r w:rsidRPr="009B15BD">
        <w:rPr>
          <w:rFonts w:hint="eastAsia"/>
          <w:rtl/>
        </w:rPr>
        <w:t>قسمت</w:t>
      </w:r>
      <w:r w:rsidRPr="009B15BD">
        <w:rPr>
          <w:rtl/>
        </w:rPr>
        <w:t xml:space="preserve"> </w:t>
      </w:r>
      <w:r w:rsidR="00F079EC" w:rsidRPr="009B15BD">
        <w:rPr>
          <w:rtl/>
        </w:rPr>
        <w:t>"</w:t>
      </w:r>
      <w:r w:rsidR="003233F3" w:rsidRPr="0080299F">
        <w:t>C</w:t>
      </w:r>
      <w:r w:rsidRPr="0080299F">
        <w:t>haracteristic</w:t>
      </w:r>
      <w:r w:rsidR="00F079EC" w:rsidRPr="009B15BD">
        <w:rPr>
          <w:rtl/>
        </w:rPr>
        <w:t>"</w:t>
      </w:r>
      <w:r w:rsidRPr="009B15BD">
        <w:rPr>
          <w:rtl/>
        </w:rPr>
        <w:t xml:space="preserve"> نوع</w:t>
      </w:r>
      <w:r w:rsidR="00B241AC" w:rsidRPr="009B15BD">
        <w:rPr>
          <w:rtl/>
        </w:rPr>
        <w:t xml:space="preserve"> منحن</w:t>
      </w:r>
      <w:r w:rsidR="00B241AC" w:rsidRPr="009B15BD">
        <w:rPr>
          <w:rFonts w:hint="cs"/>
          <w:rtl/>
        </w:rPr>
        <w:t>ی</w:t>
      </w:r>
      <w:r w:rsidR="00B241AC" w:rsidRPr="009B15BD">
        <w:rPr>
          <w:rtl/>
        </w:rPr>
        <w:t xml:space="preserve"> مشخصه </w:t>
      </w:r>
      <w:r w:rsidR="00B8420E">
        <w:rPr>
          <w:rFonts w:hint="cs"/>
          <w:rtl/>
        </w:rPr>
        <w:t>تعیین می‌شود. درصورتی که بخواهید محدوده جریانی و یا زمانی برای منحنی مشخصه تعریف کنید تیک</w:t>
      </w:r>
      <w:r w:rsidR="00B8420E" w:rsidRPr="009B15BD">
        <w:rPr>
          <w:rtl/>
        </w:rPr>
        <w:t xml:space="preserve"> </w:t>
      </w:r>
      <w:r w:rsidR="00F079EC" w:rsidRPr="009B15BD">
        <w:rPr>
          <w:rtl/>
        </w:rPr>
        <w:t>"</w:t>
      </w:r>
      <w:r w:rsidR="00B8420E">
        <w:t xml:space="preserve">Active </w:t>
      </w:r>
      <w:r w:rsidR="00B241AC" w:rsidRPr="0080299F">
        <w:t>Range Limit</w:t>
      </w:r>
      <w:r w:rsidRPr="0080299F">
        <w:t>s</w:t>
      </w:r>
      <w:r w:rsidR="00F079EC" w:rsidRPr="009B15BD">
        <w:rPr>
          <w:rtl/>
        </w:rPr>
        <w:t>"</w:t>
      </w:r>
      <w:r w:rsidR="00B8420E">
        <w:rPr>
          <w:rFonts w:hint="cs"/>
          <w:rtl/>
          <w:lang w:val="de-DE"/>
        </w:rPr>
        <w:t xml:space="preserve">را زده و اطلاعات را در این بخش </w:t>
      </w:r>
      <w:r w:rsidR="00257FC5">
        <w:rPr>
          <w:rFonts w:hint="cs"/>
          <w:rtl/>
          <w:lang w:val="de-DE"/>
        </w:rPr>
        <w:t>وارد</w:t>
      </w:r>
      <w:r w:rsidR="00B8420E">
        <w:rPr>
          <w:rFonts w:hint="cs"/>
          <w:rtl/>
          <w:lang w:val="de-DE"/>
        </w:rPr>
        <w:t xml:space="preserve"> می‌کنید.</w:t>
      </w:r>
      <w:r w:rsidR="009C395F" w:rsidRPr="009B15BD">
        <w:rPr>
          <w:rFonts w:hint="cs"/>
          <w:rtl/>
        </w:rPr>
        <w:t>.</w:t>
      </w:r>
      <w:r w:rsidRPr="009B15BD">
        <w:rPr>
          <w:rtl/>
        </w:rPr>
        <w:t xml:space="preserve"> </w:t>
      </w:r>
      <w:r w:rsidR="00B241AC" w:rsidRPr="009B15BD">
        <w:rPr>
          <w:rFonts w:hint="eastAsia"/>
          <w:rtl/>
        </w:rPr>
        <w:t>همچن</w:t>
      </w:r>
      <w:r w:rsidR="00B241AC" w:rsidRPr="009B15BD">
        <w:rPr>
          <w:rFonts w:hint="cs"/>
          <w:rtl/>
        </w:rPr>
        <w:t>ی</w:t>
      </w:r>
      <w:r w:rsidR="00B241AC" w:rsidRPr="009B15BD">
        <w:rPr>
          <w:rFonts w:hint="eastAsia"/>
          <w:rtl/>
        </w:rPr>
        <w:t>ن</w:t>
      </w:r>
      <w:r w:rsidR="00B241AC" w:rsidRPr="009B15BD">
        <w:rPr>
          <w:rtl/>
        </w:rPr>
        <w:t xml:space="preserve"> در قسمت </w:t>
      </w:r>
      <w:r w:rsidR="00F079EC" w:rsidRPr="009B15BD">
        <w:rPr>
          <w:rtl/>
        </w:rPr>
        <w:t>"</w:t>
      </w:r>
      <w:r w:rsidR="00B241AC" w:rsidRPr="009B15BD">
        <w:rPr>
          <w:lang w:val="de-DE"/>
        </w:rPr>
        <w:t xml:space="preserve">Reset </w:t>
      </w:r>
      <w:r w:rsidR="004C7409" w:rsidRPr="009B15BD">
        <w:rPr>
          <w:lang w:val="de-DE"/>
        </w:rPr>
        <w:t>Characteristic</w:t>
      </w:r>
      <w:r w:rsidR="00F079EC" w:rsidRPr="009B15BD">
        <w:rPr>
          <w:rtl/>
        </w:rPr>
        <w:t>"</w:t>
      </w:r>
      <w:r w:rsidR="00B241AC" w:rsidRPr="009B15BD">
        <w:rPr>
          <w:rtl/>
        </w:rPr>
        <w:t xml:space="preserve"> اگر </w:t>
      </w:r>
      <w:r w:rsidRPr="009B15BD">
        <w:rPr>
          <w:rFonts w:hint="eastAsia"/>
          <w:rtl/>
        </w:rPr>
        <w:t>برا</w:t>
      </w:r>
      <w:r w:rsidRPr="009B15BD">
        <w:rPr>
          <w:rFonts w:hint="cs"/>
          <w:rtl/>
        </w:rPr>
        <w:t>ی</w:t>
      </w:r>
      <w:r w:rsidRPr="009B15BD">
        <w:rPr>
          <w:rtl/>
        </w:rPr>
        <w:t xml:space="preserve"> </w:t>
      </w:r>
      <w:r w:rsidR="00F079EC" w:rsidRPr="009B15BD">
        <w:rPr>
          <w:rtl/>
        </w:rPr>
        <w:t>"</w:t>
      </w:r>
      <w:r w:rsidR="003233F3" w:rsidRPr="009B15BD">
        <w:rPr>
          <w:lang w:val="de-DE"/>
        </w:rPr>
        <w:t>D</w:t>
      </w:r>
      <w:r w:rsidRPr="009B15BD">
        <w:rPr>
          <w:lang w:val="de-DE"/>
        </w:rPr>
        <w:t>rop</w:t>
      </w:r>
      <w:r w:rsidR="00F079EC" w:rsidRPr="009B15BD">
        <w:rPr>
          <w:rtl/>
        </w:rPr>
        <w:t>"</w:t>
      </w:r>
      <w:r w:rsidRPr="009B15BD">
        <w:rPr>
          <w:rtl/>
        </w:rPr>
        <w:t xml:space="preserve"> کردن </w:t>
      </w:r>
      <w:r w:rsidRPr="009B15BD">
        <w:rPr>
          <w:rFonts w:hint="eastAsia"/>
          <w:rtl/>
        </w:rPr>
        <w:t>رله</w:t>
      </w:r>
      <w:r w:rsidRPr="009B15BD">
        <w:rPr>
          <w:rtl/>
        </w:rPr>
        <w:t xml:space="preserve"> </w:t>
      </w:r>
      <w:r w:rsidRPr="009B15BD">
        <w:rPr>
          <w:rFonts w:hint="eastAsia"/>
          <w:rtl/>
        </w:rPr>
        <w:t>منحن</w:t>
      </w:r>
      <w:r w:rsidRPr="009B15BD">
        <w:rPr>
          <w:rFonts w:hint="cs"/>
          <w:rtl/>
        </w:rPr>
        <w:t>ی</w:t>
      </w:r>
      <w:r w:rsidRPr="009B15BD">
        <w:rPr>
          <w:rtl/>
        </w:rPr>
        <w:t xml:space="preserve"> </w:t>
      </w:r>
      <w:r w:rsidRPr="009B15BD">
        <w:rPr>
          <w:rFonts w:hint="eastAsia"/>
          <w:rtl/>
        </w:rPr>
        <w:t>مشخصه</w:t>
      </w:r>
      <w:r w:rsidRPr="009B15BD">
        <w:rPr>
          <w:rtl/>
        </w:rPr>
        <w:t xml:space="preserve"> </w:t>
      </w:r>
      <w:r w:rsidRPr="009B15BD">
        <w:rPr>
          <w:rFonts w:hint="eastAsia"/>
          <w:rtl/>
        </w:rPr>
        <w:t>تعر</w:t>
      </w:r>
      <w:r w:rsidRPr="009B15BD">
        <w:rPr>
          <w:rFonts w:hint="cs"/>
          <w:rtl/>
        </w:rPr>
        <w:t>ی</w:t>
      </w:r>
      <w:r w:rsidRPr="009B15BD">
        <w:rPr>
          <w:rFonts w:hint="eastAsia"/>
          <w:rtl/>
        </w:rPr>
        <w:t>ف</w:t>
      </w:r>
      <w:r w:rsidRPr="009B15BD">
        <w:rPr>
          <w:rtl/>
        </w:rPr>
        <w:t xml:space="preserve"> شده </w:t>
      </w:r>
      <w:r w:rsidR="00B241AC" w:rsidRPr="009B15BD">
        <w:rPr>
          <w:rFonts w:hint="eastAsia"/>
          <w:rtl/>
        </w:rPr>
        <w:t>باشد</w:t>
      </w:r>
      <w:r w:rsidR="0069269E" w:rsidRPr="009B15BD">
        <w:rPr>
          <w:rtl/>
        </w:rPr>
        <w:t xml:space="preserve"> م</w:t>
      </w:r>
      <w:r w:rsidR="0069269E" w:rsidRPr="009B15BD">
        <w:rPr>
          <w:rFonts w:hint="cs"/>
          <w:rtl/>
        </w:rPr>
        <w:t>ی‌</w:t>
      </w:r>
      <w:r w:rsidR="0069269E" w:rsidRPr="009B15BD">
        <w:rPr>
          <w:rFonts w:hint="eastAsia"/>
          <w:rtl/>
        </w:rPr>
        <w:t>توان</w:t>
      </w:r>
      <w:r w:rsidR="0069269E" w:rsidRPr="009B15BD">
        <w:rPr>
          <w:rFonts w:hint="cs"/>
          <w:rtl/>
        </w:rPr>
        <w:t>ی</w:t>
      </w:r>
      <w:r w:rsidR="0069269E" w:rsidRPr="009B15BD">
        <w:rPr>
          <w:rFonts w:hint="eastAsia"/>
          <w:rtl/>
        </w:rPr>
        <w:t>د</w:t>
      </w:r>
      <w:r w:rsidR="0069269E" w:rsidRPr="009B15BD">
        <w:rPr>
          <w:rtl/>
        </w:rPr>
        <w:t xml:space="preserve"> </w:t>
      </w:r>
      <w:r w:rsidRPr="009B15BD">
        <w:rPr>
          <w:rFonts w:hint="eastAsia"/>
          <w:rtl/>
        </w:rPr>
        <w:t>تنظ</w:t>
      </w:r>
      <w:r w:rsidRPr="009B15BD">
        <w:rPr>
          <w:rFonts w:hint="cs"/>
          <w:rtl/>
        </w:rPr>
        <w:t>ی</w:t>
      </w:r>
      <w:r w:rsidRPr="009B15BD">
        <w:rPr>
          <w:rFonts w:hint="eastAsia"/>
          <w:rtl/>
        </w:rPr>
        <w:t>مات</w:t>
      </w:r>
      <w:r w:rsidRPr="009B15BD">
        <w:rPr>
          <w:rtl/>
        </w:rPr>
        <w:t xml:space="preserve"> </w:t>
      </w:r>
      <w:r w:rsidRPr="009B15BD">
        <w:rPr>
          <w:rFonts w:hint="eastAsia"/>
          <w:rtl/>
        </w:rPr>
        <w:t>آن</w:t>
      </w:r>
      <w:r w:rsidRPr="009B15BD">
        <w:rPr>
          <w:rtl/>
        </w:rPr>
        <w:t xml:space="preserve"> </w:t>
      </w:r>
      <w:r w:rsidRPr="009B15BD">
        <w:rPr>
          <w:rFonts w:hint="eastAsia"/>
          <w:rtl/>
        </w:rPr>
        <w:t>را</w:t>
      </w:r>
      <w:r w:rsidRPr="009B15BD">
        <w:rPr>
          <w:rtl/>
        </w:rPr>
        <w:t xml:space="preserve"> </w:t>
      </w:r>
      <w:r w:rsidRPr="009B15BD">
        <w:rPr>
          <w:rFonts w:hint="eastAsia"/>
          <w:rtl/>
        </w:rPr>
        <w:t>در</w:t>
      </w:r>
      <w:r w:rsidRPr="009B15BD">
        <w:rPr>
          <w:rtl/>
        </w:rPr>
        <w:t xml:space="preserve"> </w:t>
      </w:r>
      <w:r w:rsidRPr="009B15BD">
        <w:rPr>
          <w:rFonts w:hint="eastAsia"/>
          <w:rtl/>
        </w:rPr>
        <w:t>ا</w:t>
      </w:r>
      <w:r w:rsidRPr="009B15BD">
        <w:rPr>
          <w:rFonts w:hint="cs"/>
          <w:rtl/>
        </w:rPr>
        <w:t>ی</w:t>
      </w:r>
      <w:r w:rsidRPr="009B15BD">
        <w:rPr>
          <w:rFonts w:hint="eastAsia"/>
          <w:rtl/>
        </w:rPr>
        <w:t>ن</w:t>
      </w:r>
      <w:r w:rsidRPr="009B15BD">
        <w:rPr>
          <w:rtl/>
        </w:rPr>
        <w:t xml:space="preserve"> </w:t>
      </w:r>
      <w:r w:rsidRPr="009B15BD">
        <w:rPr>
          <w:rFonts w:hint="eastAsia"/>
          <w:rtl/>
        </w:rPr>
        <w:t>قسمت</w:t>
      </w:r>
      <w:r w:rsidRPr="009B15BD">
        <w:rPr>
          <w:rtl/>
        </w:rPr>
        <w:t xml:space="preserve"> </w:t>
      </w:r>
      <w:r w:rsidRPr="009B15BD">
        <w:rPr>
          <w:rFonts w:hint="eastAsia"/>
          <w:rtl/>
        </w:rPr>
        <w:t>وارد</w:t>
      </w:r>
      <w:r w:rsidRPr="009B15BD">
        <w:rPr>
          <w:rtl/>
        </w:rPr>
        <w:t xml:space="preserve"> </w:t>
      </w:r>
      <w:r w:rsidRPr="009B15BD">
        <w:rPr>
          <w:rFonts w:hint="eastAsia"/>
          <w:rtl/>
        </w:rPr>
        <w:t>کن</w:t>
      </w:r>
      <w:r w:rsidRPr="009B15BD">
        <w:rPr>
          <w:rFonts w:hint="cs"/>
          <w:rtl/>
        </w:rPr>
        <w:t>ی</w:t>
      </w:r>
      <w:r w:rsidRPr="009B15BD">
        <w:rPr>
          <w:rFonts w:hint="eastAsia"/>
          <w:rtl/>
        </w:rPr>
        <w:t>د</w:t>
      </w:r>
      <w:r w:rsidR="0069269E" w:rsidRPr="009B15BD">
        <w:rPr>
          <w:rtl/>
        </w:rPr>
        <w:t>.</w:t>
      </w:r>
      <w:r w:rsidR="00661D92" w:rsidRPr="009B15BD">
        <w:rPr>
          <w:rtl/>
        </w:rPr>
        <w:t xml:space="preserve"> </w:t>
      </w:r>
      <w:r w:rsidR="0069269E" w:rsidRPr="009B15BD">
        <w:rPr>
          <w:rFonts w:hint="eastAsia"/>
          <w:rtl/>
        </w:rPr>
        <w:t>در</w:t>
      </w:r>
      <w:r w:rsidR="0069269E" w:rsidRPr="009B15BD">
        <w:rPr>
          <w:rtl/>
        </w:rPr>
        <w:t xml:space="preserve"> </w:t>
      </w:r>
      <w:r w:rsidR="0069269E" w:rsidRPr="009B15BD">
        <w:rPr>
          <w:rFonts w:hint="eastAsia"/>
          <w:rtl/>
        </w:rPr>
        <w:t>نمودار</w:t>
      </w:r>
      <w:r w:rsidRPr="009B15BD">
        <w:rPr>
          <w:rtl/>
        </w:rPr>
        <w:t xml:space="preserve"> </w:t>
      </w:r>
      <w:r w:rsidRPr="009B15BD">
        <w:rPr>
          <w:rFonts w:hint="eastAsia"/>
          <w:rtl/>
        </w:rPr>
        <w:t>سمت</w:t>
      </w:r>
      <w:r w:rsidRPr="009B15BD">
        <w:rPr>
          <w:rtl/>
        </w:rPr>
        <w:t xml:space="preserve"> </w:t>
      </w:r>
      <w:r w:rsidRPr="009B15BD">
        <w:rPr>
          <w:rFonts w:hint="eastAsia"/>
          <w:rtl/>
        </w:rPr>
        <w:t>راست</w:t>
      </w:r>
      <w:r w:rsidRPr="009B15BD">
        <w:rPr>
          <w:rtl/>
        </w:rPr>
        <w:t xml:space="preserve"> </w:t>
      </w:r>
      <w:r w:rsidRPr="009B15BD">
        <w:rPr>
          <w:rFonts w:hint="eastAsia"/>
          <w:rtl/>
        </w:rPr>
        <w:t>هم</w:t>
      </w:r>
      <w:r w:rsidRPr="009B15BD">
        <w:rPr>
          <w:rtl/>
        </w:rPr>
        <w:t xml:space="preserve"> </w:t>
      </w:r>
      <w:r w:rsidR="0069269E" w:rsidRPr="009B15BD">
        <w:rPr>
          <w:rFonts w:hint="eastAsia"/>
          <w:rtl/>
        </w:rPr>
        <w:t>،</w:t>
      </w:r>
      <w:r w:rsidR="0069269E" w:rsidRPr="009B15BD">
        <w:rPr>
          <w:rtl/>
        </w:rPr>
        <w:t xml:space="preserve"> </w:t>
      </w:r>
      <w:r w:rsidR="00F079EC" w:rsidRPr="009B15BD">
        <w:rPr>
          <w:rtl/>
        </w:rPr>
        <w:t>"</w:t>
      </w:r>
      <w:r w:rsidR="003233F3" w:rsidRPr="009B15BD">
        <w:rPr>
          <w:lang w:val="de-DE"/>
        </w:rPr>
        <w:t>C</w:t>
      </w:r>
      <w:r w:rsidRPr="009B15BD">
        <w:rPr>
          <w:lang w:val="de-DE"/>
        </w:rPr>
        <w:t>urve</w:t>
      </w:r>
      <w:r w:rsidR="00F079EC" w:rsidRPr="009B15BD">
        <w:rPr>
          <w:rtl/>
        </w:rPr>
        <w:t>"</w:t>
      </w:r>
      <w:r w:rsidR="0069269E" w:rsidRPr="009B15BD">
        <w:rPr>
          <w:rtl/>
        </w:rPr>
        <w:t xml:space="preserve"> </w:t>
      </w:r>
      <w:r w:rsidR="0069269E" w:rsidRPr="009B15BD">
        <w:rPr>
          <w:rFonts w:hint="eastAsia"/>
          <w:rtl/>
        </w:rPr>
        <w:t>هر</w:t>
      </w:r>
      <w:r w:rsidR="0069269E" w:rsidRPr="009B15BD">
        <w:rPr>
          <w:rtl/>
        </w:rPr>
        <w:t xml:space="preserve"> </w:t>
      </w:r>
      <w:r w:rsidR="00F079EC" w:rsidRPr="009B15BD">
        <w:rPr>
          <w:rtl/>
        </w:rPr>
        <w:t>"</w:t>
      </w:r>
      <w:r w:rsidR="0069269E" w:rsidRPr="009B15BD">
        <w:rPr>
          <w:lang w:val="de-DE"/>
        </w:rPr>
        <w:t>Stage</w:t>
      </w:r>
      <w:r w:rsidR="00F079EC" w:rsidRPr="009B15BD">
        <w:rPr>
          <w:rtl/>
        </w:rPr>
        <w:t>"</w:t>
      </w:r>
      <w:r w:rsidR="0069269E" w:rsidRPr="009B15BD">
        <w:rPr>
          <w:rtl/>
        </w:rPr>
        <w:t xml:space="preserve"> </w:t>
      </w:r>
      <w:r w:rsidR="0069269E" w:rsidRPr="009B15BD">
        <w:rPr>
          <w:rFonts w:hint="eastAsia"/>
          <w:rtl/>
        </w:rPr>
        <w:t>به</w:t>
      </w:r>
      <w:r w:rsidR="0069269E" w:rsidRPr="009B15BD">
        <w:rPr>
          <w:rFonts w:hint="eastAsia"/>
          <w:lang w:val="de-DE"/>
        </w:rPr>
        <w:t>‌</w:t>
      </w:r>
      <w:r w:rsidR="0069269E" w:rsidRPr="009B15BD">
        <w:rPr>
          <w:rFonts w:hint="eastAsia"/>
          <w:rtl/>
        </w:rPr>
        <w:t>صورت</w:t>
      </w:r>
      <w:r w:rsidR="0069269E" w:rsidRPr="009B15BD">
        <w:rPr>
          <w:rtl/>
        </w:rPr>
        <w:t xml:space="preserve"> </w:t>
      </w:r>
      <w:r w:rsidR="0069269E" w:rsidRPr="009B15BD">
        <w:rPr>
          <w:rFonts w:hint="eastAsia"/>
          <w:rtl/>
        </w:rPr>
        <w:t>جداگانه</w:t>
      </w:r>
      <w:r w:rsidR="0069269E" w:rsidRPr="009B15BD">
        <w:rPr>
          <w:rtl/>
        </w:rPr>
        <w:t xml:space="preserve"> </w:t>
      </w:r>
      <w:r w:rsidR="0069269E" w:rsidRPr="009B15BD">
        <w:rPr>
          <w:rFonts w:hint="eastAsia"/>
          <w:rtl/>
        </w:rPr>
        <w:t>نما</w:t>
      </w:r>
      <w:r w:rsidR="0069269E" w:rsidRPr="009B15BD">
        <w:rPr>
          <w:rFonts w:hint="cs"/>
          <w:rtl/>
        </w:rPr>
        <w:t>ی</w:t>
      </w:r>
      <w:r w:rsidR="0069269E" w:rsidRPr="009B15BD">
        <w:rPr>
          <w:rFonts w:hint="eastAsia"/>
          <w:rtl/>
        </w:rPr>
        <w:t>ش</w:t>
      </w:r>
      <w:r w:rsidR="0069269E" w:rsidRPr="009B15BD">
        <w:rPr>
          <w:rtl/>
        </w:rPr>
        <w:t xml:space="preserve"> </w:t>
      </w:r>
      <w:r w:rsidR="0069269E" w:rsidRPr="009B15BD">
        <w:rPr>
          <w:rFonts w:hint="eastAsia"/>
          <w:rtl/>
        </w:rPr>
        <w:t>داده</w:t>
      </w:r>
      <w:r w:rsidR="0069269E" w:rsidRPr="009B15BD">
        <w:rPr>
          <w:rtl/>
        </w:rPr>
        <w:t xml:space="preserve"> </w:t>
      </w:r>
      <w:r w:rsidR="0069269E" w:rsidRPr="009B15BD">
        <w:rPr>
          <w:rFonts w:hint="eastAsia"/>
          <w:rtl/>
        </w:rPr>
        <w:t>م</w:t>
      </w:r>
      <w:r w:rsidR="0069269E" w:rsidRPr="009B15BD">
        <w:rPr>
          <w:rFonts w:hint="cs"/>
          <w:rtl/>
        </w:rPr>
        <w:t>ی</w:t>
      </w:r>
      <w:r w:rsidR="006B72B1" w:rsidRPr="009B15BD">
        <w:rPr>
          <w:rFonts w:hint="cs"/>
          <w:rtl/>
        </w:rPr>
        <w:t>‌</w:t>
      </w:r>
      <w:r w:rsidR="0069269E" w:rsidRPr="009B15BD">
        <w:rPr>
          <w:rFonts w:hint="eastAsia"/>
          <w:rtl/>
        </w:rPr>
        <w:t>شود</w:t>
      </w:r>
      <w:r w:rsidR="0069269E" w:rsidRPr="009B15BD">
        <w:rPr>
          <w:rtl/>
        </w:rPr>
        <w:t>.</w:t>
      </w:r>
      <w:r w:rsidR="00661D92" w:rsidRPr="009B15BD">
        <w:rPr>
          <w:rtl/>
        </w:rPr>
        <w:t xml:space="preserve"> </w:t>
      </w:r>
      <w:r w:rsidR="00661D92" w:rsidRPr="009B15BD">
        <w:rPr>
          <w:rFonts w:hint="eastAsia"/>
          <w:rtl/>
        </w:rPr>
        <w:t>در</w:t>
      </w:r>
      <w:r w:rsidR="00661D92" w:rsidRPr="009B15BD">
        <w:rPr>
          <w:rtl/>
        </w:rPr>
        <w:t xml:space="preserve"> </w:t>
      </w:r>
      <w:r w:rsidR="00661D92" w:rsidRPr="009B15BD">
        <w:rPr>
          <w:rFonts w:hint="eastAsia"/>
          <w:rtl/>
        </w:rPr>
        <w:t>قسمت</w:t>
      </w:r>
      <w:r w:rsidR="00661D92" w:rsidRPr="009B15BD">
        <w:rPr>
          <w:rtl/>
        </w:rPr>
        <w:t xml:space="preserve"> </w:t>
      </w:r>
      <w:r w:rsidR="00F079EC" w:rsidRPr="009B15BD">
        <w:rPr>
          <w:rtl/>
        </w:rPr>
        <w:t>"</w:t>
      </w:r>
      <w:r w:rsidR="00661D92" w:rsidRPr="009B15BD">
        <w:rPr>
          <w:lang w:val="de-DE"/>
        </w:rPr>
        <w:t xml:space="preserve">View Resulting </w:t>
      </w:r>
      <w:r w:rsidR="00B367DC" w:rsidRPr="009B15BD">
        <w:rPr>
          <w:lang w:val="de-DE"/>
        </w:rPr>
        <w:t>C</w:t>
      </w:r>
      <w:r w:rsidR="00661D92" w:rsidRPr="009B15BD">
        <w:rPr>
          <w:lang w:val="de-DE"/>
        </w:rPr>
        <w:t>haracteristic</w:t>
      </w:r>
      <w:r w:rsidR="00F079EC" w:rsidRPr="009B15BD">
        <w:rPr>
          <w:rtl/>
        </w:rPr>
        <w:t>"</w:t>
      </w:r>
      <w:r w:rsidR="00661D92" w:rsidRPr="009B15BD">
        <w:rPr>
          <w:rtl/>
        </w:rPr>
        <w:t xml:space="preserve"> </w:t>
      </w:r>
      <w:r w:rsidR="00661D92" w:rsidRPr="009B15BD">
        <w:rPr>
          <w:rFonts w:hint="eastAsia"/>
          <w:rtl/>
        </w:rPr>
        <w:t>هم</w:t>
      </w:r>
      <w:r w:rsidR="00661D92" w:rsidRPr="009B15BD">
        <w:rPr>
          <w:rtl/>
        </w:rPr>
        <w:t xml:space="preserve"> </w:t>
      </w:r>
      <w:r w:rsidR="00661D92" w:rsidRPr="009B15BD">
        <w:rPr>
          <w:rFonts w:hint="eastAsia"/>
          <w:rtl/>
        </w:rPr>
        <w:t>م</w:t>
      </w:r>
      <w:r w:rsidR="00661D92" w:rsidRPr="009B15BD">
        <w:rPr>
          <w:rFonts w:hint="cs"/>
          <w:rtl/>
        </w:rPr>
        <w:t>ی</w:t>
      </w:r>
      <w:r w:rsidR="00661D92" w:rsidRPr="009B15BD">
        <w:rPr>
          <w:rFonts w:hint="eastAsia"/>
          <w:lang w:val="de-DE"/>
        </w:rPr>
        <w:t>‌</w:t>
      </w:r>
      <w:r w:rsidR="00661D92" w:rsidRPr="009B15BD">
        <w:rPr>
          <w:rFonts w:hint="eastAsia"/>
          <w:rtl/>
        </w:rPr>
        <w:t>توان</w:t>
      </w:r>
      <w:r w:rsidR="00661D92" w:rsidRPr="009B15BD">
        <w:rPr>
          <w:rFonts w:hint="cs"/>
          <w:rtl/>
        </w:rPr>
        <w:t>ی</w:t>
      </w:r>
      <w:r w:rsidR="00661D92" w:rsidRPr="009B15BD">
        <w:rPr>
          <w:rFonts w:hint="eastAsia"/>
          <w:rtl/>
        </w:rPr>
        <w:t>د</w:t>
      </w:r>
      <w:r w:rsidR="0069269E" w:rsidRPr="009B15BD">
        <w:rPr>
          <w:rtl/>
        </w:rPr>
        <w:t xml:space="preserve"> </w:t>
      </w:r>
      <w:r w:rsidR="0069269E" w:rsidRPr="009B15BD">
        <w:rPr>
          <w:rFonts w:hint="eastAsia"/>
          <w:rtl/>
        </w:rPr>
        <w:t>منحن</w:t>
      </w:r>
      <w:r w:rsidR="0069269E" w:rsidRPr="009B15BD">
        <w:rPr>
          <w:rFonts w:hint="cs"/>
          <w:rtl/>
        </w:rPr>
        <w:t>ی</w:t>
      </w:r>
      <w:r w:rsidR="0069269E" w:rsidRPr="009B15BD">
        <w:rPr>
          <w:rtl/>
        </w:rPr>
        <w:t xml:space="preserve"> </w:t>
      </w:r>
      <w:r w:rsidR="0069269E" w:rsidRPr="009B15BD">
        <w:rPr>
          <w:rFonts w:hint="eastAsia"/>
          <w:rtl/>
        </w:rPr>
        <w:t>مشخصه</w:t>
      </w:r>
      <w:r w:rsidR="0069269E" w:rsidRPr="009B15BD">
        <w:rPr>
          <w:rtl/>
        </w:rPr>
        <w:t xml:space="preserve"> </w:t>
      </w:r>
      <w:r w:rsidR="0069269E" w:rsidRPr="009B15BD">
        <w:rPr>
          <w:rFonts w:hint="eastAsia"/>
          <w:rtl/>
        </w:rPr>
        <w:t>حاصل</w:t>
      </w:r>
      <w:r w:rsidR="0069269E" w:rsidRPr="009B15BD">
        <w:rPr>
          <w:rtl/>
        </w:rPr>
        <w:t xml:space="preserve"> </w:t>
      </w:r>
      <w:r w:rsidR="0069269E" w:rsidRPr="009B15BD">
        <w:rPr>
          <w:rFonts w:hint="eastAsia"/>
          <w:rtl/>
        </w:rPr>
        <w:t>از</w:t>
      </w:r>
      <w:r w:rsidR="0069269E" w:rsidRPr="009B15BD">
        <w:rPr>
          <w:rtl/>
        </w:rPr>
        <w:t xml:space="preserve"> </w:t>
      </w:r>
      <w:r w:rsidR="00F079EC" w:rsidRPr="009B15BD">
        <w:rPr>
          <w:rtl/>
        </w:rPr>
        <w:t>"</w:t>
      </w:r>
      <w:r w:rsidR="0069269E" w:rsidRPr="009B15BD">
        <w:rPr>
          <w:lang w:val="de-DE"/>
        </w:rPr>
        <w:t>Stage</w:t>
      </w:r>
      <w:r w:rsidR="0069269E" w:rsidRPr="009B15BD">
        <w:rPr>
          <w:rFonts w:hint="eastAsia"/>
          <w:lang w:val="de-DE"/>
        </w:rPr>
        <w:t>‌</w:t>
      </w:r>
      <w:r w:rsidR="00F079EC" w:rsidRPr="009B15BD">
        <w:rPr>
          <w:rtl/>
        </w:rPr>
        <w:t>"</w:t>
      </w:r>
      <w:r w:rsidR="0069269E" w:rsidRPr="009B15BD">
        <w:rPr>
          <w:rFonts w:hint="eastAsia"/>
          <w:rtl/>
        </w:rPr>
        <w:t>ها</w:t>
      </w:r>
      <w:r w:rsidR="0069269E" w:rsidRPr="009B15BD">
        <w:rPr>
          <w:rFonts w:hint="cs"/>
          <w:rtl/>
        </w:rPr>
        <w:t>ی</w:t>
      </w:r>
      <w:r w:rsidR="0069269E" w:rsidRPr="009B15BD">
        <w:rPr>
          <w:rtl/>
        </w:rPr>
        <w:t xml:space="preserve"> </w:t>
      </w:r>
      <w:r w:rsidR="00661D92" w:rsidRPr="009B15BD">
        <w:rPr>
          <w:rFonts w:hint="eastAsia"/>
          <w:rtl/>
        </w:rPr>
        <w:t>تعر</w:t>
      </w:r>
      <w:r w:rsidR="00661D92" w:rsidRPr="009B15BD">
        <w:rPr>
          <w:rFonts w:hint="cs"/>
          <w:rtl/>
        </w:rPr>
        <w:t>ی</w:t>
      </w:r>
      <w:r w:rsidR="00661D92" w:rsidRPr="009B15BD">
        <w:rPr>
          <w:rFonts w:hint="eastAsia"/>
          <w:rtl/>
        </w:rPr>
        <w:t>ف</w:t>
      </w:r>
      <w:r w:rsidR="0069269E" w:rsidRPr="009B15BD">
        <w:rPr>
          <w:rtl/>
        </w:rPr>
        <w:t xml:space="preserve"> </w:t>
      </w:r>
      <w:r w:rsidR="0069269E" w:rsidRPr="009B15BD">
        <w:rPr>
          <w:rFonts w:hint="eastAsia"/>
          <w:rtl/>
        </w:rPr>
        <w:t>شده</w:t>
      </w:r>
      <w:r w:rsidR="0069269E" w:rsidRPr="009B15BD">
        <w:rPr>
          <w:rtl/>
        </w:rPr>
        <w:t xml:space="preserve"> </w:t>
      </w:r>
      <w:r w:rsidR="0069269E" w:rsidRPr="009B15BD">
        <w:rPr>
          <w:rFonts w:hint="eastAsia"/>
          <w:rtl/>
        </w:rPr>
        <w:t>را</w:t>
      </w:r>
      <w:r w:rsidR="0069269E" w:rsidRPr="009B15BD">
        <w:rPr>
          <w:rtl/>
        </w:rPr>
        <w:t xml:space="preserve"> </w:t>
      </w:r>
      <w:r w:rsidR="0069269E" w:rsidRPr="009B15BD">
        <w:rPr>
          <w:rFonts w:hint="eastAsia"/>
          <w:rtl/>
        </w:rPr>
        <w:t>ببن</w:t>
      </w:r>
      <w:r w:rsidR="0069269E" w:rsidRPr="009B15BD">
        <w:rPr>
          <w:rFonts w:hint="cs"/>
          <w:rtl/>
        </w:rPr>
        <w:t>ی</w:t>
      </w:r>
      <w:r w:rsidR="0069269E" w:rsidRPr="009B15BD">
        <w:rPr>
          <w:rFonts w:hint="eastAsia"/>
          <w:rtl/>
        </w:rPr>
        <w:t>د</w:t>
      </w:r>
      <w:r w:rsidR="0069269E" w:rsidRPr="009B15BD">
        <w:rPr>
          <w:rtl/>
        </w:rPr>
        <w:t>.</w:t>
      </w:r>
      <w:r w:rsidR="00661D92" w:rsidRPr="009B15BD">
        <w:rPr>
          <w:rtl/>
        </w:rPr>
        <w:t xml:space="preserve"> </w:t>
      </w:r>
    </w:p>
    <w:p w14:paraId="3855ACB0" w14:textId="324FD396" w:rsidR="008A2B51" w:rsidRPr="009B15BD" w:rsidRDefault="008A2B51" w:rsidP="00A82DCB">
      <w:pPr>
        <w:pStyle w:val="AAE-Normal"/>
        <w:rPr>
          <w:rtl/>
        </w:rPr>
      </w:pPr>
      <w:r>
        <w:t>In the “Define Element Characteristic” tab, under the “Characteristic” section, you define the type of characteristic curve. If you want to set current or time limits for the curve, enable the “Active Range Limits” checkbox and enter the relevant data in this section. In the “Reset Characteristic” section, if a specific curve has been defined for the relay’s drop-off behavior, its settings can be entered here. On the right-hand side, you can view the “Curve” of each “Stage” individually on the graph. In the “View Resulting Characteristic” section, the final combined curve based on the defined “Stages” is displayed.</w:t>
      </w:r>
    </w:p>
    <w:p w14:paraId="423DB5FB" w14:textId="6943C4C2" w:rsidR="009D52BA" w:rsidRPr="009B15BD" w:rsidRDefault="009D52BA" w:rsidP="009E54A4">
      <w:pPr>
        <w:pStyle w:val="AAA-Aks"/>
        <w:rPr>
          <w:lang w:val="de-DE"/>
        </w:rPr>
      </w:pPr>
      <w:r w:rsidRPr="009B15BD">
        <w:drawing>
          <wp:inline distT="0" distB="0" distL="0" distR="0" wp14:anchorId="63A4FB5B" wp14:editId="680E6668">
            <wp:extent cx="2457907" cy="249896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64882" cy="2506061"/>
                    </a:xfrm>
                    <a:prstGeom prst="rect">
                      <a:avLst/>
                    </a:prstGeom>
                    <a:noFill/>
                    <a:ln>
                      <a:noFill/>
                    </a:ln>
                  </pic:spPr>
                </pic:pic>
              </a:graphicData>
            </a:graphic>
          </wp:inline>
        </w:drawing>
      </w:r>
    </w:p>
    <w:p w14:paraId="15AA048E" w14:textId="6660133A" w:rsidR="00C46E94" w:rsidRPr="009B15BD" w:rsidRDefault="009D52BA" w:rsidP="009E54A4">
      <w:pPr>
        <w:pStyle w:val="AAA-Aks"/>
      </w:pPr>
      <w:r w:rsidRPr="009B15BD">
        <w:drawing>
          <wp:inline distT="0" distB="0" distL="0" distR="0" wp14:anchorId="33059FE7" wp14:editId="0F63A734">
            <wp:extent cx="2904134" cy="1171738"/>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12265" cy="1175018"/>
                    </a:xfrm>
                    <a:prstGeom prst="rect">
                      <a:avLst/>
                    </a:prstGeom>
                    <a:noFill/>
                    <a:ln>
                      <a:noFill/>
                    </a:ln>
                  </pic:spPr>
                </pic:pic>
              </a:graphicData>
            </a:graphic>
          </wp:inline>
        </w:drawing>
      </w:r>
    </w:p>
    <w:p w14:paraId="42947C38" w14:textId="22D0AFFF" w:rsidR="00661D92" w:rsidRDefault="00661D92" w:rsidP="008A2B51">
      <w:pPr>
        <w:pStyle w:val="AAA-MatnAsli"/>
        <w:rPr>
          <w:rtl/>
        </w:rPr>
      </w:pPr>
      <w:r w:rsidRPr="009B15BD">
        <w:rPr>
          <w:rFonts w:hint="eastAsia"/>
          <w:rtl/>
        </w:rPr>
        <w:t>اگر</w:t>
      </w:r>
      <w:r w:rsidRPr="009B15BD">
        <w:rPr>
          <w:rtl/>
        </w:rPr>
        <w:t xml:space="preserve"> </w:t>
      </w:r>
      <w:r w:rsidRPr="009B15BD">
        <w:rPr>
          <w:rFonts w:hint="eastAsia"/>
          <w:rtl/>
        </w:rPr>
        <w:t>در</w:t>
      </w:r>
      <w:r w:rsidRPr="009B15BD">
        <w:rPr>
          <w:rtl/>
        </w:rPr>
        <w:t xml:space="preserve"> </w:t>
      </w:r>
      <w:r w:rsidRPr="009B15BD">
        <w:rPr>
          <w:rFonts w:hint="eastAsia"/>
          <w:rtl/>
        </w:rPr>
        <w:t>صفحه</w:t>
      </w:r>
      <w:r w:rsidRPr="009B15BD">
        <w:rPr>
          <w:rtl/>
        </w:rPr>
        <w:t xml:space="preserve"> </w:t>
      </w:r>
      <w:r w:rsidR="00F079EC" w:rsidRPr="009B15BD">
        <w:rPr>
          <w:rtl/>
        </w:rPr>
        <w:t>"</w:t>
      </w:r>
      <w:r w:rsidRPr="0080299F">
        <w:t>Relay behavior</w:t>
      </w:r>
      <w:r w:rsidR="00F079EC" w:rsidRPr="009B15BD">
        <w:rPr>
          <w:rtl/>
        </w:rPr>
        <w:t>"</w:t>
      </w:r>
      <w:r w:rsidRPr="009B15BD">
        <w:rPr>
          <w:rtl/>
        </w:rPr>
        <w:t xml:space="preserve"> </w:t>
      </w:r>
      <w:r w:rsidRPr="009B15BD">
        <w:rPr>
          <w:rFonts w:hint="eastAsia"/>
          <w:rtl/>
        </w:rPr>
        <w:t>نوع</w:t>
      </w:r>
      <w:r w:rsidRPr="009B15BD">
        <w:rPr>
          <w:rtl/>
        </w:rPr>
        <w:t xml:space="preserve"> </w:t>
      </w:r>
      <w:r w:rsidRPr="009B15BD">
        <w:rPr>
          <w:rFonts w:hint="eastAsia"/>
          <w:rtl/>
        </w:rPr>
        <w:t>رله</w:t>
      </w:r>
      <w:r w:rsidRPr="009B15BD">
        <w:rPr>
          <w:rtl/>
        </w:rPr>
        <w:t xml:space="preserve"> </w:t>
      </w:r>
      <w:r w:rsidRPr="009B15BD">
        <w:rPr>
          <w:rFonts w:hint="eastAsia"/>
          <w:rtl/>
        </w:rPr>
        <w:t>را</w:t>
      </w:r>
      <w:r w:rsidRPr="009B15BD">
        <w:rPr>
          <w:rtl/>
        </w:rPr>
        <w:t xml:space="preserve"> </w:t>
      </w:r>
      <w:r w:rsidR="00F079EC" w:rsidRPr="009B15BD">
        <w:rPr>
          <w:rtl/>
        </w:rPr>
        <w:t>"</w:t>
      </w:r>
      <w:r w:rsidRPr="0080299F">
        <w:t>Directional</w:t>
      </w:r>
      <w:r w:rsidR="00F079EC" w:rsidRPr="009B15BD">
        <w:rPr>
          <w:rtl/>
        </w:rPr>
        <w:t>"</w:t>
      </w:r>
      <w:r w:rsidRPr="009B15BD">
        <w:rPr>
          <w:rtl/>
        </w:rPr>
        <w:t xml:space="preserve"> </w:t>
      </w:r>
      <w:r w:rsidRPr="009B15BD">
        <w:rPr>
          <w:rFonts w:hint="eastAsia"/>
          <w:rtl/>
        </w:rPr>
        <w:t>تعر</w:t>
      </w:r>
      <w:r w:rsidRPr="009B15BD">
        <w:rPr>
          <w:rFonts w:hint="cs"/>
          <w:rtl/>
        </w:rPr>
        <w:t>ی</w:t>
      </w:r>
      <w:r w:rsidRPr="009B15BD">
        <w:rPr>
          <w:rFonts w:hint="eastAsia"/>
          <w:rtl/>
        </w:rPr>
        <w:t>ف</w:t>
      </w:r>
      <w:r w:rsidRPr="009B15BD">
        <w:rPr>
          <w:rtl/>
        </w:rPr>
        <w:t xml:space="preserve"> </w:t>
      </w:r>
      <w:r w:rsidRPr="009B15BD">
        <w:rPr>
          <w:rFonts w:hint="eastAsia"/>
          <w:rtl/>
        </w:rPr>
        <w:t>کرده</w:t>
      </w:r>
      <w:r w:rsidRPr="009B15BD">
        <w:rPr>
          <w:rtl/>
        </w:rPr>
        <w:t xml:space="preserve"> </w:t>
      </w:r>
      <w:r w:rsidRPr="009B15BD">
        <w:rPr>
          <w:rFonts w:hint="eastAsia"/>
          <w:rtl/>
        </w:rPr>
        <w:t>باش</w:t>
      </w:r>
      <w:r w:rsidRPr="009B15BD">
        <w:rPr>
          <w:rFonts w:hint="cs"/>
          <w:rtl/>
        </w:rPr>
        <w:t>ی</w:t>
      </w:r>
      <w:r w:rsidRPr="009B15BD">
        <w:rPr>
          <w:rFonts w:hint="eastAsia"/>
          <w:rtl/>
        </w:rPr>
        <w:t>د</w:t>
      </w:r>
      <w:r w:rsidRPr="009B15BD">
        <w:rPr>
          <w:rtl/>
        </w:rPr>
        <w:t xml:space="preserve"> </w:t>
      </w:r>
      <w:r w:rsidRPr="009B15BD">
        <w:rPr>
          <w:rFonts w:hint="eastAsia"/>
          <w:rtl/>
        </w:rPr>
        <w:t>زبانه</w:t>
      </w:r>
      <w:r w:rsidRPr="009B15BD">
        <w:rPr>
          <w:rtl/>
        </w:rPr>
        <w:t xml:space="preserve"> </w:t>
      </w:r>
      <w:r w:rsidRPr="009B15BD">
        <w:rPr>
          <w:rFonts w:hint="eastAsia"/>
          <w:rtl/>
        </w:rPr>
        <w:t>د</w:t>
      </w:r>
      <w:r w:rsidRPr="009B15BD">
        <w:rPr>
          <w:rFonts w:hint="cs"/>
          <w:rtl/>
        </w:rPr>
        <w:t>ی</w:t>
      </w:r>
      <w:r w:rsidRPr="009B15BD">
        <w:rPr>
          <w:rFonts w:hint="eastAsia"/>
          <w:rtl/>
        </w:rPr>
        <w:t>گر</w:t>
      </w:r>
      <w:r w:rsidRPr="009B15BD">
        <w:rPr>
          <w:rFonts w:hint="cs"/>
          <w:rtl/>
        </w:rPr>
        <w:t>ی</w:t>
      </w:r>
      <w:r w:rsidRPr="009B15BD">
        <w:rPr>
          <w:rtl/>
        </w:rPr>
        <w:t xml:space="preserve"> </w:t>
      </w:r>
      <w:r w:rsidRPr="009B15BD">
        <w:rPr>
          <w:rFonts w:hint="eastAsia"/>
          <w:rtl/>
        </w:rPr>
        <w:t>به</w:t>
      </w:r>
      <w:r w:rsidRPr="009B15BD">
        <w:rPr>
          <w:rtl/>
        </w:rPr>
        <w:t xml:space="preserve"> </w:t>
      </w:r>
      <w:r w:rsidRPr="009B15BD">
        <w:rPr>
          <w:rFonts w:hint="eastAsia"/>
          <w:rtl/>
        </w:rPr>
        <w:t>نام</w:t>
      </w:r>
      <w:r w:rsidRPr="009B15BD">
        <w:rPr>
          <w:rtl/>
        </w:rPr>
        <w:t xml:space="preserve"> </w:t>
      </w:r>
      <w:r w:rsidR="00F079EC" w:rsidRPr="009B15BD">
        <w:rPr>
          <w:rtl/>
        </w:rPr>
        <w:t>"</w:t>
      </w:r>
      <w:r w:rsidRPr="0080299F">
        <w:t>Define Element Directional Behavior</w:t>
      </w:r>
      <w:r w:rsidR="00F079EC" w:rsidRPr="009B15BD">
        <w:rPr>
          <w:rtl/>
        </w:rPr>
        <w:t>"</w:t>
      </w:r>
      <w:r w:rsidRPr="009B15BD">
        <w:rPr>
          <w:rtl/>
        </w:rPr>
        <w:t xml:space="preserve"> </w:t>
      </w:r>
      <w:r w:rsidRPr="009B15BD">
        <w:rPr>
          <w:rFonts w:hint="eastAsia"/>
          <w:rtl/>
        </w:rPr>
        <w:t>اضافه</w:t>
      </w:r>
      <w:r w:rsidRPr="009B15BD">
        <w:rPr>
          <w:rtl/>
        </w:rPr>
        <w:t xml:space="preserve"> </w:t>
      </w:r>
      <w:r w:rsidRPr="009B15BD">
        <w:rPr>
          <w:rFonts w:hint="eastAsia"/>
          <w:rtl/>
        </w:rPr>
        <w:t>م</w:t>
      </w:r>
      <w:r w:rsidRPr="009B15BD">
        <w:rPr>
          <w:rFonts w:hint="cs"/>
          <w:rtl/>
        </w:rPr>
        <w:t>ی</w:t>
      </w:r>
      <w:r w:rsidR="000E37CE" w:rsidRPr="009B15BD">
        <w:rPr>
          <w:rFonts w:ascii="Arial" w:eastAsia="Arial" w:hAnsi="Arial" w:cs="Arial" w:hint="cs"/>
          <w:rtl/>
        </w:rPr>
        <w:t>‌</w:t>
      </w:r>
      <w:r w:rsidRPr="009B15BD">
        <w:rPr>
          <w:rFonts w:hint="eastAsia"/>
          <w:rtl/>
        </w:rPr>
        <w:t>شود</w:t>
      </w:r>
      <w:r w:rsidRPr="009B15BD">
        <w:rPr>
          <w:rtl/>
        </w:rPr>
        <w:t xml:space="preserve"> </w:t>
      </w:r>
      <w:r w:rsidRPr="009B15BD">
        <w:rPr>
          <w:rFonts w:hint="eastAsia"/>
          <w:rtl/>
        </w:rPr>
        <w:t>که</w:t>
      </w:r>
      <w:r w:rsidRPr="009B15BD">
        <w:rPr>
          <w:rtl/>
        </w:rPr>
        <w:t xml:space="preserve"> </w:t>
      </w:r>
      <w:r w:rsidRPr="009B15BD">
        <w:rPr>
          <w:rFonts w:hint="eastAsia"/>
          <w:rtl/>
        </w:rPr>
        <w:t>درآن</w:t>
      </w:r>
      <w:r w:rsidRPr="009B15BD">
        <w:rPr>
          <w:rtl/>
        </w:rPr>
        <w:t xml:space="preserve"> </w:t>
      </w:r>
      <w:r w:rsidRPr="009B15BD">
        <w:rPr>
          <w:rFonts w:hint="eastAsia"/>
          <w:rtl/>
        </w:rPr>
        <w:t>تنظ</w:t>
      </w:r>
      <w:r w:rsidRPr="009B15BD">
        <w:rPr>
          <w:rFonts w:hint="cs"/>
          <w:rtl/>
        </w:rPr>
        <w:t>ی</w:t>
      </w:r>
      <w:r w:rsidRPr="009B15BD">
        <w:rPr>
          <w:rFonts w:hint="eastAsia"/>
          <w:rtl/>
        </w:rPr>
        <w:t>مات</w:t>
      </w:r>
      <w:r w:rsidRPr="009B15BD">
        <w:rPr>
          <w:rtl/>
        </w:rPr>
        <w:t xml:space="preserve"> </w:t>
      </w:r>
      <w:r w:rsidRPr="009B15BD">
        <w:rPr>
          <w:rFonts w:hint="eastAsia"/>
          <w:rtl/>
        </w:rPr>
        <w:t>مربوط</w:t>
      </w:r>
      <w:r w:rsidRPr="009B15BD">
        <w:rPr>
          <w:rtl/>
        </w:rPr>
        <w:t xml:space="preserve"> </w:t>
      </w:r>
      <w:r w:rsidRPr="009B15BD">
        <w:rPr>
          <w:rFonts w:hint="eastAsia"/>
          <w:rtl/>
        </w:rPr>
        <w:t>به</w:t>
      </w:r>
      <w:r w:rsidRPr="009B15BD">
        <w:rPr>
          <w:rtl/>
        </w:rPr>
        <w:t xml:space="preserve"> </w:t>
      </w:r>
      <w:r w:rsidRPr="009B15BD">
        <w:rPr>
          <w:rFonts w:hint="eastAsia"/>
          <w:rtl/>
        </w:rPr>
        <w:t>ناح</w:t>
      </w:r>
      <w:r w:rsidRPr="009B15BD">
        <w:rPr>
          <w:rFonts w:hint="cs"/>
          <w:rtl/>
        </w:rPr>
        <w:t>ی</w:t>
      </w:r>
      <w:r w:rsidRPr="009B15BD">
        <w:rPr>
          <w:rFonts w:hint="eastAsia"/>
          <w:rtl/>
        </w:rPr>
        <w:t>ه</w:t>
      </w:r>
      <w:r w:rsidRPr="0080299F">
        <w:rPr>
          <w:rFonts w:hint="eastAsia"/>
        </w:rPr>
        <w:t>‌</w:t>
      </w:r>
      <w:r w:rsidRPr="009B15BD">
        <w:rPr>
          <w:rFonts w:hint="eastAsia"/>
          <w:rtl/>
        </w:rPr>
        <w:t>ا</w:t>
      </w:r>
      <w:r w:rsidRPr="009B15BD">
        <w:rPr>
          <w:rFonts w:hint="cs"/>
          <w:rtl/>
        </w:rPr>
        <w:t>ی</w:t>
      </w:r>
      <w:r w:rsidRPr="009B15BD">
        <w:rPr>
          <w:rtl/>
        </w:rPr>
        <w:t xml:space="preserve"> </w:t>
      </w:r>
      <w:r w:rsidRPr="009B15BD">
        <w:rPr>
          <w:rFonts w:hint="eastAsia"/>
          <w:rtl/>
        </w:rPr>
        <w:t>که</w:t>
      </w:r>
      <w:r w:rsidRPr="009B15BD">
        <w:rPr>
          <w:rtl/>
        </w:rPr>
        <w:t xml:space="preserve"> </w:t>
      </w:r>
      <w:r w:rsidRPr="009B15BD">
        <w:rPr>
          <w:rFonts w:hint="eastAsia"/>
          <w:rtl/>
        </w:rPr>
        <w:t>رله</w:t>
      </w:r>
      <w:r w:rsidRPr="009B15BD">
        <w:rPr>
          <w:rtl/>
        </w:rPr>
        <w:t xml:space="preserve"> </w:t>
      </w:r>
      <w:r w:rsidRPr="009B15BD">
        <w:rPr>
          <w:rFonts w:hint="eastAsia"/>
          <w:rtl/>
        </w:rPr>
        <w:t>حفاظت</w:t>
      </w:r>
      <w:r w:rsidRPr="009B15BD">
        <w:rPr>
          <w:rtl/>
        </w:rPr>
        <w:t xml:space="preserve"> </w:t>
      </w:r>
      <w:r w:rsidRPr="009B15BD">
        <w:rPr>
          <w:rFonts w:hint="eastAsia"/>
          <w:rtl/>
        </w:rPr>
        <w:t>م</w:t>
      </w:r>
      <w:r w:rsidRPr="009B15BD">
        <w:rPr>
          <w:rFonts w:hint="cs"/>
          <w:rtl/>
        </w:rPr>
        <w:t>ی</w:t>
      </w:r>
      <w:r w:rsidRPr="0080299F">
        <w:rPr>
          <w:rFonts w:hint="eastAsia"/>
        </w:rPr>
        <w:t>‌</w:t>
      </w:r>
      <w:r w:rsidRPr="009B15BD">
        <w:rPr>
          <w:rFonts w:hint="eastAsia"/>
          <w:rtl/>
        </w:rPr>
        <w:t>کند،</w:t>
      </w:r>
      <w:r w:rsidRPr="009B15BD">
        <w:rPr>
          <w:rtl/>
        </w:rPr>
        <w:t xml:space="preserve"> </w:t>
      </w:r>
      <w:r w:rsidRPr="009B15BD">
        <w:rPr>
          <w:rFonts w:hint="eastAsia"/>
          <w:rtl/>
        </w:rPr>
        <w:t>وارد</w:t>
      </w:r>
      <w:r w:rsidRPr="009B15BD">
        <w:rPr>
          <w:rtl/>
        </w:rPr>
        <w:t xml:space="preserve"> </w:t>
      </w:r>
      <w:r w:rsidRPr="009B15BD">
        <w:rPr>
          <w:rFonts w:hint="eastAsia"/>
          <w:rtl/>
        </w:rPr>
        <w:t>م</w:t>
      </w:r>
      <w:r w:rsidRPr="009B15BD">
        <w:rPr>
          <w:rFonts w:hint="cs"/>
          <w:rtl/>
        </w:rPr>
        <w:t>ی</w:t>
      </w:r>
      <w:r w:rsidRPr="0080299F">
        <w:rPr>
          <w:rFonts w:hint="eastAsia"/>
        </w:rPr>
        <w:t>‌</w:t>
      </w:r>
      <w:r w:rsidRPr="009B15BD">
        <w:rPr>
          <w:rFonts w:hint="eastAsia"/>
          <w:rtl/>
        </w:rPr>
        <w:t>شود</w:t>
      </w:r>
      <w:r w:rsidRPr="009B15BD">
        <w:rPr>
          <w:rtl/>
        </w:rPr>
        <w:t xml:space="preserve">. </w:t>
      </w:r>
      <w:r w:rsidRPr="009B15BD">
        <w:rPr>
          <w:rFonts w:hint="eastAsia"/>
          <w:rtl/>
        </w:rPr>
        <w:t>علاوه</w:t>
      </w:r>
      <w:r w:rsidRPr="009B15BD">
        <w:rPr>
          <w:rtl/>
        </w:rPr>
        <w:t xml:space="preserve"> </w:t>
      </w:r>
      <w:r w:rsidRPr="009B15BD">
        <w:rPr>
          <w:rFonts w:hint="eastAsia"/>
          <w:rtl/>
        </w:rPr>
        <w:t>بر</w:t>
      </w:r>
      <w:r w:rsidRPr="009B15BD">
        <w:rPr>
          <w:rtl/>
        </w:rPr>
        <w:t xml:space="preserve"> </w:t>
      </w:r>
      <w:r w:rsidRPr="009B15BD">
        <w:rPr>
          <w:rFonts w:hint="eastAsia"/>
          <w:rtl/>
        </w:rPr>
        <w:t>ا</w:t>
      </w:r>
      <w:r w:rsidRPr="009B15BD">
        <w:rPr>
          <w:rFonts w:hint="cs"/>
          <w:rtl/>
        </w:rPr>
        <w:t>ی</w:t>
      </w:r>
      <w:r w:rsidRPr="009B15BD">
        <w:rPr>
          <w:rFonts w:hint="eastAsia"/>
          <w:rtl/>
        </w:rPr>
        <w:t>ن</w:t>
      </w:r>
      <w:r w:rsidRPr="009B15BD">
        <w:rPr>
          <w:rtl/>
        </w:rPr>
        <w:t xml:space="preserve"> </w:t>
      </w:r>
      <w:r w:rsidRPr="009B15BD">
        <w:rPr>
          <w:rFonts w:hint="cs"/>
          <w:rtl/>
        </w:rPr>
        <w:t>ی</w:t>
      </w:r>
      <w:r w:rsidRPr="009B15BD">
        <w:rPr>
          <w:rFonts w:hint="eastAsia"/>
          <w:rtl/>
        </w:rPr>
        <w:t>ک</w:t>
      </w:r>
      <w:r w:rsidRPr="009B15BD">
        <w:rPr>
          <w:rtl/>
        </w:rPr>
        <w:t xml:space="preserve"> </w:t>
      </w:r>
      <w:r w:rsidRPr="009B15BD">
        <w:rPr>
          <w:rFonts w:hint="eastAsia"/>
          <w:rtl/>
        </w:rPr>
        <w:t>نمودار</w:t>
      </w:r>
      <w:r w:rsidRPr="009B15BD">
        <w:rPr>
          <w:rtl/>
        </w:rPr>
        <w:t xml:space="preserve"> </w:t>
      </w:r>
      <w:r w:rsidRPr="009B15BD">
        <w:rPr>
          <w:rFonts w:hint="eastAsia"/>
          <w:rtl/>
        </w:rPr>
        <w:t>قطب</w:t>
      </w:r>
      <w:r w:rsidRPr="009B15BD">
        <w:rPr>
          <w:rFonts w:hint="cs"/>
          <w:rtl/>
        </w:rPr>
        <w:t>ی</w:t>
      </w:r>
      <w:r w:rsidRPr="009B15BD">
        <w:rPr>
          <w:rtl/>
        </w:rPr>
        <w:t xml:space="preserve"> </w:t>
      </w:r>
      <w:r w:rsidRPr="009B15BD">
        <w:rPr>
          <w:rFonts w:hint="eastAsia"/>
          <w:rtl/>
        </w:rPr>
        <w:t>اضافه</w:t>
      </w:r>
      <w:r w:rsidRPr="009B15BD">
        <w:rPr>
          <w:rtl/>
        </w:rPr>
        <w:t xml:space="preserve"> </w:t>
      </w:r>
      <w:r w:rsidRPr="009B15BD">
        <w:rPr>
          <w:rFonts w:hint="eastAsia"/>
          <w:rtl/>
        </w:rPr>
        <w:t>م</w:t>
      </w:r>
      <w:r w:rsidRPr="009B15BD">
        <w:rPr>
          <w:rFonts w:hint="cs"/>
          <w:rtl/>
        </w:rPr>
        <w:t>ی</w:t>
      </w:r>
      <w:r w:rsidRPr="0080299F">
        <w:rPr>
          <w:rFonts w:hint="eastAsia"/>
        </w:rPr>
        <w:t>‌</w:t>
      </w:r>
      <w:r w:rsidRPr="009B15BD">
        <w:rPr>
          <w:rFonts w:hint="eastAsia"/>
          <w:rtl/>
        </w:rPr>
        <w:t>شود</w:t>
      </w:r>
      <w:r w:rsidRPr="009B15BD">
        <w:rPr>
          <w:rtl/>
        </w:rPr>
        <w:t xml:space="preserve"> </w:t>
      </w:r>
      <w:r w:rsidRPr="009B15BD">
        <w:rPr>
          <w:rFonts w:hint="eastAsia"/>
          <w:rtl/>
        </w:rPr>
        <w:t>که</w:t>
      </w:r>
      <w:r w:rsidRPr="009B15BD">
        <w:rPr>
          <w:rtl/>
        </w:rPr>
        <w:t xml:space="preserve"> </w:t>
      </w:r>
      <w:r w:rsidRPr="009B15BD">
        <w:rPr>
          <w:rFonts w:hint="eastAsia"/>
          <w:rtl/>
        </w:rPr>
        <w:t>در</w:t>
      </w:r>
      <w:r w:rsidRPr="009B15BD">
        <w:rPr>
          <w:rtl/>
        </w:rPr>
        <w:t xml:space="preserve"> </w:t>
      </w:r>
      <w:r w:rsidR="00F510FC" w:rsidRPr="009B15BD">
        <w:rPr>
          <w:rFonts w:hint="cs"/>
          <w:rtl/>
        </w:rPr>
        <w:t>آ</w:t>
      </w:r>
      <w:r w:rsidRPr="009B15BD">
        <w:rPr>
          <w:rFonts w:hint="eastAsia"/>
          <w:rtl/>
        </w:rPr>
        <w:t>ن</w:t>
      </w:r>
      <w:r w:rsidRPr="009B15BD">
        <w:rPr>
          <w:rtl/>
        </w:rPr>
        <w:t xml:space="preserve"> </w:t>
      </w:r>
      <w:r w:rsidRPr="009B15BD">
        <w:rPr>
          <w:rFonts w:hint="eastAsia"/>
          <w:rtl/>
        </w:rPr>
        <w:t>به</w:t>
      </w:r>
      <w:r w:rsidRPr="009B15BD">
        <w:rPr>
          <w:rtl/>
        </w:rPr>
        <w:t xml:space="preserve"> </w:t>
      </w:r>
      <w:r w:rsidRPr="009B15BD">
        <w:rPr>
          <w:rFonts w:hint="eastAsia"/>
          <w:rtl/>
        </w:rPr>
        <w:t>طور</w:t>
      </w:r>
      <w:r w:rsidRPr="009B15BD">
        <w:rPr>
          <w:rtl/>
        </w:rPr>
        <w:t xml:space="preserve"> </w:t>
      </w:r>
      <w:r w:rsidRPr="009B15BD">
        <w:rPr>
          <w:rFonts w:hint="eastAsia"/>
          <w:rtl/>
        </w:rPr>
        <w:t>شمات</w:t>
      </w:r>
      <w:r w:rsidRPr="009B15BD">
        <w:rPr>
          <w:rFonts w:hint="cs"/>
          <w:rtl/>
        </w:rPr>
        <w:t>ی</w:t>
      </w:r>
      <w:r w:rsidRPr="009B15BD">
        <w:rPr>
          <w:rFonts w:hint="eastAsia"/>
          <w:rtl/>
        </w:rPr>
        <w:t>ک</w:t>
      </w:r>
      <w:r w:rsidRPr="009B15BD">
        <w:rPr>
          <w:rtl/>
        </w:rPr>
        <w:t xml:space="preserve"> </w:t>
      </w:r>
      <w:r w:rsidRPr="009B15BD">
        <w:rPr>
          <w:rFonts w:hint="eastAsia"/>
          <w:rtl/>
        </w:rPr>
        <w:t>زاو</w:t>
      </w:r>
      <w:r w:rsidRPr="009B15BD">
        <w:rPr>
          <w:rFonts w:hint="cs"/>
          <w:rtl/>
        </w:rPr>
        <w:t>ی</w:t>
      </w:r>
      <w:r w:rsidRPr="009B15BD">
        <w:rPr>
          <w:rFonts w:hint="eastAsia"/>
          <w:rtl/>
        </w:rPr>
        <w:t>ه</w:t>
      </w:r>
      <w:r w:rsidRPr="0080299F">
        <w:rPr>
          <w:rFonts w:hint="eastAsia"/>
        </w:rPr>
        <w:t>‌</w:t>
      </w:r>
      <w:r w:rsidRPr="009B15BD">
        <w:rPr>
          <w:rFonts w:hint="eastAsia"/>
          <w:rtl/>
        </w:rPr>
        <w:t>ا</w:t>
      </w:r>
      <w:r w:rsidRPr="009B15BD">
        <w:rPr>
          <w:rFonts w:hint="cs"/>
          <w:rtl/>
        </w:rPr>
        <w:t>ی</w:t>
      </w:r>
      <w:r w:rsidRPr="009B15BD">
        <w:rPr>
          <w:rtl/>
        </w:rPr>
        <w:t xml:space="preserve"> </w:t>
      </w:r>
      <w:r w:rsidRPr="009B15BD">
        <w:rPr>
          <w:rFonts w:hint="eastAsia"/>
          <w:rtl/>
        </w:rPr>
        <w:t>که</w:t>
      </w:r>
      <w:r w:rsidRPr="009B15BD">
        <w:rPr>
          <w:rtl/>
        </w:rPr>
        <w:t xml:space="preserve"> </w:t>
      </w:r>
      <w:r w:rsidRPr="009B15BD">
        <w:rPr>
          <w:rFonts w:hint="eastAsia"/>
          <w:rtl/>
        </w:rPr>
        <w:t>توسط</w:t>
      </w:r>
      <w:r w:rsidRPr="009B15BD">
        <w:rPr>
          <w:rtl/>
        </w:rPr>
        <w:t xml:space="preserve"> </w:t>
      </w:r>
      <w:r w:rsidRPr="009B15BD">
        <w:rPr>
          <w:rFonts w:hint="eastAsia"/>
          <w:rtl/>
        </w:rPr>
        <w:t>رله</w:t>
      </w:r>
      <w:r w:rsidRPr="009B15BD">
        <w:rPr>
          <w:rtl/>
        </w:rPr>
        <w:t xml:space="preserve"> </w:t>
      </w:r>
      <w:r w:rsidRPr="009B15BD">
        <w:rPr>
          <w:rFonts w:hint="eastAsia"/>
          <w:rtl/>
        </w:rPr>
        <w:t>حفاظت</w:t>
      </w:r>
      <w:r w:rsidRPr="009B15BD">
        <w:rPr>
          <w:rtl/>
        </w:rPr>
        <w:t xml:space="preserve"> </w:t>
      </w:r>
      <w:r w:rsidRPr="009B15BD">
        <w:rPr>
          <w:rFonts w:hint="eastAsia"/>
          <w:rtl/>
        </w:rPr>
        <w:t>م</w:t>
      </w:r>
      <w:r w:rsidRPr="009B15BD">
        <w:rPr>
          <w:rFonts w:hint="cs"/>
          <w:rtl/>
        </w:rPr>
        <w:t>ی</w:t>
      </w:r>
      <w:r w:rsidRPr="0080299F">
        <w:rPr>
          <w:rFonts w:hint="eastAsia"/>
        </w:rPr>
        <w:t>‌</w:t>
      </w:r>
      <w:r w:rsidRPr="009B15BD">
        <w:rPr>
          <w:rFonts w:hint="eastAsia"/>
          <w:rtl/>
        </w:rPr>
        <w:t>شود</w:t>
      </w:r>
      <w:r w:rsidRPr="009B15BD">
        <w:rPr>
          <w:rtl/>
        </w:rPr>
        <w:t xml:space="preserve"> </w:t>
      </w:r>
      <w:r w:rsidRPr="009B15BD">
        <w:rPr>
          <w:rFonts w:hint="eastAsia"/>
          <w:rtl/>
        </w:rPr>
        <w:t>مشخص</w:t>
      </w:r>
      <w:r w:rsidRPr="009B15BD">
        <w:rPr>
          <w:rtl/>
        </w:rPr>
        <w:t xml:space="preserve"> </w:t>
      </w:r>
      <w:r w:rsidRPr="009B15BD">
        <w:rPr>
          <w:rFonts w:hint="eastAsia"/>
          <w:rtl/>
        </w:rPr>
        <w:t>شده</w:t>
      </w:r>
      <w:r w:rsidRPr="009B15BD">
        <w:rPr>
          <w:rtl/>
        </w:rPr>
        <w:t xml:space="preserve"> </w:t>
      </w:r>
      <w:r w:rsidRPr="009B15BD">
        <w:rPr>
          <w:rFonts w:hint="eastAsia"/>
          <w:rtl/>
        </w:rPr>
        <w:t>است</w:t>
      </w:r>
      <w:r w:rsidRPr="009B15BD">
        <w:rPr>
          <w:rtl/>
        </w:rPr>
        <w:t>.</w:t>
      </w:r>
    </w:p>
    <w:p w14:paraId="3AFC85CE" w14:textId="0150E00A" w:rsidR="008A2B51" w:rsidRPr="009B15BD" w:rsidRDefault="008A2B51" w:rsidP="00A82DCB">
      <w:pPr>
        <w:pStyle w:val="AAE-Normal"/>
        <w:rPr>
          <w:rtl/>
        </w:rPr>
      </w:pPr>
      <w:r w:rsidRPr="008A2B51">
        <w:t>If the relay type has been set to “Directional” in the “Relay Behavior” page, an additional tab named “Define Element Directional Behavior” appears. This is where you configure the zone or area the relay is protecting. A polar diagram is also added, visually showing the angle the relay is monitoring for protection.</w:t>
      </w:r>
    </w:p>
    <w:p w14:paraId="4F42BD24" w14:textId="37FCCEB4" w:rsidR="00D44897" w:rsidRPr="009B15BD" w:rsidRDefault="009D52BA" w:rsidP="009E54A4">
      <w:pPr>
        <w:pStyle w:val="AAA-Aks"/>
      </w:pPr>
      <w:r w:rsidRPr="009B15BD">
        <w:drawing>
          <wp:inline distT="0" distB="0" distL="0" distR="0" wp14:anchorId="3DEA38E3" wp14:editId="2E4E5A27">
            <wp:extent cx="3255264" cy="2471405"/>
            <wp:effectExtent l="0" t="0" r="254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59016" cy="2474254"/>
                    </a:xfrm>
                    <a:prstGeom prst="rect">
                      <a:avLst/>
                    </a:prstGeom>
                    <a:noFill/>
                    <a:ln>
                      <a:noFill/>
                    </a:ln>
                  </pic:spPr>
                </pic:pic>
              </a:graphicData>
            </a:graphic>
          </wp:inline>
        </w:drawing>
      </w:r>
    </w:p>
    <w:p w14:paraId="2B85A160" w14:textId="0C2BD0EE" w:rsidR="00B8420E" w:rsidRDefault="00B8420E" w:rsidP="008A2B51">
      <w:pPr>
        <w:pStyle w:val="AAA-MatnAsli"/>
        <w:rPr>
          <w:rtl/>
        </w:rPr>
      </w:pPr>
      <w:r>
        <w:rPr>
          <w:rFonts w:hint="cs"/>
          <w:rtl/>
        </w:rPr>
        <w:t xml:space="preserve">در </w:t>
      </w:r>
      <w:r>
        <w:rPr>
          <w:rFonts w:cs="Cambria"/>
        </w:rPr>
        <w:t>“Test Object”</w:t>
      </w:r>
      <w:r>
        <w:rPr>
          <w:rFonts w:cstheme="minorBidi" w:hint="cs"/>
          <w:rtl/>
        </w:rPr>
        <w:t xml:space="preserve"> </w:t>
      </w:r>
      <w:r w:rsidRPr="008A2B51">
        <w:rPr>
          <w:rFonts w:hint="eastAsia"/>
          <w:rtl/>
        </w:rPr>
        <w:t>بخش</w:t>
      </w:r>
      <w:r>
        <w:rPr>
          <w:rFonts w:cstheme="minorBidi" w:hint="cs"/>
          <w:rtl/>
        </w:rPr>
        <w:t xml:space="preserve"> </w:t>
      </w:r>
      <w:r>
        <w:rPr>
          <w:rFonts w:cstheme="minorBidi"/>
        </w:rPr>
        <w:t>“Overcurrent”</w:t>
      </w:r>
      <w:r>
        <w:rPr>
          <w:rFonts w:cstheme="minorBidi" w:hint="cs"/>
          <w:rtl/>
        </w:rPr>
        <w:t xml:space="preserve"> </w:t>
      </w:r>
      <w:r>
        <w:rPr>
          <w:rFonts w:hint="cs"/>
          <w:rtl/>
        </w:rPr>
        <w:t xml:space="preserve">قسمتی تحت عنوان </w:t>
      </w:r>
      <w:r>
        <w:t>“Compatibility”</w:t>
      </w:r>
      <w:r>
        <w:rPr>
          <w:rFonts w:hint="cs"/>
          <w:rtl/>
        </w:rPr>
        <w:t xml:space="preserve"> وجود دارد. </w:t>
      </w:r>
      <w:r w:rsidRPr="00B8420E">
        <w:rPr>
          <w:rFonts w:hint="cs"/>
          <w:rtl/>
        </w:rPr>
        <w:t>با انتخاب هرکدام از "</w:t>
      </w:r>
      <w:r w:rsidRPr="0080299F">
        <w:t>Element Version</w:t>
      </w:r>
      <w:r w:rsidRPr="00B8420E">
        <w:rPr>
          <w:rFonts w:hint="cs"/>
          <w:rtl/>
        </w:rPr>
        <w:t>"ها ضرایب جریان "</w:t>
      </w:r>
      <w:r w:rsidRPr="0080299F">
        <w:t>Pickup</w:t>
      </w:r>
      <w:r w:rsidRPr="00B8420E">
        <w:rPr>
          <w:rFonts w:hint="cs"/>
          <w:rtl/>
        </w:rPr>
        <w:t>" برای هر "</w:t>
      </w:r>
      <w:r w:rsidRPr="0080299F">
        <w:t>Element</w:t>
      </w:r>
      <w:r w:rsidRPr="00B8420E">
        <w:rPr>
          <w:rFonts w:hint="cs"/>
          <w:rtl/>
        </w:rPr>
        <w:t>" تغییر می‌کند. با انتخاب"</w:t>
      </w:r>
      <w:r w:rsidRPr="0080299F">
        <w:t>Advanced Element</w:t>
      </w:r>
      <w:r w:rsidRPr="00B8420E">
        <w:rPr>
          <w:rFonts w:hint="cs"/>
          <w:rtl/>
        </w:rPr>
        <w:t>" ضرایب برای مشخصه‌های تعریف شده به صورتی که در شکل می‌بینید، در خواهند آمد. یعنی جریان "</w:t>
      </w:r>
      <w:r w:rsidRPr="0080299F">
        <w:t>Pickup</w:t>
      </w:r>
      <w:r w:rsidRPr="00B8420E">
        <w:rPr>
          <w:rFonts w:hint="cs"/>
          <w:rtl/>
        </w:rPr>
        <w:t>" تعریف شده برای آن مشخصه، در ضریب نشان داده شده ضرب و برای آن "</w:t>
      </w:r>
      <w:r w:rsidRPr="0080299F">
        <w:t>Fault Type</w:t>
      </w:r>
      <w:r w:rsidRPr="00B8420E">
        <w:rPr>
          <w:rFonts w:hint="cs"/>
          <w:rtl/>
        </w:rPr>
        <w:t xml:space="preserve">" اعمال می‌شود. برای نمونه اگر شما یک المنت در </w:t>
      </w:r>
      <w:r w:rsidRPr="0080299F">
        <w:t>Negative sequence</w:t>
      </w:r>
      <w:r w:rsidRPr="00B8420E">
        <w:rPr>
          <w:rtl/>
        </w:rPr>
        <w:t xml:space="preserve"> </w:t>
      </w:r>
      <w:r w:rsidRPr="00B8420E">
        <w:rPr>
          <w:rFonts w:hint="cs"/>
          <w:rtl/>
        </w:rPr>
        <w:t xml:space="preserve">تعریف کرده باشید و بخواهید در حالت </w:t>
      </w:r>
      <w:r w:rsidRPr="0080299F">
        <w:t>L1L2</w:t>
      </w:r>
      <w:r w:rsidRPr="00B8420E">
        <w:rPr>
          <w:rFonts w:hint="cs"/>
          <w:rtl/>
        </w:rPr>
        <w:t xml:space="preserve"> آن را تست کنید، این مشخصه با ضرب عدد رادیکال 3 در جریان "</w:t>
      </w:r>
      <w:r w:rsidRPr="0080299F">
        <w:t>Pick up</w:t>
      </w:r>
      <w:r w:rsidRPr="00B8420E">
        <w:rPr>
          <w:rFonts w:hint="cs"/>
          <w:rtl/>
        </w:rPr>
        <w:t>" قابل تست خواهد بود. این ضرایب از ماتریس توالی مثبت و منفی و صفر استخراج شده‌اند. در مورد نحوه محاسبه این ضرایب یک نمونه نشان داده می‌شود و مابقی ضرایب از همین روش به دست خواهند آمد.</w:t>
      </w:r>
    </w:p>
    <w:p w14:paraId="07FB0159" w14:textId="7FAE8B4A" w:rsidR="008A2B51" w:rsidRPr="00B8420E" w:rsidRDefault="008A2B51" w:rsidP="00A82DCB">
      <w:pPr>
        <w:pStyle w:val="AAE-Normal"/>
        <w:rPr>
          <w:rtl/>
        </w:rPr>
      </w:pPr>
      <w:r>
        <w:t xml:space="preserve">In the “Overcurrent” section of the “Test Object”, there is a subsection called “Compatibility”. By selecting different “Element Versions”, the “Pickup” current factors for each “Element” will change. When you choose “Advanced Element”, the factors for the defined characteristics are applied as shown in the diagram. This means the “Pickup” current defined for a given characteristic is multiplied by the displayed factor and applied to the corresponding Fault Type. For example, if you’ve defined an element in the “Negative Sequence” and want to test it under an L1-L2 fault condition, the characteristic will be tested by multiplying the “Pickup” current by √3. These factors are derived from the positive, negative, and zero sequence matrices. One example of how these factors </w:t>
      </w:r>
      <w:proofErr w:type="gramStart"/>
      <w:r>
        <w:t>are</w:t>
      </w:r>
      <w:proofErr w:type="gramEnd"/>
      <w:r>
        <w:t xml:space="preserve"> calculated is provided, and the rest follow the same method.</w:t>
      </w:r>
    </w:p>
    <w:p w14:paraId="408CB8BE" w14:textId="480F8AC8" w:rsidR="00B8420E" w:rsidRDefault="00B8420E" w:rsidP="0080299F">
      <w:pPr>
        <w:pStyle w:val="AAA-Aks"/>
      </w:pPr>
      <w:r w:rsidRPr="00B8420E">
        <w:object w:dxaOrig="180" w:dyaOrig="279" w14:anchorId="426D01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5pt;height:13.95pt" o:ole="">
            <v:imagedata r:id="rId22" o:title=""/>
          </v:shape>
          <o:OLEObject Type="Embed" ProgID="Equation.DSMT4" ShapeID="_x0000_i1025" DrawAspect="Content" ObjectID="_1807389229" r:id="rId23"/>
        </w:object>
      </w:r>
      <w:r w:rsidRPr="00B8420E">
        <w:object w:dxaOrig="180" w:dyaOrig="279" w14:anchorId="6AE0FDEC">
          <v:shape id="_x0000_i1026" type="#_x0000_t75" style="width:9.65pt;height:13.95pt" o:ole="">
            <v:imagedata r:id="rId24" o:title=""/>
          </v:shape>
          <o:OLEObject Type="Embed" ProgID="Equation.DSMT4" ShapeID="_x0000_i1026" DrawAspect="Content" ObjectID="_1807389230" r:id="rId25"/>
        </w:object>
      </w:r>
      <w:r w:rsidRPr="00B8420E">
        <w:object w:dxaOrig="180" w:dyaOrig="279" w14:anchorId="547A2B10">
          <v:shape id="_x0000_i1027" type="#_x0000_t75" style="width:9.65pt;height:13.95pt" o:ole="">
            <v:imagedata r:id="rId26" o:title=""/>
          </v:shape>
          <o:OLEObject Type="Embed" ProgID="Equation.DSMT4" ShapeID="_x0000_i1027" DrawAspect="Content" ObjectID="_1807389231" r:id="rId27"/>
        </w:object>
      </w:r>
      <w:r w:rsidRPr="00B8420E">
        <w:object w:dxaOrig="9220" w:dyaOrig="5080" w14:anchorId="6DD2E70B">
          <v:shape id="_x0000_i1028" type="#_x0000_t75" style="width:461pt;height:253.6pt" o:ole="">
            <v:imagedata r:id="rId28" o:title=""/>
          </v:shape>
          <o:OLEObject Type="Embed" ProgID="Equation.DSMT4" ShapeID="_x0000_i1028" DrawAspect="Content" ObjectID="_1807389232" r:id="rId29"/>
        </w:object>
      </w:r>
    </w:p>
    <w:p w14:paraId="174BEB5B" w14:textId="5690CD96" w:rsidR="008A2B51" w:rsidRPr="00B8420E" w:rsidRDefault="008A2B51" w:rsidP="00A82DCB">
      <w:pPr>
        <w:pStyle w:val="AAE-Normal"/>
      </w:pPr>
      <w:r>
        <w:t>Coming Soon</w:t>
      </w:r>
      <w:r>
        <w:rPr>
          <w:rtl/>
        </w:rPr>
        <w:t>...</w:t>
      </w:r>
    </w:p>
    <w:p w14:paraId="6AF87BE7" w14:textId="6DC12945" w:rsidR="00B8420E" w:rsidRDefault="00B8420E" w:rsidP="008A2B51">
      <w:pPr>
        <w:pStyle w:val="AAA-MatnAsli"/>
        <w:rPr>
          <w:rtl/>
        </w:rPr>
      </w:pPr>
      <w:r w:rsidRPr="00B8420E">
        <w:rPr>
          <w:rFonts w:hint="cs"/>
          <w:rtl/>
        </w:rPr>
        <w:t>اما در "</w:t>
      </w:r>
      <w:r w:rsidRPr="00B8420E">
        <w:t>Simple Fault Loo</w:t>
      </w:r>
      <w:r>
        <w:t>ps</w:t>
      </w:r>
      <w:r w:rsidRPr="00B8420E">
        <w:rPr>
          <w:rFonts w:hint="cs"/>
          <w:rtl/>
        </w:rPr>
        <w:t xml:space="preserve">" که رله‌های قدیمی‌تر از این الگوریتم استفاده می‌کنند، این ضرایب متفاوت </w:t>
      </w:r>
      <w:r>
        <w:rPr>
          <w:rFonts w:hint="cs"/>
          <w:rtl/>
        </w:rPr>
        <w:t>است. درواقع بطور ساده</w:t>
      </w:r>
      <w:r>
        <w:rPr>
          <w:rFonts w:hint="eastAsia"/>
          <w:rtl/>
        </w:rPr>
        <w:t>‌</w:t>
      </w:r>
      <w:r>
        <w:rPr>
          <w:rFonts w:hint="cs"/>
          <w:rtl/>
        </w:rPr>
        <w:t xml:space="preserve">تر می‌توان گفت که در حالت </w:t>
      </w:r>
      <w:r>
        <w:t>“Advanced Element”</w:t>
      </w:r>
      <w:r>
        <w:rPr>
          <w:rFonts w:hint="cs"/>
          <w:rtl/>
        </w:rPr>
        <w:t xml:space="preserve"> تمامی </w:t>
      </w:r>
      <w:r>
        <w:t>“Element”</w:t>
      </w:r>
      <w:r>
        <w:rPr>
          <w:rFonts w:hint="cs"/>
          <w:rtl/>
        </w:rPr>
        <w:t xml:space="preserve">ها در زمان عملکرد رله دخیل هستند. برای مثال اگر برای یک رله هم در بخش </w:t>
      </w:r>
      <w:r>
        <w:t>“Phase”</w:t>
      </w:r>
      <w:r>
        <w:rPr>
          <w:rFonts w:hint="cs"/>
          <w:rtl/>
        </w:rPr>
        <w:t xml:space="preserve"> و هم در بخش </w:t>
      </w:r>
      <w:r>
        <w:t>“Negative Sequence”</w:t>
      </w:r>
      <w:r>
        <w:rPr>
          <w:rFonts w:hint="cs"/>
          <w:rtl/>
        </w:rPr>
        <w:t xml:space="preserve"> یک </w:t>
      </w:r>
      <w:r>
        <w:t>“Element”</w:t>
      </w:r>
      <w:r>
        <w:rPr>
          <w:rFonts w:hint="cs"/>
          <w:rtl/>
        </w:rPr>
        <w:t xml:space="preserve"> تعریف کنیم، زمانیکه می‌خواهیم خطای </w:t>
      </w:r>
      <w:r>
        <w:t>“L1-L2”</w:t>
      </w:r>
      <w:r>
        <w:rPr>
          <w:rFonts w:hint="cs"/>
          <w:rtl/>
        </w:rPr>
        <w:t xml:space="preserve"> را تست کنیم، کمترین زمان از میان دو </w:t>
      </w:r>
      <w:r>
        <w:t>“Element”</w:t>
      </w:r>
      <w:r>
        <w:rPr>
          <w:rFonts w:hint="cs"/>
          <w:rtl/>
        </w:rPr>
        <w:t xml:space="preserve"> تعریف شده در </w:t>
      </w:r>
      <w:r>
        <w:rPr>
          <w:rFonts w:cs="Cambria"/>
        </w:rPr>
        <w:t>“Phase”</w:t>
      </w:r>
      <w:r w:rsidRPr="008A2B51">
        <w:rPr>
          <w:rtl/>
        </w:rPr>
        <w:t xml:space="preserve"> و</w:t>
      </w:r>
      <w:r>
        <w:rPr>
          <w:rFonts w:cstheme="minorBidi" w:hint="cs"/>
          <w:rtl/>
        </w:rPr>
        <w:t xml:space="preserve"> </w:t>
      </w:r>
      <w:r>
        <w:rPr>
          <w:rFonts w:cstheme="minorBidi"/>
        </w:rPr>
        <w:t>“Negative Sequence”</w:t>
      </w:r>
      <w:r>
        <w:rPr>
          <w:rFonts w:cstheme="minorBidi" w:hint="cs"/>
          <w:rtl/>
        </w:rPr>
        <w:t xml:space="preserve"> </w:t>
      </w:r>
      <w:r w:rsidRPr="008A2B51">
        <w:rPr>
          <w:rFonts w:hint="eastAsia"/>
          <w:rtl/>
        </w:rPr>
        <w:t>زمان</w:t>
      </w:r>
      <w:r w:rsidRPr="008A2B51">
        <w:rPr>
          <w:rtl/>
        </w:rPr>
        <w:t xml:space="preserve"> عملکرد رله </w:t>
      </w:r>
      <w:r>
        <w:rPr>
          <w:rFonts w:hint="cs"/>
          <w:rtl/>
        </w:rPr>
        <w:t xml:space="preserve">خواهد بود. اما در حالت </w:t>
      </w:r>
      <w:r>
        <w:rPr>
          <w:rFonts w:cs="Cambria" w:hint="cs"/>
          <w:rtl/>
        </w:rPr>
        <w:t>"</w:t>
      </w:r>
      <w:r>
        <w:rPr>
          <w:rFonts w:cs="Cambria"/>
        </w:rPr>
        <w:t>Simple Fault Loops</w:t>
      </w:r>
      <w:r>
        <w:rPr>
          <w:rFonts w:cs="Arial"/>
        </w:rPr>
        <w:t>”</w:t>
      </w:r>
      <w:r>
        <w:rPr>
          <w:rFonts w:cs="Arial" w:hint="cs"/>
          <w:rtl/>
        </w:rPr>
        <w:t xml:space="preserve"> </w:t>
      </w:r>
      <w:r w:rsidRPr="008A2B51">
        <w:rPr>
          <w:rFonts w:hint="eastAsia"/>
          <w:rtl/>
        </w:rPr>
        <w:t>در</w:t>
      </w:r>
      <w:r w:rsidRPr="008A2B51">
        <w:rPr>
          <w:rtl/>
        </w:rPr>
        <w:t xml:space="preserve"> </w:t>
      </w:r>
      <w:r w:rsidRPr="008A2B51">
        <w:rPr>
          <w:rFonts w:hint="eastAsia"/>
          <w:rtl/>
        </w:rPr>
        <w:t>خطا</w:t>
      </w:r>
      <w:r w:rsidRPr="008A2B51">
        <w:rPr>
          <w:rFonts w:hint="cs"/>
          <w:rtl/>
        </w:rPr>
        <w:t>ی</w:t>
      </w:r>
      <w:r>
        <w:rPr>
          <w:rFonts w:cs="Arial" w:hint="cs"/>
          <w:rtl/>
        </w:rPr>
        <w:t xml:space="preserve"> </w:t>
      </w:r>
      <w:r>
        <w:rPr>
          <w:rFonts w:cs="Arial"/>
        </w:rPr>
        <w:t>“L1-L2”</w:t>
      </w:r>
      <w:r>
        <w:rPr>
          <w:rFonts w:cs="Arial" w:hint="cs"/>
          <w:rtl/>
        </w:rPr>
        <w:t xml:space="preserve"> </w:t>
      </w:r>
      <w:r w:rsidRPr="008A2B51">
        <w:rPr>
          <w:rFonts w:hint="eastAsia"/>
          <w:rtl/>
        </w:rPr>
        <w:t>صرفا</w:t>
      </w:r>
      <w:r w:rsidRPr="008A2B51">
        <w:rPr>
          <w:rtl/>
        </w:rPr>
        <w:t xml:space="preserve"> </w:t>
      </w:r>
      <w:r w:rsidRPr="008A2B51">
        <w:rPr>
          <w:rFonts w:hint="eastAsia"/>
          <w:rtl/>
        </w:rPr>
        <w:t>زمان</w:t>
      </w:r>
      <w:r w:rsidRPr="008A2B51">
        <w:rPr>
          <w:rtl/>
        </w:rPr>
        <w:t xml:space="preserve"> </w:t>
      </w:r>
      <w:r w:rsidRPr="008A2B51">
        <w:rPr>
          <w:rFonts w:hint="eastAsia"/>
          <w:rtl/>
        </w:rPr>
        <w:t>عملکرد</w:t>
      </w:r>
      <w:r>
        <w:rPr>
          <w:rFonts w:cs="Arial" w:hint="cs"/>
          <w:rtl/>
        </w:rPr>
        <w:t xml:space="preserve"> </w:t>
      </w:r>
      <w:r>
        <w:rPr>
          <w:rFonts w:cs="Arial"/>
        </w:rPr>
        <w:t>“Element”</w:t>
      </w:r>
      <w:r>
        <w:rPr>
          <w:rFonts w:cs="Arial" w:hint="cs"/>
          <w:rtl/>
        </w:rPr>
        <w:t xml:space="preserve"> ِ </w:t>
      </w:r>
      <w:r>
        <w:rPr>
          <w:rFonts w:cs="Arial"/>
        </w:rPr>
        <w:t>“Phase”</w:t>
      </w:r>
      <w:r>
        <w:rPr>
          <w:rFonts w:cs="Arial" w:hint="cs"/>
          <w:rtl/>
        </w:rPr>
        <w:t xml:space="preserve"> </w:t>
      </w:r>
      <w:r w:rsidRPr="008A2B51">
        <w:rPr>
          <w:rFonts w:hint="eastAsia"/>
          <w:rtl/>
        </w:rPr>
        <w:t>دخ</w:t>
      </w:r>
      <w:r w:rsidRPr="008A2B51">
        <w:rPr>
          <w:rFonts w:hint="cs"/>
          <w:rtl/>
        </w:rPr>
        <w:t>ی</w:t>
      </w:r>
      <w:r w:rsidRPr="008A2B51">
        <w:rPr>
          <w:rFonts w:hint="eastAsia"/>
          <w:rtl/>
        </w:rPr>
        <w:t>ل</w:t>
      </w:r>
      <w:r w:rsidRPr="008A2B51">
        <w:rPr>
          <w:rtl/>
        </w:rPr>
        <w:t xml:space="preserve"> </w:t>
      </w:r>
      <w:r w:rsidRPr="008A2B51">
        <w:rPr>
          <w:rFonts w:hint="eastAsia"/>
          <w:rtl/>
        </w:rPr>
        <w:t>است</w:t>
      </w:r>
      <w:r w:rsidRPr="008A2B51">
        <w:rPr>
          <w:rtl/>
        </w:rPr>
        <w:t>.</w:t>
      </w:r>
    </w:p>
    <w:p w14:paraId="26591EE6" w14:textId="5E7AA88B" w:rsidR="008A2B51" w:rsidRDefault="008A2B51" w:rsidP="00A82DCB">
      <w:pPr>
        <w:pStyle w:val="AAE-Normal"/>
      </w:pPr>
      <w:r>
        <w:t>However, in “Simple Fault Loops”, which are used by older relays, these factors are different. To put it simply, in the “Advanced Element” mode, all defined “Elements” are considered when the relay operates. For example, if you’ve defined one element under Phase and another under “Negative Sequence”, and you're testing an L1-L2 fault, the relay will operate based on the shortest operating time between the two elements. In contrast, under the “Simple Fault Loops” method, only the “Phase Element” is involved in the relay's response for an L1-L2 fault.</w:t>
      </w:r>
    </w:p>
    <w:p w14:paraId="566EE2D3" w14:textId="7D0CF822" w:rsidR="008A2B51" w:rsidRPr="008A2B51" w:rsidRDefault="00C10D41" w:rsidP="008A2B51">
      <w:pPr>
        <w:pStyle w:val="AAA-Aks"/>
        <w:rPr>
          <w:rtl/>
        </w:rPr>
      </w:pPr>
      <w:r>
        <w:rPr>
          <w:rFonts w:hint="cs"/>
          <w:rtl/>
          <w:lang w:val="fa-IR"/>
        </w:rPr>
        <w:drawing>
          <wp:inline distT="0" distB="0" distL="0" distR="0" wp14:anchorId="2CF91C60" wp14:editId="5771B8B4">
            <wp:extent cx="4602397" cy="2994508"/>
            <wp:effectExtent l="0" t="0" r="8255" b="0"/>
            <wp:docPr id="1679232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232735" name="Picture 1679232735"/>
                    <pic:cNvPicPr/>
                  </pic:nvPicPr>
                  <pic:blipFill>
                    <a:blip r:embed="rId30">
                      <a:extLst>
                        <a:ext uri="{28A0092B-C50C-407E-A947-70E740481C1C}">
                          <a14:useLocalDpi xmlns:a14="http://schemas.microsoft.com/office/drawing/2010/main" val="0"/>
                        </a:ext>
                      </a:extLst>
                    </a:blip>
                    <a:stretch>
                      <a:fillRect/>
                    </a:stretch>
                  </pic:blipFill>
                  <pic:spPr>
                    <a:xfrm>
                      <a:off x="0" y="0"/>
                      <a:ext cx="4605159" cy="2996305"/>
                    </a:xfrm>
                    <a:prstGeom prst="rect">
                      <a:avLst/>
                    </a:prstGeom>
                  </pic:spPr>
                </pic:pic>
              </a:graphicData>
            </a:graphic>
          </wp:inline>
        </w:drawing>
      </w:r>
    </w:p>
    <w:p w14:paraId="71982BD5" w14:textId="0F1DA23E" w:rsidR="00B8420E" w:rsidRDefault="00B8420E" w:rsidP="008A2B51">
      <w:pPr>
        <w:pStyle w:val="AAA-MatnAsli"/>
        <w:rPr>
          <w:color w:val="FF0000"/>
          <w:rtl/>
        </w:rPr>
      </w:pPr>
      <w:r w:rsidRPr="008A2B51">
        <w:rPr>
          <w:rFonts w:hint="cs"/>
          <w:rtl/>
        </w:rPr>
        <w:t>به منظور تحلیل آسان‌تر تأثیر ضرایب در مشخصه‌ها در صفحه "</w:t>
      </w:r>
      <w:r w:rsidRPr="008A2B51">
        <w:t>Test View</w:t>
      </w:r>
      <w:r w:rsidRPr="008A2B51">
        <w:rPr>
          <w:rFonts w:hint="cs"/>
          <w:rtl/>
        </w:rPr>
        <w:t>" بخشی به نام "</w:t>
      </w:r>
      <w:r w:rsidRPr="008A2B51">
        <w:t>More Details</w:t>
      </w:r>
      <w:r w:rsidRPr="008A2B51">
        <w:rPr>
          <w:rFonts w:hint="cs"/>
          <w:rtl/>
        </w:rPr>
        <w:t>" قرار داده شده که با دابل کلیک روی آن قسمتی باز می‌شود که اطلاعات مشخصه‌ها به همراه ضرایبشان در آن‌ها نشان داده شده است. تفاوت "</w:t>
      </w:r>
      <w:r w:rsidRPr="008A2B51">
        <w:t>Advanced Element</w:t>
      </w:r>
      <w:r w:rsidRPr="008A2B51">
        <w:rPr>
          <w:rFonts w:hint="cs"/>
          <w:rtl/>
        </w:rPr>
        <w:t>" با "</w:t>
      </w:r>
      <w:r w:rsidRPr="008A2B51">
        <w:t>Zero-Sensitive Elements</w:t>
      </w:r>
      <w:r w:rsidRPr="008A2B51">
        <w:rPr>
          <w:rFonts w:hint="cs"/>
          <w:rtl/>
        </w:rPr>
        <w:t xml:space="preserve">" هم در ضریب مشخصه </w:t>
      </w:r>
      <w:r w:rsidRPr="008A2B51">
        <w:rPr>
          <w:rtl/>
        </w:rPr>
        <w:t>3</w:t>
      </w:r>
      <w:r w:rsidRPr="008A2B51">
        <w:t>I0</w:t>
      </w:r>
      <w:r w:rsidRPr="008A2B51">
        <w:rPr>
          <w:rFonts w:hint="cs"/>
          <w:rtl/>
        </w:rPr>
        <w:t xml:space="preserve"> بوده که بسته به الگوریتم رله باید یکی از این دو را انتخاب کرد.</w:t>
      </w:r>
    </w:p>
    <w:p w14:paraId="7EE5CBEF" w14:textId="527F3B07" w:rsidR="008A2B51" w:rsidRPr="00B8420E" w:rsidRDefault="00A82DCB" w:rsidP="00A82DCB">
      <w:pPr>
        <w:pStyle w:val="AAE-Normal"/>
      </w:pPr>
      <w:r w:rsidRPr="00A82DCB">
        <w:t>To make it easier to analyze the impact of the factors on the characteristics, a section called “More Details” is provided in the Test View page. By double-clicking on it, a window opens showing the characteristic information along with their corresponding factors. The main difference between “Advanced Element” and “Zero-Sensitive Elements” lies in the 3I0 characteristic factor, and depending on the relay’s algorithm, one of these two options should be selected.</w:t>
      </w:r>
    </w:p>
    <w:p w14:paraId="74CB9C2F" w14:textId="4233B0D5" w:rsidR="00A82DCB" w:rsidRDefault="00C10D41" w:rsidP="00A82DCB">
      <w:pPr>
        <w:pStyle w:val="AAA-MatnAsli"/>
      </w:pPr>
      <w:r>
        <w:rPr>
          <w:rFonts w:hint="cs"/>
          <w:rtl/>
        </w:rPr>
        <w:t xml:space="preserve">در بخش </w:t>
      </w:r>
      <w:r>
        <w:t>“Other”</w:t>
      </w:r>
      <w:r>
        <w:rPr>
          <w:rFonts w:hint="cs"/>
          <w:rtl/>
        </w:rPr>
        <w:t xml:space="preserve"> گزینه </w:t>
      </w:r>
      <w:r>
        <w:rPr>
          <w:rFonts w:cs="Cambria"/>
        </w:rPr>
        <w:t>“Sensitive as a separate fault”</w:t>
      </w:r>
      <w:r>
        <w:rPr>
          <w:rFonts w:hint="cs"/>
          <w:rtl/>
        </w:rPr>
        <w:t xml:space="preserve"> داریم که برای رله‌هایی که نیاز به یک جریان جداگانه به نام </w:t>
      </w:r>
      <w:r>
        <w:t>“Sensitive”</w:t>
      </w:r>
      <w:r>
        <w:rPr>
          <w:rFonts w:hint="cs"/>
          <w:rtl/>
        </w:rPr>
        <w:t xml:space="preserve"> دارند استفاده می‌شود. با فعال کردن تیک این قسمت، در بخش </w:t>
      </w:r>
      <w:r>
        <w:t>“Elements”</w:t>
      </w:r>
      <w:r>
        <w:rPr>
          <w:rFonts w:hint="cs"/>
          <w:rtl/>
        </w:rPr>
        <w:t xml:space="preserve"> نوع </w:t>
      </w:r>
      <w:r>
        <w:t>“Sensitive”</w:t>
      </w:r>
      <w:r>
        <w:rPr>
          <w:rFonts w:hint="cs"/>
          <w:rtl/>
        </w:rPr>
        <w:t xml:space="preserve"> هم به لیست </w:t>
      </w:r>
      <w:r>
        <w:rPr>
          <w:rFonts w:cs="Cambria"/>
        </w:rPr>
        <w:t>“Element”</w:t>
      </w:r>
      <w:r w:rsidRPr="008A2B51">
        <w:rPr>
          <w:rFonts w:hint="eastAsia"/>
          <w:rtl/>
        </w:rPr>
        <w:t>ها</w:t>
      </w:r>
      <w:r w:rsidRPr="008A2B51">
        <w:rPr>
          <w:rtl/>
        </w:rPr>
        <w:t xml:space="preserve"> افزوده </w:t>
      </w:r>
      <w:r>
        <w:rPr>
          <w:rFonts w:hint="cs"/>
          <w:rtl/>
        </w:rPr>
        <w:t xml:space="preserve">شده و می‌توان برای آن منحنی مخصوص تعریف کرد و در </w:t>
      </w:r>
      <w:r>
        <w:t>“Test View”</w:t>
      </w:r>
      <w:r>
        <w:rPr>
          <w:rFonts w:hint="cs"/>
          <w:rtl/>
        </w:rPr>
        <w:t xml:space="preserve"> نیز یک </w:t>
      </w:r>
      <w:r>
        <w:t>“Fault Type”</w:t>
      </w:r>
      <w:r>
        <w:rPr>
          <w:rFonts w:hint="cs"/>
          <w:rtl/>
        </w:rPr>
        <w:t xml:space="preserve"> جدید با عنوان </w:t>
      </w:r>
      <w:r>
        <w:t>“Sensitive”</w:t>
      </w:r>
      <w:r>
        <w:rPr>
          <w:rFonts w:hint="cs"/>
          <w:rtl/>
        </w:rPr>
        <w:t xml:space="preserve"> خواهیم داشت.</w:t>
      </w:r>
    </w:p>
    <w:p w14:paraId="5413BBA9" w14:textId="45A7D3A9" w:rsidR="00A82DCB" w:rsidRDefault="00A82DCB" w:rsidP="00A82DCB">
      <w:pPr>
        <w:pStyle w:val="AAE-Normal"/>
      </w:pPr>
      <w:r>
        <w:t>In the “Other” section, there is an option called “Sensitive” as a separate fault, which is used for relays that require a dedicated current input labeled “Sensitive</w:t>
      </w:r>
      <w:r>
        <w:rPr>
          <w:rtl/>
          <w:lang w:bidi="fa-IR"/>
        </w:rPr>
        <w:t>”.</w:t>
      </w:r>
      <w:r>
        <w:t xml:space="preserve"> By enabling this option, a new “Sensitive” type is added to the list of “Elements” in the “Elements” section. You can then define a dedicated curve for it, and a new “Fault Type” labeled “Sensitive” will also appear in the “Test View</w:t>
      </w:r>
      <w:r>
        <w:rPr>
          <w:rtl/>
          <w:lang w:bidi="fa-IR"/>
        </w:rPr>
        <w:t>”.</w:t>
      </w:r>
    </w:p>
    <w:p w14:paraId="5759842F" w14:textId="1B20D4D0" w:rsidR="008A2B51" w:rsidRPr="008A2B51" w:rsidRDefault="00DD4894" w:rsidP="0080299F">
      <w:pPr>
        <w:pStyle w:val="AAA-Aks"/>
        <w:rPr>
          <w:rtl/>
        </w:rPr>
      </w:pPr>
      <w:r>
        <w:drawing>
          <wp:inline distT="0" distB="0" distL="0" distR="0" wp14:anchorId="00C161C3" wp14:editId="19A51E6C">
            <wp:extent cx="3924733" cy="855228"/>
            <wp:effectExtent l="0" t="0" r="0" b="2540"/>
            <wp:docPr id="20333492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349221" name="Picture 2033349221"/>
                    <pic:cNvPicPr/>
                  </pic:nvPicPr>
                  <pic:blipFill>
                    <a:blip r:embed="rId31">
                      <a:extLst>
                        <a:ext uri="{28A0092B-C50C-407E-A947-70E740481C1C}">
                          <a14:useLocalDpi xmlns:a14="http://schemas.microsoft.com/office/drawing/2010/main" val="0"/>
                        </a:ext>
                      </a:extLst>
                    </a:blip>
                    <a:stretch>
                      <a:fillRect/>
                    </a:stretch>
                  </pic:blipFill>
                  <pic:spPr>
                    <a:xfrm>
                      <a:off x="0" y="0"/>
                      <a:ext cx="3924733" cy="855228"/>
                    </a:xfrm>
                    <a:prstGeom prst="rect">
                      <a:avLst/>
                    </a:prstGeom>
                  </pic:spPr>
                </pic:pic>
              </a:graphicData>
            </a:graphic>
          </wp:inline>
        </w:drawing>
      </w:r>
      <w:r w:rsidRPr="0080299F">
        <w:drawing>
          <wp:inline distT="0" distB="0" distL="0" distR="0" wp14:anchorId="290C71F0" wp14:editId="4E3E9551">
            <wp:extent cx="3941668" cy="1160061"/>
            <wp:effectExtent l="0" t="0" r="1905" b="2540"/>
            <wp:docPr id="6131935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193568" name="Picture 613193568"/>
                    <pic:cNvPicPr/>
                  </pic:nvPicPr>
                  <pic:blipFill>
                    <a:blip r:embed="rId32">
                      <a:extLst>
                        <a:ext uri="{28A0092B-C50C-407E-A947-70E740481C1C}">
                          <a14:useLocalDpi xmlns:a14="http://schemas.microsoft.com/office/drawing/2010/main" val="0"/>
                        </a:ext>
                      </a:extLst>
                    </a:blip>
                    <a:stretch>
                      <a:fillRect/>
                    </a:stretch>
                  </pic:blipFill>
                  <pic:spPr>
                    <a:xfrm>
                      <a:off x="0" y="0"/>
                      <a:ext cx="3941668" cy="1160061"/>
                    </a:xfrm>
                    <a:prstGeom prst="rect">
                      <a:avLst/>
                    </a:prstGeom>
                  </pic:spPr>
                </pic:pic>
              </a:graphicData>
            </a:graphic>
          </wp:inline>
        </w:drawing>
      </w:r>
      <w:r w:rsidRPr="0080299F">
        <w:drawing>
          <wp:inline distT="0" distB="0" distL="0" distR="0" wp14:anchorId="28D13E9D" wp14:editId="43FC9BF3">
            <wp:extent cx="4153358" cy="1181230"/>
            <wp:effectExtent l="0" t="0" r="0" b="0"/>
            <wp:docPr id="6937349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734942" name="Picture 693734942"/>
                    <pic:cNvPicPr/>
                  </pic:nvPicPr>
                  <pic:blipFill>
                    <a:blip r:embed="rId33">
                      <a:extLst>
                        <a:ext uri="{28A0092B-C50C-407E-A947-70E740481C1C}">
                          <a14:useLocalDpi xmlns:a14="http://schemas.microsoft.com/office/drawing/2010/main" val="0"/>
                        </a:ext>
                      </a:extLst>
                    </a:blip>
                    <a:stretch>
                      <a:fillRect/>
                    </a:stretch>
                  </pic:blipFill>
                  <pic:spPr>
                    <a:xfrm>
                      <a:off x="0" y="0"/>
                      <a:ext cx="4153358" cy="1181230"/>
                    </a:xfrm>
                    <a:prstGeom prst="rect">
                      <a:avLst/>
                    </a:prstGeom>
                  </pic:spPr>
                </pic:pic>
              </a:graphicData>
            </a:graphic>
          </wp:inline>
        </w:drawing>
      </w:r>
    </w:p>
    <w:p w14:paraId="735EE1BF" w14:textId="4E1CE50A" w:rsidR="0069269E" w:rsidRDefault="00661D92" w:rsidP="008A2B51">
      <w:pPr>
        <w:pStyle w:val="AAA-MatnAsli"/>
        <w:rPr>
          <w:rtl/>
        </w:rPr>
      </w:pPr>
      <w:r w:rsidRPr="009B15BD">
        <w:rPr>
          <w:rFonts w:hint="eastAsia"/>
          <w:rtl/>
        </w:rPr>
        <w:t>پس</w:t>
      </w:r>
      <w:r w:rsidRPr="009B15BD">
        <w:rPr>
          <w:rtl/>
        </w:rPr>
        <w:t xml:space="preserve"> </w:t>
      </w:r>
      <w:r w:rsidRPr="009B15BD">
        <w:rPr>
          <w:rFonts w:hint="eastAsia"/>
          <w:rtl/>
        </w:rPr>
        <w:t>از</w:t>
      </w:r>
      <w:r w:rsidRPr="009B15BD">
        <w:rPr>
          <w:rtl/>
        </w:rPr>
        <w:t xml:space="preserve"> </w:t>
      </w:r>
      <w:r w:rsidRPr="009B15BD">
        <w:rPr>
          <w:rFonts w:hint="eastAsia"/>
          <w:rtl/>
        </w:rPr>
        <w:t>وارد</w:t>
      </w:r>
      <w:r w:rsidRPr="009B15BD">
        <w:rPr>
          <w:rtl/>
        </w:rPr>
        <w:t xml:space="preserve"> </w:t>
      </w:r>
      <w:r w:rsidRPr="009B15BD">
        <w:rPr>
          <w:rFonts w:hint="eastAsia"/>
          <w:rtl/>
        </w:rPr>
        <w:t>کردن</w:t>
      </w:r>
      <w:r w:rsidRPr="009B15BD">
        <w:rPr>
          <w:rtl/>
        </w:rPr>
        <w:t xml:space="preserve"> </w:t>
      </w:r>
      <w:r w:rsidR="00A55EA8" w:rsidRPr="009B15BD">
        <w:rPr>
          <w:rFonts w:hint="eastAsia"/>
          <w:rtl/>
        </w:rPr>
        <w:t>مشخصات</w:t>
      </w:r>
      <w:r w:rsidR="00A55EA8" w:rsidRPr="009B15BD">
        <w:rPr>
          <w:rtl/>
        </w:rPr>
        <w:t xml:space="preserve"> </w:t>
      </w:r>
      <w:r w:rsidRPr="009B15BD">
        <w:rPr>
          <w:rFonts w:hint="eastAsia"/>
          <w:rtl/>
        </w:rPr>
        <w:t>رله</w:t>
      </w:r>
      <w:r w:rsidR="00EE52AB" w:rsidRPr="009B15BD">
        <w:rPr>
          <w:rtl/>
        </w:rPr>
        <w:t xml:space="preserve"> </w:t>
      </w:r>
      <w:r w:rsidR="00EE52AB" w:rsidRPr="009B15BD">
        <w:rPr>
          <w:rFonts w:hint="eastAsia"/>
          <w:rtl/>
        </w:rPr>
        <w:t>و</w:t>
      </w:r>
      <w:r w:rsidR="00EE52AB" w:rsidRPr="009B15BD">
        <w:rPr>
          <w:rtl/>
        </w:rPr>
        <w:t xml:space="preserve"> </w:t>
      </w:r>
      <w:r w:rsidR="00EE52AB" w:rsidRPr="009B15BD">
        <w:rPr>
          <w:rFonts w:hint="eastAsia"/>
          <w:rtl/>
        </w:rPr>
        <w:t>تا</w:t>
      </w:r>
      <w:r w:rsidR="00EE52AB" w:rsidRPr="009B15BD">
        <w:rPr>
          <w:rFonts w:hint="cs"/>
          <w:rtl/>
        </w:rPr>
        <w:t>یی</w:t>
      </w:r>
      <w:r w:rsidR="00EE52AB" w:rsidRPr="009B15BD">
        <w:rPr>
          <w:rFonts w:hint="eastAsia"/>
          <w:rtl/>
        </w:rPr>
        <w:t>د</w:t>
      </w:r>
      <w:r w:rsidR="00EE52AB" w:rsidRPr="009B15BD">
        <w:rPr>
          <w:rtl/>
        </w:rPr>
        <w:t xml:space="preserve"> </w:t>
      </w:r>
      <w:r w:rsidR="00EE52AB" w:rsidRPr="009B15BD">
        <w:rPr>
          <w:rFonts w:hint="eastAsia"/>
          <w:rtl/>
        </w:rPr>
        <w:t>تغ</w:t>
      </w:r>
      <w:r w:rsidR="00EE52AB" w:rsidRPr="009B15BD">
        <w:rPr>
          <w:rFonts w:hint="cs"/>
          <w:rtl/>
        </w:rPr>
        <w:t>یی</w:t>
      </w:r>
      <w:r w:rsidR="00EE52AB" w:rsidRPr="009B15BD">
        <w:rPr>
          <w:rFonts w:hint="eastAsia"/>
          <w:rtl/>
        </w:rPr>
        <w:t>رات</w:t>
      </w:r>
      <w:r w:rsidR="00EE52AB" w:rsidRPr="009B15BD">
        <w:rPr>
          <w:rtl/>
        </w:rPr>
        <w:t xml:space="preserve"> </w:t>
      </w:r>
      <w:r w:rsidR="00EE52AB" w:rsidRPr="009B15BD">
        <w:rPr>
          <w:rFonts w:hint="eastAsia"/>
          <w:rtl/>
        </w:rPr>
        <w:t>انجام</w:t>
      </w:r>
      <w:r w:rsidR="00EE52AB" w:rsidRPr="009B15BD">
        <w:rPr>
          <w:rtl/>
        </w:rPr>
        <w:t xml:space="preserve"> </w:t>
      </w:r>
      <w:r w:rsidR="00EE52AB" w:rsidRPr="009B15BD">
        <w:rPr>
          <w:rFonts w:hint="eastAsia"/>
          <w:rtl/>
        </w:rPr>
        <w:t>شده</w:t>
      </w:r>
      <w:r w:rsidR="00EE52AB" w:rsidRPr="009B15BD">
        <w:rPr>
          <w:rtl/>
        </w:rPr>
        <w:t xml:space="preserve"> </w:t>
      </w:r>
      <w:r w:rsidR="00EE52AB" w:rsidRPr="009B15BD">
        <w:rPr>
          <w:rFonts w:hint="eastAsia"/>
          <w:rtl/>
        </w:rPr>
        <w:t>م</w:t>
      </w:r>
      <w:r w:rsidR="00EE52AB" w:rsidRPr="009B15BD">
        <w:rPr>
          <w:rFonts w:hint="cs"/>
          <w:rtl/>
        </w:rPr>
        <w:t>ی</w:t>
      </w:r>
      <w:r w:rsidR="00EE52AB" w:rsidRPr="009B15BD">
        <w:rPr>
          <w:rFonts w:hint="eastAsia"/>
          <w:lang w:val="de-DE"/>
        </w:rPr>
        <w:t>‌</w:t>
      </w:r>
      <w:r w:rsidR="00EE52AB" w:rsidRPr="009B15BD">
        <w:rPr>
          <w:rFonts w:hint="eastAsia"/>
          <w:rtl/>
        </w:rPr>
        <w:t>توان</w:t>
      </w:r>
      <w:r w:rsidR="00EE52AB" w:rsidRPr="009B15BD">
        <w:rPr>
          <w:rtl/>
        </w:rPr>
        <w:t xml:space="preserve"> </w:t>
      </w:r>
      <w:r w:rsidR="00EE52AB" w:rsidRPr="009B15BD">
        <w:rPr>
          <w:rFonts w:hint="eastAsia"/>
          <w:rtl/>
        </w:rPr>
        <w:t>در</w:t>
      </w:r>
      <w:r w:rsidR="00EE52AB" w:rsidRPr="009B15BD">
        <w:rPr>
          <w:rtl/>
        </w:rPr>
        <w:t xml:space="preserve"> </w:t>
      </w:r>
      <w:r w:rsidR="00F079EC" w:rsidRPr="009B15BD">
        <w:rPr>
          <w:rtl/>
        </w:rPr>
        <w:t>"</w:t>
      </w:r>
      <w:r w:rsidR="00EE52AB" w:rsidRPr="009B15BD">
        <w:rPr>
          <w:lang w:val="de-DE"/>
        </w:rPr>
        <w:t xml:space="preserve">Test </w:t>
      </w:r>
      <w:r w:rsidR="004055BD" w:rsidRPr="009B15BD">
        <w:rPr>
          <w:lang w:val="de-DE"/>
        </w:rPr>
        <w:t>View</w:t>
      </w:r>
      <w:r w:rsidR="00F079EC" w:rsidRPr="009B15BD">
        <w:rPr>
          <w:rtl/>
        </w:rPr>
        <w:t>"</w:t>
      </w:r>
      <w:r w:rsidR="00EE52AB" w:rsidRPr="009B15BD">
        <w:rPr>
          <w:rtl/>
        </w:rPr>
        <w:t xml:space="preserve"> </w:t>
      </w:r>
      <w:r w:rsidR="00EE52AB" w:rsidRPr="009B15BD">
        <w:rPr>
          <w:rFonts w:hint="eastAsia"/>
          <w:rtl/>
        </w:rPr>
        <w:t>و</w:t>
      </w:r>
      <w:r w:rsidR="00EE52AB" w:rsidRPr="009B15BD">
        <w:rPr>
          <w:rtl/>
        </w:rPr>
        <w:t xml:space="preserve"> </w:t>
      </w:r>
      <w:r w:rsidR="00F079EC" w:rsidRPr="009B15BD">
        <w:rPr>
          <w:rtl/>
        </w:rPr>
        <w:t>"</w:t>
      </w:r>
      <w:r w:rsidR="00EE52AB" w:rsidRPr="009B15BD">
        <w:rPr>
          <w:lang w:val="de-DE"/>
        </w:rPr>
        <w:t>Characteristic</w:t>
      </w:r>
      <w:r w:rsidR="00B8420E">
        <w:rPr>
          <w:lang w:val="de-DE"/>
        </w:rPr>
        <w:t xml:space="preserve"> View: Overcurrent</w:t>
      </w:r>
      <w:r w:rsidR="00F079EC" w:rsidRPr="009B15BD">
        <w:rPr>
          <w:rtl/>
        </w:rPr>
        <w:t>"</w:t>
      </w:r>
      <w:r w:rsidR="00EE52AB" w:rsidRPr="009B15BD">
        <w:rPr>
          <w:rtl/>
        </w:rPr>
        <w:t xml:space="preserve"> </w:t>
      </w:r>
      <w:r w:rsidR="00D526FC" w:rsidRPr="009B15BD">
        <w:rPr>
          <w:rFonts w:hint="eastAsia"/>
          <w:rtl/>
        </w:rPr>
        <w:t>نقاط</w:t>
      </w:r>
      <w:r w:rsidR="00D526FC" w:rsidRPr="009B15BD">
        <w:rPr>
          <w:rFonts w:hint="cs"/>
          <w:rtl/>
        </w:rPr>
        <w:t>ی</w:t>
      </w:r>
      <w:r w:rsidR="00D526FC" w:rsidRPr="009B15BD">
        <w:rPr>
          <w:rtl/>
        </w:rPr>
        <w:t xml:space="preserve"> </w:t>
      </w:r>
      <w:r w:rsidR="00D526FC" w:rsidRPr="009B15BD">
        <w:rPr>
          <w:rFonts w:hint="eastAsia"/>
          <w:rtl/>
        </w:rPr>
        <w:t>را</w:t>
      </w:r>
      <w:r w:rsidR="00D526FC" w:rsidRPr="009B15BD">
        <w:rPr>
          <w:rtl/>
        </w:rPr>
        <w:t xml:space="preserve"> </w:t>
      </w:r>
      <w:r w:rsidR="00D526FC" w:rsidRPr="009B15BD">
        <w:rPr>
          <w:rFonts w:hint="eastAsia"/>
          <w:rtl/>
        </w:rPr>
        <w:t>رو</w:t>
      </w:r>
      <w:r w:rsidR="00D526FC" w:rsidRPr="009B15BD">
        <w:rPr>
          <w:rFonts w:hint="cs"/>
          <w:rtl/>
        </w:rPr>
        <w:t>ی</w:t>
      </w:r>
      <w:r w:rsidR="00D526FC" w:rsidRPr="009B15BD">
        <w:rPr>
          <w:rtl/>
        </w:rPr>
        <w:t xml:space="preserve"> </w:t>
      </w:r>
      <w:r w:rsidR="00D526FC" w:rsidRPr="009B15BD">
        <w:rPr>
          <w:rFonts w:hint="eastAsia"/>
          <w:rtl/>
        </w:rPr>
        <w:t>منحن</w:t>
      </w:r>
      <w:r w:rsidR="00D526FC" w:rsidRPr="009B15BD">
        <w:rPr>
          <w:rFonts w:hint="cs"/>
          <w:rtl/>
        </w:rPr>
        <w:t>ی</w:t>
      </w:r>
      <w:r w:rsidR="00D526FC" w:rsidRPr="009B15BD">
        <w:rPr>
          <w:rtl/>
        </w:rPr>
        <w:t xml:space="preserve"> </w:t>
      </w:r>
      <w:r w:rsidR="00D526FC" w:rsidRPr="009B15BD">
        <w:rPr>
          <w:rFonts w:hint="eastAsia"/>
          <w:rtl/>
        </w:rPr>
        <w:t>مشخصه</w:t>
      </w:r>
      <w:r w:rsidR="00D526FC" w:rsidRPr="009B15BD">
        <w:rPr>
          <w:rtl/>
        </w:rPr>
        <w:t xml:space="preserve"> </w:t>
      </w:r>
      <w:r w:rsidR="00D526FC" w:rsidRPr="009B15BD">
        <w:rPr>
          <w:rFonts w:hint="eastAsia"/>
          <w:rtl/>
        </w:rPr>
        <w:t>انتخاب</w:t>
      </w:r>
      <w:r w:rsidR="00D526FC" w:rsidRPr="009B15BD">
        <w:rPr>
          <w:rtl/>
        </w:rPr>
        <w:t xml:space="preserve"> </w:t>
      </w:r>
      <w:r w:rsidR="00D526FC" w:rsidRPr="009B15BD">
        <w:rPr>
          <w:rFonts w:hint="eastAsia"/>
          <w:rtl/>
        </w:rPr>
        <w:t>و</w:t>
      </w:r>
      <w:r w:rsidR="00D526FC" w:rsidRPr="009B15BD">
        <w:rPr>
          <w:rtl/>
        </w:rPr>
        <w:t xml:space="preserve"> </w:t>
      </w:r>
      <w:r w:rsidR="00D526FC" w:rsidRPr="009B15BD">
        <w:rPr>
          <w:rFonts w:hint="eastAsia"/>
          <w:rtl/>
        </w:rPr>
        <w:t>تست</w:t>
      </w:r>
      <w:r w:rsidR="00D526FC" w:rsidRPr="009B15BD">
        <w:rPr>
          <w:rtl/>
        </w:rPr>
        <w:t xml:space="preserve"> </w:t>
      </w:r>
      <w:r w:rsidR="00D526FC" w:rsidRPr="009B15BD">
        <w:rPr>
          <w:rFonts w:hint="eastAsia"/>
          <w:rtl/>
        </w:rPr>
        <w:t>را</w:t>
      </w:r>
      <w:r w:rsidR="00D526FC" w:rsidRPr="009B15BD">
        <w:rPr>
          <w:rtl/>
        </w:rPr>
        <w:t xml:space="preserve"> </w:t>
      </w:r>
      <w:r w:rsidR="00D526FC" w:rsidRPr="009B15BD">
        <w:rPr>
          <w:rFonts w:hint="eastAsia"/>
          <w:rtl/>
        </w:rPr>
        <w:t>اجرا</w:t>
      </w:r>
      <w:r w:rsidR="00D526FC" w:rsidRPr="009B15BD">
        <w:rPr>
          <w:rtl/>
        </w:rPr>
        <w:t xml:space="preserve"> </w:t>
      </w:r>
      <w:r w:rsidR="00D526FC" w:rsidRPr="009B15BD">
        <w:rPr>
          <w:rFonts w:hint="eastAsia"/>
          <w:rtl/>
        </w:rPr>
        <w:t>کرد</w:t>
      </w:r>
      <w:r w:rsidR="00D526FC" w:rsidRPr="009B15BD">
        <w:rPr>
          <w:rtl/>
        </w:rPr>
        <w:t>.</w:t>
      </w:r>
      <w:r w:rsidR="003233F3" w:rsidRPr="009B15BD">
        <w:rPr>
          <w:lang w:val="de-DE"/>
        </w:rPr>
        <w:t xml:space="preserve"> </w:t>
      </w:r>
      <w:r w:rsidR="00B8420E">
        <w:rPr>
          <w:rFonts w:hint="cs"/>
          <w:rtl/>
          <w:lang w:val="de-DE"/>
        </w:rPr>
        <w:t xml:space="preserve">همچنین در صورتیکه رله </w:t>
      </w:r>
      <w:r w:rsidR="00B8420E">
        <w:t>“Directional”</w:t>
      </w:r>
      <w:r w:rsidR="00B8420E">
        <w:rPr>
          <w:rFonts w:hint="cs"/>
          <w:rtl/>
        </w:rPr>
        <w:t xml:space="preserve"> باشد در پنجره </w:t>
      </w:r>
      <w:r w:rsidR="00B8420E">
        <w:t>“Medium Detail View”</w:t>
      </w:r>
      <w:r w:rsidR="00B8420E">
        <w:rPr>
          <w:rFonts w:hint="cs"/>
          <w:rtl/>
        </w:rPr>
        <w:t xml:space="preserve"> نمودار قطبی رله قابل مشاهده است. </w:t>
      </w:r>
      <w:r w:rsidRPr="009B15BD">
        <w:rPr>
          <w:rFonts w:hint="eastAsia"/>
          <w:rtl/>
        </w:rPr>
        <w:t>در</w:t>
      </w:r>
      <w:r w:rsidR="00C10D41">
        <w:rPr>
          <w:rFonts w:hint="cs"/>
          <w:rtl/>
        </w:rPr>
        <w:t xml:space="preserve"> </w:t>
      </w:r>
      <w:r w:rsidRPr="009B15BD">
        <w:rPr>
          <w:rFonts w:hint="eastAsia"/>
          <w:rtl/>
        </w:rPr>
        <w:t>ف</w:t>
      </w:r>
      <w:r w:rsidRPr="009B15BD">
        <w:rPr>
          <w:rFonts w:hint="cs"/>
          <w:rtl/>
        </w:rPr>
        <w:t>ی</w:t>
      </w:r>
      <w:r w:rsidRPr="009B15BD">
        <w:rPr>
          <w:rFonts w:hint="eastAsia"/>
          <w:rtl/>
        </w:rPr>
        <w:t>لم</w:t>
      </w:r>
      <w:r w:rsidRPr="009B15BD">
        <w:rPr>
          <w:rFonts w:hint="eastAsia"/>
          <w:lang w:val="de-DE"/>
        </w:rPr>
        <w:t>‌</w:t>
      </w:r>
      <w:r w:rsidRPr="009B15BD">
        <w:rPr>
          <w:rFonts w:hint="eastAsia"/>
          <w:rtl/>
        </w:rPr>
        <w:t>ها</w:t>
      </w:r>
      <w:r w:rsidRPr="009B15BD">
        <w:rPr>
          <w:rFonts w:hint="cs"/>
          <w:rtl/>
        </w:rPr>
        <w:t>ی</w:t>
      </w:r>
      <w:r w:rsidRPr="009B15BD">
        <w:rPr>
          <w:rtl/>
        </w:rPr>
        <w:t xml:space="preserve"> </w:t>
      </w:r>
      <w:r w:rsidRPr="009B15BD">
        <w:rPr>
          <w:rFonts w:hint="eastAsia"/>
          <w:rtl/>
        </w:rPr>
        <w:t>آ</w:t>
      </w:r>
      <w:r w:rsidRPr="009B15BD">
        <w:rPr>
          <w:rFonts w:hint="cs"/>
          <w:rtl/>
        </w:rPr>
        <w:t>ی</w:t>
      </w:r>
      <w:r w:rsidRPr="009B15BD">
        <w:rPr>
          <w:rFonts w:hint="eastAsia"/>
          <w:rtl/>
        </w:rPr>
        <w:t>نده</w:t>
      </w:r>
      <w:r w:rsidRPr="009B15BD">
        <w:rPr>
          <w:rtl/>
        </w:rPr>
        <w:t xml:space="preserve"> </w:t>
      </w:r>
      <w:r w:rsidRPr="009B15BD">
        <w:rPr>
          <w:rFonts w:hint="eastAsia"/>
          <w:rtl/>
        </w:rPr>
        <w:t>هر</w:t>
      </w:r>
      <w:r w:rsidRPr="009B15BD">
        <w:rPr>
          <w:rtl/>
        </w:rPr>
        <w:t xml:space="preserve"> </w:t>
      </w:r>
      <w:r w:rsidRPr="009B15BD">
        <w:rPr>
          <w:rFonts w:hint="eastAsia"/>
          <w:rtl/>
        </w:rPr>
        <w:t>کدام</w:t>
      </w:r>
      <w:r w:rsidRPr="009B15BD">
        <w:rPr>
          <w:rtl/>
        </w:rPr>
        <w:t xml:space="preserve"> </w:t>
      </w:r>
      <w:r w:rsidRPr="009B15BD">
        <w:rPr>
          <w:rFonts w:hint="eastAsia"/>
          <w:rtl/>
        </w:rPr>
        <w:t>از</w:t>
      </w:r>
      <w:r w:rsidRPr="009B15BD">
        <w:rPr>
          <w:rtl/>
        </w:rPr>
        <w:t xml:space="preserve"> </w:t>
      </w:r>
      <w:r w:rsidRPr="009B15BD">
        <w:rPr>
          <w:rFonts w:hint="eastAsia"/>
          <w:rtl/>
        </w:rPr>
        <w:t>بخش</w:t>
      </w:r>
      <w:r w:rsidRPr="009B15BD">
        <w:rPr>
          <w:rFonts w:hint="eastAsia"/>
          <w:lang w:val="de-DE"/>
        </w:rPr>
        <w:t>‌</w:t>
      </w:r>
      <w:r w:rsidRPr="009B15BD">
        <w:rPr>
          <w:rFonts w:hint="eastAsia"/>
          <w:rtl/>
        </w:rPr>
        <w:t>ها</w:t>
      </w:r>
      <w:r w:rsidRPr="009B15BD">
        <w:rPr>
          <w:rFonts w:hint="cs"/>
          <w:rtl/>
        </w:rPr>
        <w:t>ی</w:t>
      </w:r>
      <w:r w:rsidRPr="009B15BD">
        <w:rPr>
          <w:rtl/>
        </w:rPr>
        <w:t xml:space="preserve"> </w:t>
      </w:r>
      <w:r w:rsidRPr="009B15BD">
        <w:rPr>
          <w:rFonts w:hint="eastAsia"/>
          <w:rtl/>
        </w:rPr>
        <w:t>تعر</w:t>
      </w:r>
      <w:r w:rsidRPr="009B15BD">
        <w:rPr>
          <w:rFonts w:hint="cs"/>
          <w:rtl/>
        </w:rPr>
        <w:t>ی</w:t>
      </w:r>
      <w:r w:rsidRPr="009B15BD">
        <w:rPr>
          <w:rFonts w:hint="eastAsia"/>
          <w:rtl/>
        </w:rPr>
        <w:t>ف</w:t>
      </w:r>
      <w:r w:rsidRPr="009B15BD">
        <w:rPr>
          <w:rtl/>
        </w:rPr>
        <w:t xml:space="preserve"> </w:t>
      </w:r>
      <w:r w:rsidRPr="009B15BD">
        <w:rPr>
          <w:rFonts w:hint="eastAsia"/>
          <w:rtl/>
        </w:rPr>
        <w:t>شده</w:t>
      </w:r>
      <w:r w:rsidRPr="009B15BD">
        <w:rPr>
          <w:rtl/>
        </w:rPr>
        <w:t xml:space="preserve"> </w:t>
      </w:r>
      <w:r w:rsidRPr="009B15BD">
        <w:rPr>
          <w:rFonts w:hint="eastAsia"/>
          <w:rtl/>
        </w:rPr>
        <w:t>به</w:t>
      </w:r>
      <w:r w:rsidRPr="009B15BD">
        <w:rPr>
          <w:rtl/>
        </w:rPr>
        <w:t xml:space="preserve"> </w:t>
      </w:r>
      <w:r w:rsidRPr="009B15BD">
        <w:rPr>
          <w:rFonts w:hint="eastAsia"/>
          <w:rtl/>
        </w:rPr>
        <w:t>طور</w:t>
      </w:r>
      <w:r w:rsidRPr="009B15BD">
        <w:rPr>
          <w:rtl/>
        </w:rPr>
        <w:t xml:space="preserve"> </w:t>
      </w:r>
      <w:r w:rsidRPr="009B15BD">
        <w:rPr>
          <w:rFonts w:hint="eastAsia"/>
          <w:rtl/>
        </w:rPr>
        <w:t>دق</w:t>
      </w:r>
      <w:r w:rsidRPr="009B15BD">
        <w:rPr>
          <w:rFonts w:hint="cs"/>
          <w:rtl/>
        </w:rPr>
        <w:t>ی</w:t>
      </w:r>
      <w:r w:rsidRPr="009B15BD">
        <w:rPr>
          <w:rFonts w:hint="eastAsia"/>
          <w:rtl/>
        </w:rPr>
        <w:t>ق</w:t>
      </w:r>
      <w:r w:rsidRPr="009B15BD">
        <w:rPr>
          <w:rFonts w:hint="eastAsia"/>
          <w:lang w:val="de-DE"/>
        </w:rPr>
        <w:t>‌</w:t>
      </w:r>
      <w:r w:rsidRPr="009B15BD">
        <w:rPr>
          <w:rFonts w:hint="eastAsia"/>
          <w:rtl/>
        </w:rPr>
        <w:t>تر</w:t>
      </w:r>
      <w:r w:rsidRPr="009B15BD">
        <w:rPr>
          <w:rtl/>
        </w:rPr>
        <w:t xml:space="preserve"> </w:t>
      </w:r>
      <w:r w:rsidR="00A55EA8" w:rsidRPr="009B15BD">
        <w:rPr>
          <w:rFonts w:hint="eastAsia"/>
          <w:rtl/>
        </w:rPr>
        <w:t>و</w:t>
      </w:r>
      <w:r w:rsidR="00A55EA8" w:rsidRPr="009B15BD">
        <w:rPr>
          <w:rtl/>
        </w:rPr>
        <w:t xml:space="preserve"> </w:t>
      </w:r>
      <w:r w:rsidR="00A55EA8" w:rsidRPr="009B15BD">
        <w:rPr>
          <w:rFonts w:hint="eastAsia"/>
          <w:rtl/>
        </w:rPr>
        <w:t>با</w:t>
      </w:r>
      <w:r w:rsidR="00A55EA8" w:rsidRPr="009B15BD">
        <w:rPr>
          <w:rtl/>
        </w:rPr>
        <w:t xml:space="preserve"> </w:t>
      </w:r>
      <w:r w:rsidR="00A55EA8" w:rsidRPr="009B15BD">
        <w:rPr>
          <w:rFonts w:hint="eastAsia"/>
          <w:rtl/>
        </w:rPr>
        <w:t>جزئ</w:t>
      </w:r>
      <w:r w:rsidR="00A55EA8" w:rsidRPr="009B15BD">
        <w:rPr>
          <w:rFonts w:hint="cs"/>
          <w:rtl/>
        </w:rPr>
        <w:t>ی</w:t>
      </w:r>
      <w:r w:rsidR="00A55EA8" w:rsidRPr="009B15BD">
        <w:rPr>
          <w:rFonts w:hint="eastAsia"/>
          <w:rtl/>
        </w:rPr>
        <w:t>ات</w:t>
      </w:r>
      <w:r w:rsidR="00A55EA8" w:rsidRPr="009B15BD">
        <w:rPr>
          <w:rtl/>
        </w:rPr>
        <w:t xml:space="preserve"> </w:t>
      </w:r>
      <w:r w:rsidRPr="009B15BD">
        <w:rPr>
          <w:rFonts w:hint="eastAsia"/>
          <w:rtl/>
        </w:rPr>
        <w:t>توض</w:t>
      </w:r>
      <w:r w:rsidRPr="009B15BD">
        <w:rPr>
          <w:rFonts w:hint="cs"/>
          <w:rtl/>
        </w:rPr>
        <w:t>ی</w:t>
      </w:r>
      <w:r w:rsidRPr="009B15BD">
        <w:rPr>
          <w:rFonts w:hint="eastAsia"/>
          <w:rtl/>
        </w:rPr>
        <w:t>ح</w:t>
      </w:r>
      <w:r w:rsidRPr="009B15BD">
        <w:rPr>
          <w:rtl/>
        </w:rPr>
        <w:t xml:space="preserve"> </w:t>
      </w:r>
      <w:r w:rsidRPr="009B15BD">
        <w:rPr>
          <w:rFonts w:hint="eastAsia"/>
          <w:rtl/>
        </w:rPr>
        <w:t>داده</w:t>
      </w:r>
      <w:r w:rsidRPr="009B15BD">
        <w:rPr>
          <w:rtl/>
        </w:rPr>
        <w:t xml:space="preserve"> </w:t>
      </w:r>
      <w:r w:rsidRPr="009B15BD">
        <w:rPr>
          <w:rFonts w:hint="eastAsia"/>
          <w:rtl/>
        </w:rPr>
        <w:t>خواهند</w:t>
      </w:r>
      <w:r w:rsidRPr="009B15BD">
        <w:rPr>
          <w:rtl/>
        </w:rPr>
        <w:t xml:space="preserve"> </w:t>
      </w:r>
      <w:r w:rsidRPr="009B15BD">
        <w:rPr>
          <w:rFonts w:hint="eastAsia"/>
          <w:rtl/>
        </w:rPr>
        <w:t>شد</w:t>
      </w:r>
      <w:r w:rsidRPr="009B15BD">
        <w:rPr>
          <w:rtl/>
        </w:rPr>
        <w:t>.</w:t>
      </w:r>
    </w:p>
    <w:p w14:paraId="458BA0BA" w14:textId="3177AFF6" w:rsidR="008A2B51" w:rsidRPr="009B15BD" w:rsidRDefault="00A82DCB" w:rsidP="00A82DCB">
      <w:pPr>
        <w:pStyle w:val="AAE-Normal"/>
        <w:rPr>
          <w:rtl/>
        </w:rPr>
      </w:pPr>
      <w:r>
        <w:t>After entering the relay specifications and confirming the changes, you can select test points on the characteristic curve and run the test in both the “Test View” and the “Characteristic View”: “Overcurrent”. Additionally, if the relay is defined as “Directional”, its polar diagram will be visible in the “Medium Detail View” window. In upcoming videos, each of these sections will be explained in greater detail and with more precision.</w:t>
      </w:r>
    </w:p>
    <w:sectPr w:rsidR="008A2B51" w:rsidRPr="009B15BD" w:rsidSect="00FD18DC">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P" w:date="2020-08-09T16:24:00Z" w:initials="H">
    <w:p w14:paraId="6F2C7B7F" w14:textId="685E68CB" w:rsidR="007C1E81" w:rsidRPr="006842A0" w:rsidRDefault="007C1E81" w:rsidP="006842A0">
      <w:pPr>
        <w:pStyle w:val="CommentText"/>
        <w:bidi w:val="0"/>
      </w:pPr>
      <w:r>
        <w:rPr>
          <w:rStyle w:val="CommentReference"/>
        </w:rPr>
        <w:annotationRef/>
      </w:r>
      <w:bookmarkStart w:id="1" w:name="_Hlk196212414"/>
      <w:bookmarkStart w:id="2" w:name="_Hlk196212415"/>
      <w:bookmarkStart w:id="3" w:name="_Hlk196212416"/>
      <w:bookmarkStart w:id="4" w:name="_Hlk196212417"/>
      <w:bookmarkStart w:id="5" w:name="_Hlk196212418"/>
      <w:bookmarkStart w:id="6" w:name="_Hlk196212419"/>
      <w:proofErr w:type="spellStart"/>
      <w:r w:rsidR="000603AA" w:rsidRPr="006842A0">
        <w:t>Introducing_Over_Current_room</w:t>
      </w:r>
      <w:bookmarkEnd w:id="1"/>
      <w:bookmarkEnd w:id="2"/>
      <w:bookmarkEnd w:id="3"/>
      <w:bookmarkEnd w:id="4"/>
      <w:bookmarkEnd w:id="5"/>
      <w:bookmarkEnd w:id="6"/>
      <w:proofErr w:type="spell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2C7B7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00A9A8" w16cex:dateUtc="2020-08-09T11: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2C7B7F" w16cid:durableId="2300A9A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Arial"/>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Arial"/>
    <w:panose1 w:val="000007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ompset">
    <w:panose1 w:val="00000400000000000000"/>
    <w:charset w:val="B2"/>
    <w:family w:val="auto"/>
    <w:pitch w:val="variable"/>
    <w:sig w:usb0="00002001" w:usb1="00000000" w:usb2="00000000"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Arial"/>
    <w:panose1 w:val="00000400000000000000"/>
    <w:charset w:val="B2"/>
    <w:family w:val="auto"/>
    <w:pitch w:val="variable"/>
    <w:sig w:usb0="00002001" w:usb1="00000000" w:usb2="00000000"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3BA52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B7278E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9A25DC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8DE620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B74DC3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98C2E1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A86DAA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054EC8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EDA1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14C9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20"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7"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1F5137"/>
    <w:multiLevelType w:val="multilevel"/>
    <w:tmpl w:val="86EA51C8"/>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31"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3"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8"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40"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3175096">
    <w:abstractNumId w:val="39"/>
  </w:num>
  <w:num w:numId="2" w16cid:durableId="1201623179">
    <w:abstractNumId w:val="30"/>
  </w:num>
  <w:num w:numId="3" w16cid:durableId="378631629">
    <w:abstractNumId w:val="19"/>
  </w:num>
  <w:num w:numId="4" w16cid:durableId="1072581884">
    <w:abstractNumId w:val="31"/>
  </w:num>
  <w:num w:numId="5" w16cid:durableId="1829977730">
    <w:abstractNumId w:val="32"/>
  </w:num>
  <w:num w:numId="6" w16cid:durableId="43406032">
    <w:abstractNumId w:val="34"/>
  </w:num>
  <w:num w:numId="7" w16cid:durableId="1748113033">
    <w:abstractNumId w:val="26"/>
  </w:num>
  <w:num w:numId="8" w16cid:durableId="846284237">
    <w:abstractNumId w:val="14"/>
  </w:num>
  <w:num w:numId="9" w16cid:durableId="1308703451">
    <w:abstractNumId w:val="16"/>
  </w:num>
  <w:num w:numId="10" w16cid:durableId="2009286218">
    <w:abstractNumId w:val="23"/>
  </w:num>
  <w:num w:numId="11" w16cid:durableId="325330173">
    <w:abstractNumId w:val="41"/>
  </w:num>
  <w:num w:numId="12" w16cid:durableId="35010727">
    <w:abstractNumId w:val="13"/>
  </w:num>
  <w:num w:numId="13" w16cid:durableId="1182088422">
    <w:abstractNumId w:val="40"/>
  </w:num>
  <w:num w:numId="14" w16cid:durableId="59182985">
    <w:abstractNumId w:val="20"/>
  </w:num>
  <w:num w:numId="15" w16cid:durableId="114719535">
    <w:abstractNumId w:val="29"/>
  </w:num>
  <w:num w:numId="16" w16cid:durableId="1334450908">
    <w:abstractNumId w:val="35"/>
  </w:num>
  <w:num w:numId="17" w16cid:durableId="247811020">
    <w:abstractNumId w:val="21"/>
  </w:num>
  <w:num w:numId="18" w16cid:durableId="1336961700">
    <w:abstractNumId w:val="12"/>
  </w:num>
  <w:num w:numId="19" w16cid:durableId="1758332121">
    <w:abstractNumId w:val="24"/>
  </w:num>
  <w:num w:numId="20" w16cid:durableId="1557278705">
    <w:abstractNumId w:val="28"/>
  </w:num>
  <w:num w:numId="21" w16cid:durableId="41578769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6217819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8129770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5644340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2570398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950798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468428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491395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8518965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95132438">
    <w:abstractNumId w:val="37"/>
  </w:num>
  <w:num w:numId="31" w16cid:durableId="1941139249">
    <w:abstractNumId w:val="15"/>
  </w:num>
  <w:num w:numId="32" w16cid:durableId="1781607910">
    <w:abstractNumId w:val="17"/>
  </w:num>
  <w:num w:numId="33" w16cid:durableId="47072213">
    <w:abstractNumId w:val="27"/>
  </w:num>
  <w:num w:numId="34" w16cid:durableId="1012412604">
    <w:abstractNumId w:val="33"/>
  </w:num>
  <w:num w:numId="35" w16cid:durableId="2138717455">
    <w:abstractNumId w:val="22"/>
  </w:num>
  <w:num w:numId="36" w16cid:durableId="865678684">
    <w:abstractNumId w:val="9"/>
  </w:num>
  <w:num w:numId="37" w16cid:durableId="1750615361">
    <w:abstractNumId w:val="7"/>
  </w:num>
  <w:num w:numId="38" w16cid:durableId="1537230138">
    <w:abstractNumId w:val="6"/>
  </w:num>
  <w:num w:numId="39" w16cid:durableId="1166749633">
    <w:abstractNumId w:val="5"/>
  </w:num>
  <w:num w:numId="40" w16cid:durableId="1314215827">
    <w:abstractNumId w:val="4"/>
  </w:num>
  <w:num w:numId="41" w16cid:durableId="490680387">
    <w:abstractNumId w:val="8"/>
  </w:num>
  <w:num w:numId="42" w16cid:durableId="1142498643">
    <w:abstractNumId w:val="3"/>
  </w:num>
  <w:num w:numId="43" w16cid:durableId="1748645153">
    <w:abstractNumId w:val="2"/>
  </w:num>
  <w:num w:numId="44" w16cid:durableId="1813251063">
    <w:abstractNumId w:val="1"/>
  </w:num>
  <w:num w:numId="45" w16cid:durableId="880291810">
    <w:abstractNumId w:val="0"/>
  </w:num>
  <w:num w:numId="46" w16cid:durableId="1502891809">
    <w:abstractNumId w:val="36"/>
  </w:num>
  <w:num w:numId="47" w16cid:durableId="1460880581">
    <w:abstractNumId w:val="10"/>
  </w:num>
  <w:num w:numId="48" w16cid:durableId="1187714565">
    <w:abstractNumId w:val="25"/>
  </w:num>
  <w:num w:numId="49" w16cid:durableId="389961958">
    <w:abstractNumId w:val="18"/>
  </w:num>
  <w:num w:numId="50" w16cid:durableId="1249846518">
    <w:abstractNumId w:val="11"/>
  </w:num>
  <w:num w:numId="51" w16cid:durableId="2005743627">
    <w:abstractNumId w:val="38"/>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40"/>
  <w:proofState w:spelling="clean" w:grammar="clean"/>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D89"/>
    <w:rsid w:val="00004768"/>
    <w:rsid w:val="000410E8"/>
    <w:rsid w:val="00052519"/>
    <w:rsid w:val="000567D3"/>
    <w:rsid w:val="000603AA"/>
    <w:rsid w:val="00064449"/>
    <w:rsid w:val="00067E4A"/>
    <w:rsid w:val="00074E5C"/>
    <w:rsid w:val="000A2083"/>
    <w:rsid w:val="000D278C"/>
    <w:rsid w:val="000E189E"/>
    <w:rsid w:val="000E37CE"/>
    <w:rsid w:val="000E5AAE"/>
    <w:rsid w:val="000F23BB"/>
    <w:rsid w:val="00100715"/>
    <w:rsid w:val="00120515"/>
    <w:rsid w:val="00132870"/>
    <w:rsid w:val="001731DB"/>
    <w:rsid w:val="001830FC"/>
    <w:rsid w:val="001B423C"/>
    <w:rsid w:val="001B4746"/>
    <w:rsid w:val="001C6F3F"/>
    <w:rsid w:val="001C7332"/>
    <w:rsid w:val="001E6D6A"/>
    <w:rsid w:val="001E77C4"/>
    <w:rsid w:val="001F5D3A"/>
    <w:rsid w:val="00201349"/>
    <w:rsid w:val="002125F6"/>
    <w:rsid w:val="00227BB9"/>
    <w:rsid w:val="00234560"/>
    <w:rsid w:val="00253C28"/>
    <w:rsid w:val="00257FC5"/>
    <w:rsid w:val="0026148A"/>
    <w:rsid w:val="00284CFB"/>
    <w:rsid w:val="0029069F"/>
    <w:rsid w:val="00294DAC"/>
    <w:rsid w:val="002B3D18"/>
    <w:rsid w:val="002C73F0"/>
    <w:rsid w:val="002D3E04"/>
    <w:rsid w:val="002E0739"/>
    <w:rsid w:val="002F4E1F"/>
    <w:rsid w:val="0030087D"/>
    <w:rsid w:val="003233F3"/>
    <w:rsid w:val="00324B7C"/>
    <w:rsid w:val="0032549D"/>
    <w:rsid w:val="003277A0"/>
    <w:rsid w:val="00327825"/>
    <w:rsid w:val="00346003"/>
    <w:rsid w:val="003573C3"/>
    <w:rsid w:val="003C3E6D"/>
    <w:rsid w:val="003C7C21"/>
    <w:rsid w:val="004055BD"/>
    <w:rsid w:val="00422701"/>
    <w:rsid w:val="00432F80"/>
    <w:rsid w:val="00451970"/>
    <w:rsid w:val="00481726"/>
    <w:rsid w:val="00481A4D"/>
    <w:rsid w:val="004913FD"/>
    <w:rsid w:val="0049282E"/>
    <w:rsid w:val="004C01EB"/>
    <w:rsid w:val="004C7409"/>
    <w:rsid w:val="004D189E"/>
    <w:rsid w:val="004D26A0"/>
    <w:rsid w:val="004F55AE"/>
    <w:rsid w:val="005045B7"/>
    <w:rsid w:val="0054405C"/>
    <w:rsid w:val="00550B19"/>
    <w:rsid w:val="00560F5E"/>
    <w:rsid w:val="00567E59"/>
    <w:rsid w:val="00581532"/>
    <w:rsid w:val="00582F93"/>
    <w:rsid w:val="005A1A26"/>
    <w:rsid w:val="005B4A44"/>
    <w:rsid w:val="005C7A30"/>
    <w:rsid w:val="005D4A88"/>
    <w:rsid w:val="00606CA1"/>
    <w:rsid w:val="00636A3C"/>
    <w:rsid w:val="00651A7F"/>
    <w:rsid w:val="00661D92"/>
    <w:rsid w:val="0067168B"/>
    <w:rsid w:val="006842A0"/>
    <w:rsid w:val="006875F4"/>
    <w:rsid w:val="0069269E"/>
    <w:rsid w:val="006B2805"/>
    <w:rsid w:val="006B72B1"/>
    <w:rsid w:val="006C2DA0"/>
    <w:rsid w:val="006C5A40"/>
    <w:rsid w:val="0070447D"/>
    <w:rsid w:val="00704656"/>
    <w:rsid w:val="00712153"/>
    <w:rsid w:val="00713B99"/>
    <w:rsid w:val="00714CC1"/>
    <w:rsid w:val="00715D89"/>
    <w:rsid w:val="00726A3A"/>
    <w:rsid w:val="00751DA6"/>
    <w:rsid w:val="0075235D"/>
    <w:rsid w:val="007643A4"/>
    <w:rsid w:val="00766BFB"/>
    <w:rsid w:val="00791B9D"/>
    <w:rsid w:val="007948CD"/>
    <w:rsid w:val="007A5D69"/>
    <w:rsid w:val="007A6E63"/>
    <w:rsid w:val="007C1E81"/>
    <w:rsid w:val="007E1A3C"/>
    <w:rsid w:val="0080299F"/>
    <w:rsid w:val="00837E6D"/>
    <w:rsid w:val="008927B6"/>
    <w:rsid w:val="008A2B51"/>
    <w:rsid w:val="008B355B"/>
    <w:rsid w:val="008B7CA0"/>
    <w:rsid w:val="008E613F"/>
    <w:rsid w:val="008F1462"/>
    <w:rsid w:val="008F2AB5"/>
    <w:rsid w:val="008F7E84"/>
    <w:rsid w:val="00915FB1"/>
    <w:rsid w:val="009449D5"/>
    <w:rsid w:val="00944CFA"/>
    <w:rsid w:val="00971538"/>
    <w:rsid w:val="00986086"/>
    <w:rsid w:val="00994187"/>
    <w:rsid w:val="00994414"/>
    <w:rsid w:val="009A1ACF"/>
    <w:rsid w:val="009B145A"/>
    <w:rsid w:val="009B15BD"/>
    <w:rsid w:val="009C0001"/>
    <w:rsid w:val="009C2538"/>
    <w:rsid w:val="009C395F"/>
    <w:rsid w:val="009C665A"/>
    <w:rsid w:val="009D1BEF"/>
    <w:rsid w:val="009D52BA"/>
    <w:rsid w:val="009E135C"/>
    <w:rsid w:val="009E54A4"/>
    <w:rsid w:val="00A27C71"/>
    <w:rsid w:val="00A501CE"/>
    <w:rsid w:val="00A55EA8"/>
    <w:rsid w:val="00A6728A"/>
    <w:rsid w:val="00A72A92"/>
    <w:rsid w:val="00A8087E"/>
    <w:rsid w:val="00A82DCB"/>
    <w:rsid w:val="00AB7949"/>
    <w:rsid w:val="00AB798D"/>
    <w:rsid w:val="00AC21B1"/>
    <w:rsid w:val="00AC62B4"/>
    <w:rsid w:val="00AD0A01"/>
    <w:rsid w:val="00AD0A4C"/>
    <w:rsid w:val="00AE134F"/>
    <w:rsid w:val="00B14358"/>
    <w:rsid w:val="00B241AC"/>
    <w:rsid w:val="00B307B0"/>
    <w:rsid w:val="00B367DC"/>
    <w:rsid w:val="00B442A7"/>
    <w:rsid w:val="00B67E17"/>
    <w:rsid w:val="00B722FD"/>
    <w:rsid w:val="00B8420E"/>
    <w:rsid w:val="00BF644C"/>
    <w:rsid w:val="00C10D41"/>
    <w:rsid w:val="00C35B9C"/>
    <w:rsid w:val="00C44A53"/>
    <w:rsid w:val="00C46E94"/>
    <w:rsid w:val="00C470DB"/>
    <w:rsid w:val="00C507D3"/>
    <w:rsid w:val="00C85E00"/>
    <w:rsid w:val="00C9685C"/>
    <w:rsid w:val="00CC1F77"/>
    <w:rsid w:val="00CD2E9D"/>
    <w:rsid w:val="00D1287E"/>
    <w:rsid w:val="00D13426"/>
    <w:rsid w:val="00D44897"/>
    <w:rsid w:val="00D467A9"/>
    <w:rsid w:val="00D522FE"/>
    <w:rsid w:val="00D526FC"/>
    <w:rsid w:val="00D574B9"/>
    <w:rsid w:val="00D77EF4"/>
    <w:rsid w:val="00D8434E"/>
    <w:rsid w:val="00DB4516"/>
    <w:rsid w:val="00DC2287"/>
    <w:rsid w:val="00DD4894"/>
    <w:rsid w:val="00E27A37"/>
    <w:rsid w:val="00E46CBD"/>
    <w:rsid w:val="00E80127"/>
    <w:rsid w:val="00EB03AF"/>
    <w:rsid w:val="00EB537B"/>
    <w:rsid w:val="00ED24C7"/>
    <w:rsid w:val="00EE3D97"/>
    <w:rsid w:val="00EE52AB"/>
    <w:rsid w:val="00F079EC"/>
    <w:rsid w:val="00F119AB"/>
    <w:rsid w:val="00F1473B"/>
    <w:rsid w:val="00F16EAF"/>
    <w:rsid w:val="00F2526F"/>
    <w:rsid w:val="00F254A9"/>
    <w:rsid w:val="00F279E6"/>
    <w:rsid w:val="00F453FA"/>
    <w:rsid w:val="00F510FC"/>
    <w:rsid w:val="00F57588"/>
    <w:rsid w:val="00F81783"/>
    <w:rsid w:val="00F824C9"/>
    <w:rsid w:val="00F87FB6"/>
    <w:rsid w:val="00F935ED"/>
    <w:rsid w:val="00FD18DC"/>
    <w:rsid w:val="00FE0E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2B9B60A6"/>
  <w15:docId w15:val="{48236F05-83F3-4A9A-B5F5-4AEFBED8C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99F"/>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80299F"/>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80299F"/>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80299F"/>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80299F"/>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80299F"/>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80299F"/>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80299F"/>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80299F"/>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80299F"/>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rsid w:val="008029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99F"/>
  </w:style>
  <w:style w:type="paragraph" w:styleId="BalloonText">
    <w:name w:val="Balloon Text"/>
    <w:basedOn w:val="Normal"/>
    <w:link w:val="BalloonTextChar"/>
    <w:uiPriority w:val="99"/>
    <w:semiHidden/>
    <w:unhideWhenUsed/>
    <w:rsid w:val="0080299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299F"/>
    <w:rPr>
      <w:rFonts w:ascii="Segoe UI" w:hAnsi="Segoe UI" w:cs="Segoe UI"/>
      <w:sz w:val="18"/>
      <w:szCs w:val="18"/>
    </w:rPr>
  </w:style>
  <w:style w:type="character" w:customStyle="1" w:styleId="Heading1Char">
    <w:name w:val="Heading 1 Char"/>
    <w:basedOn w:val="DefaultParagraphFont"/>
    <w:link w:val="Heading1"/>
    <w:uiPriority w:val="9"/>
    <w:rsid w:val="0080299F"/>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80299F"/>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80299F"/>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80299F"/>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80299F"/>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80299F"/>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80299F"/>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80299F"/>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80299F"/>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80299F"/>
    <w:pPr>
      <w:spacing w:before="240" w:after="120"/>
      <w:jc w:val="center"/>
    </w:pPr>
    <w:rPr>
      <w:noProof/>
      <w:sz w:val="16"/>
      <w:szCs w:val="16"/>
    </w:rPr>
  </w:style>
  <w:style w:type="character" w:styleId="Hyperlink">
    <w:name w:val="Hyperlink"/>
    <w:basedOn w:val="DefaultParagraphFont"/>
    <w:uiPriority w:val="99"/>
    <w:unhideWhenUsed/>
    <w:rsid w:val="0080299F"/>
    <w:rPr>
      <w:color w:val="0563C1" w:themeColor="hyperlink"/>
      <w:u w:val="single"/>
    </w:rPr>
  </w:style>
  <w:style w:type="paragraph" w:customStyle="1" w:styleId="AAA-Formula-Left">
    <w:name w:val="AAA- Formula-Left"/>
    <w:basedOn w:val="Normal"/>
    <w:qFormat/>
    <w:rsid w:val="0080299F"/>
    <w:pPr>
      <w:spacing w:before="0" w:after="0"/>
      <w:contextualSpacing/>
      <w:jc w:val="right"/>
    </w:pPr>
    <w:rPr>
      <w:rFonts w:ascii="Cambria Math" w:hAnsi="Cambria Math"/>
      <w:i/>
      <w:szCs w:val="20"/>
    </w:rPr>
  </w:style>
  <w:style w:type="paragraph" w:customStyle="1" w:styleId="AAA-Table-Math">
    <w:name w:val="AAA-Table- Math"/>
    <w:basedOn w:val="Table"/>
    <w:qFormat/>
    <w:rsid w:val="0080299F"/>
    <w:rPr>
      <w:rFonts w:ascii="Cambria Math" w:hAnsi="Cambria Math"/>
      <w:i/>
    </w:rPr>
  </w:style>
  <w:style w:type="paragraph" w:styleId="CommentText">
    <w:name w:val="annotation text"/>
    <w:basedOn w:val="Normal"/>
    <w:link w:val="CommentTextChar"/>
    <w:uiPriority w:val="99"/>
    <w:unhideWhenUsed/>
    <w:rsid w:val="0080299F"/>
    <w:rPr>
      <w:szCs w:val="20"/>
    </w:rPr>
  </w:style>
  <w:style w:type="character" w:customStyle="1" w:styleId="CommentTextChar">
    <w:name w:val="Comment Text Char"/>
    <w:basedOn w:val="DefaultParagraphFont"/>
    <w:link w:val="CommentText"/>
    <w:uiPriority w:val="99"/>
    <w:rsid w:val="0080299F"/>
    <w:rPr>
      <w:rFonts w:cs="B Nazanin"/>
      <w:sz w:val="20"/>
      <w:szCs w:val="20"/>
    </w:rPr>
  </w:style>
  <w:style w:type="paragraph" w:styleId="Header">
    <w:name w:val="header"/>
    <w:basedOn w:val="Normal"/>
    <w:link w:val="HeaderChar"/>
    <w:autoRedefine/>
    <w:uiPriority w:val="99"/>
    <w:unhideWhenUsed/>
    <w:qFormat/>
    <w:rsid w:val="0080299F"/>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80299F"/>
    <w:rPr>
      <w:rFonts w:cs="B Nazanin"/>
      <w:bCs/>
      <w:sz w:val="20"/>
      <w:szCs w:val="26"/>
    </w:rPr>
  </w:style>
  <w:style w:type="paragraph" w:styleId="Footer">
    <w:name w:val="footer"/>
    <w:basedOn w:val="Normal"/>
    <w:link w:val="FooterChar"/>
    <w:uiPriority w:val="99"/>
    <w:unhideWhenUsed/>
    <w:qFormat/>
    <w:rsid w:val="0080299F"/>
    <w:pPr>
      <w:tabs>
        <w:tab w:val="center" w:pos="4680"/>
        <w:tab w:val="right" w:pos="9360"/>
      </w:tabs>
      <w:spacing w:before="0" w:after="0"/>
      <w:jc w:val="center"/>
    </w:pPr>
  </w:style>
  <w:style w:type="character" w:customStyle="1" w:styleId="FooterChar">
    <w:name w:val="Footer Char"/>
    <w:basedOn w:val="DefaultParagraphFont"/>
    <w:link w:val="Footer"/>
    <w:uiPriority w:val="99"/>
    <w:rsid w:val="0080299F"/>
    <w:rPr>
      <w:rFonts w:cs="B Nazanin"/>
      <w:sz w:val="20"/>
      <w:szCs w:val="26"/>
    </w:rPr>
  </w:style>
  <w:style w:type="paragraph" w:styleId="Revision">
    <w:name w:val="Revision"/>
    <w:hidden/>
    <w:uiPriority w:val="99"/>
    <w:semiHidden/>
    <w:rsid w:val="0080299F"/>
    <w:pPr>
      <w:spacing w:after="0" w:line="240" w:lineRule="auto"/>
    </w:pPr>
    <w:rPr>
      <w:rFonts w:cs="B Nazanin"/>
      <w:sz w:val="20"/>
      <w:szCs w:val="26"/>
    </w:rPr>
  </w:style>
  <w:style w:type="paragraph" w:customStyle="1" w:styleId="AAE-Normal">
    <w:name w:val="AAE-Normal"/>
    <w:autoRedefine/>
    <w:qFormat/>
    <w:rsid w:val="0080299F"/>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4C7409"/>
    <w:pPr>
      <w:contextualSpacing/>
      <w:jc w:val="left"/>
    </w:pPr>
    <w:rPr>
      <w:sz w:val="16"/>
      <w:szCs w:val="20"/>
    </w:rPr>
  </w:style>
  <w:style w:type="paragraph" w:customStyle="1" w:styleId="AAA-Bullet-Circle">
    <w:name w:val="AAA-Bullet - Circle"/>
    <w:basedOn w:val="Normal"/>
    <w:qFormat/>
    <w:rsid w:val="004C7409"/>
    <w:pPr>
      <w:numPr>
        <w:numId w:val="3"/>
      </w:numPr>
      <w:ind w:left="1080"/>
    </w:pPr>
    <w:rPr>
      <w:sz w:val="18"/>
      <w:szCs w:val="22"/>
      <w:lang w:bidi="fa-IR"/>
    </w:rPr>
  </w:style>
  <w:style w:type="paragraph" w:customStyle="1" w:styleId="AAA-MatnAsli">
    <w:name w:val="AAA-Matn Asli"/>
    <w:basedOn w:val="Normal"/>
    <w:autoRedefine/>
    <w:qFormat/>
    <w:rsid w:val="0080299F"/>
    <w:pPr>
      <w:ind w:left="144" w:right="144" w:firstLine="288"/>
    </w:pPr>
    <w:rPr>
      <w:lang w:bidi="fa-IR"/>
    </w:rPr>
  </w:style>
  <w:style w:type="paragraph" w:customStyle="1" w:styleId="AAA-Film">
    <w:name w:val="AAA-Film"/>
    <w:basedOn w:val="Normal"/>
    <w:qFormat/>
    <w:rsid w:val="004C7409"/>
    <w:rPr>
      <w:rFonts w:asciiTheme="majorBidi" w:hAnsiTheme="majorBidi"/>
      <w:color w:val="FF0000"/>
      <w:lang w:bidi="fa-IR"/>
    </w:rPr>
  </w:style>
  <w:style w:type="paragraph" w:customStyle="1" w:styleId="AAA-Aks-Subfigure">
    <w:name w:val="AAA-Aks-Sub figure"/>
    <w:basedOn w:val="Normal"/>
    <w:rsid w:val="004C7409"/>
    <w:pPr>
      <w:spacing w:after="240"/>
      <w:jc w:val="center"/>
    </w:pPr>
    <w:rPr>
      <w:rFonts w:eastAsia="Times New Roman"/>
      <w:sz w:val="18"/>
      <w:szCs w:val="20"/>
    </w:rPr>
  </w:style>
  <w:style w:type="paragraph" w:customStyle="1" w:styleId="AAA-Bullet-Star">
    <w:name w:val="AAA-Bullet - Star"/>
    <w:basedOn w:val="Normal"/>
    <w:qFormat/>
    <w:rsid w:val="004C7409"/>
    <w:pPr>
      <w:numPr>
        <w:numId w:val="4"/>
      </w:numPr>
    </w:pPr>
  </w:style>
  <w:style w:type="paragraph" w:customStyle="1" w:styleId="AAA-SubTable">
    <w:name w:val="AAA-Sub Table"/>
    <w:basedOn w:val="Normal"/>
    <w:rsid w:val="004C7409"/>
    <w:pPr>
      <w:spacing w:before="120"/>
      <w:jc w:val="center"/>
    </w:pPr>
    <w:rPr>
      <w:rFonts w:ascii="Calibri" w:hAnsi="Calibri"/>
      <w:sz w:val="18"/>
      <w:szCs w:val="20"/>
    </w:rPr>
  </w:style>
  <w:style w:type="paragraph" w:customStyle="1" w:styleId="AAA-EnglishTable">
    <w:name w:val="AAA-English Table"/>
    <w:basedOn w:val="AAE-Normal"/>
    <w:qFormat/>
    <w:rsid w:val="004C7409"/>
    <w:pPr>
      <w:jc w:val="right"/>
    </w:pPr>
    <w:rPr>
      <w:rFonts w:eastAsia="Arial" w:cs="Arial"/>
      <w:sz w:val="20"/>
      <w:szCs w:val="20"/>
    </w:rPr>
  </w:style>
  <w:style w:type="paragraph" w:customStyle="1" w:styleId="AAE-Bullet-Circle">
    <w:name w:val="AAE-Bullet - Circle"/>
    <w:basedOn w:val="AAA-Bullet-Circle"/>
    <w:rsid w:val="004C7409"/>
    <w:pPr>
      <w:bidi w:val="0"/>
    </w:pPr>
    <w:rPr>
      <w:rFonts w:asciiTheme="majorBidi" w:eastAsia="Times New Roman" w:hAnsiTheme="majorBidi"/>
      <w:sz w:val="20"/>
    </w:rPr>
  </w:style>
  <w:style w:type="paragraph" w:customStyle="1" w:styleId="AAE-Bullet-Star">
    <w:name w:val="AAE-Bullet - Star"/>
    <w:basedOn w:val="Normal"/>
    <w:rsid w:val="004C7409"/>
    <w:pPr>
      <w:bidi w:val="0"/>
      <w:ind w:left="720" w:hanging="360"/>
    </w:pPr>
    <w:rPr>
      <w:rFonts w:asciiTheme="majorBidi" w:eastAsia="Times New Roman" w:hAnsiTheme="majorBidi"/>
      <w:sz w:val="24"/>
      <w:lang w:val="en"/>
    </w:rPr>
  </w:style>
  <w:style w:type="paragraph" w:customStyle="1" w:styleId="AAE-Heading1">
    <w:name w:val="AAE-Heading 1"/>
    <w:basedOn w:val="Normal"/>
    <w:rsid w:val="004C7409"/>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4C7409"/>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4C7409"/>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4C7409"/>
    <w:pPr>
      <w:bidi w:val="0"/>
    </w:pPr>
    <w:rPr>
      <w:rFonts w:asciiTheme="majorBidi" w:eastAsia="Times New Roman" w:hAnsiTheme="majorBidi"/>
      <w:i/>
      <w:color w:val="5B9BD5" w:themeColor="accent1"/>
      <w:sz w:val="28"/>
    </w:rPr>
  </w:style>
  <w:style w:type="paragraph" w:customStyle="1" w:styleId="AAE-Heading5">
    <w:name w:val="AAE-Heading 5"/>
    <w:basedOn w:val="Heading5"/>
    <w:rsid w:val="004C7409"/>
    <w:pPr>
      <w:bidi w:val="0"/>
    </w:pPr>
    <w:rPr>
      <w:rFonts w:asciiTheme="majorBidi" w:eastAsia="Times New Roman" w:hAnsiTheme="majorBidi"/>
      <w:i/>
      <w:color w:val="5B9BD5" w:themeColor="accent1"/>
      <w:sz w:val="24"/>
    </w:rPr>
  </w:style>
  <w:style w:type="paragraph" w:customStyle="1" w:styleId="AAE-Heading6">
    <w:name w:val="AAE-Heading 6"/>
    <w:basedOn w:val="Heading6"/>
    <w:rsid w:val="004C7409"/>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4C7409"/>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4C7409"/>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4C7409"/>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80299F"/>
  </w:style>
  <w:style w:type="paragraph" w:customStyle="1" w:styleId="AAE-subfigure">
    <w:name w:val="AAE-sub figure"/>
    <w:basedOn w:val="Normal"/>
    <w:rsid w:val="004C7409"/>
    <w:pPr>
      <w:bidi w:val="0"/>
      <w:spacing w:after="200"/>
      <w:jc w:val="center"/>
    </w:pPr>
    <w:rPr>
      <w:rFonts w:eastAsia="Times New Roman"/>
      <w:b/>
      <w:bCs/>
      <w:iCs/>
      <w:noProof/>
      <w:sz w:val="18"/>
      <w:szCs w:val="20"/>
    </w:rPr>
  </w:style>
  <w:style w:type="paragraph" w:customStyle="1" w:styleId="AAE-SubTable">
    <w:name w:val="AAE-Sub Table"/>
    <w:basedOn w:val="AAA-SubTable"/>
    <w:rsid w:val="004C7409"/>
    <w:pPr>
      <w:bidi w:val="0"/>
    </w:pPr>
    <w:rPr>
      <w:rFonts w:eastAsia="Times New Roman"/>
    </w:rPr>
  </w:style>
  <w:style w:type="paragraph" w:customStyle="1" w:styleId="AAE-EnglishTable">
    <w:name w:val="AAE-English Table"/>
    <w:basedOn w:val="AAE-Normal"/>
    <w:rsid w:val="004C7409"/>
    <w:pPr>
      <w:numPr>
        <w:ilvl w:val="8"/>
        <w:numId w:val="2"/>
      </w:numPr>
      <w:jc w:val="right"/>
    </w:pPr>
    <w:rPr>
      <w:sz w:val="20"/>
      <w:szCs w:val="20"/>
    </w:rPr>
  </w:style>
  <w:style w:type="paragraph" w:customStyle="1" w:styleId="AAA-DeutschTable">
    <w:name w:val="AAA-Deutsch Table"/>
    <w:basedOn w:val="AAG-Normal"/>
    <w:qFormat/>
    <w:rsid w:val="004C7409"/>
    <w:rPr>
      <w:sz w:val="20"/>
    </w:rPr>
  </w:style>
  <w:style w:type="paragraph" w:customStyle="1" w:styleId="AAA-Subfigure">
    <w:name w:val="AAA-Sub figure"/>
    <w:basedOn w:val="AAA-Aks-Subfigure"/>
    <w:qFormat/>
    <w:rsid w:val="004C7409"/>
  </w:style>
  <w:style w:type="character" w:styleId="CommentReference">
    <w:name w:val="annotation reference"/>
    <w:basedOn w:val="DefaultParagraphFont"/>
    <w:uiPriority w:val="99"/>
    <w:semiHidden/>
    <w:unhideWhenUsed/>
    <w:rsid w:val="0080299F"/>
    <w:rPr>
      <w:sz w:val="16"/>
      <w:szCs w:val="16"/>
    </w:rPr>
  </w:style>
  <w:style w:type="paragraph" w:styleId="CommentSubject">
    <w:name w:val="annotation subject"/>
    <w:basedOn w:val="Normal"/>
    <w:link w:val="CommentSubjectChar"/>
    <w:uiPriority w:val="99"/>
    <w:semiHidden/>
    <w:unhideWhenUsed/>
    <w:rsid w:val="0080299F"/>
    <w:rPr>
      <w:b/>
      <w:bCs/>
      <w:szCs w:val="20"/>
    </w:rPr>
  </w:style>
  <w:style w:type="character" w:customStyle="1" w:styleId="CommentSubjectChar">
    <w:name w:val="Comment Subject Char"/>
    <w:basedOn w:val="DefaultParagraphFont"/>
    <w:link w:val="CommentSubject"/>
    <w:uiPriority w:val="99"/>
    <w:semiHidden/>
    <w:rsid w:val="0080299F"/>
    <w:rPr>
      <w:rFonts w:cs="B Nazanin"/>
      <w:b/>
      <w:bCs/>
      <w:sz w:val="20"/>
      <w:szCs w:val="20"/>
    </w:rPr>
  </w:style>
  <w:style w:type="paragraph" w:customStyle="1" w:styleId="StyleAAA-Bulet-CircelLatinCambriaMathItalic">
    <w:name w:val="Style AAA- Bulet- Circel + (Latin) Cambria Math Italic"/>
    <w:basedOn w:val="AAA-Bulet-Circel"/>
    <w:rsid w:val="0080299F"/>
    <w:rPr>
      <w:rFonts w:ascii="Cambria Math" w:hAnsi="Cambria Math"/>
      <w:iCs/>
    </w:rPr>
  </w:style>
  <w:style w:type="paragraph" w:customStyle="1" w:styleId="AAA-Bulet-Circel">
    <w:name w:val="AAA- Bulet- Circel"/>
    <w:basedOn w:val="Normal"/>
    <w:qFormat/>
    <w:rsid w:val="0080299F"/>
    <w:pPr>
      <w:ind w:left="720" w:hanging="360"/>
    </w:pPr>
  </w:style>
  <w:style w:type="paragraph" w:customStyle="1" w:styleId="List02-Circule">
    <w:name w:val="List02-Circule"/>
    <w:basedOn w:val="Normal"/>
    <w:qFormat/>
    <w:rsid w:val="0080299F"/>
    <w:pPr>
      <w:numPr>
        <w:numId w:val="5"/>
      </w:numPr>
    </w:pPr>
    <w:rPr>
      <w:sz w:val="18"/>
      <w:szCs w:val="22"/>
      <w:lang w:bidi="fa-IR"/>
    </w:rPr>
  </w:style>
  <w:style w:type="paragraph" w:customStyle="1" w:styleId="Bullet-Star">
    <w:name w:val="Bullet - Star"/>
    <w:basedOn w:val="Normal"/>
    <w:qFormat/>
    <w:rsid w:val="0080299F"/>
    <w:pPr>
      <w:numPr>
        <w:numId w:val="6"/>
      </w:numPr>
      <w:spacing w:before="0" w:after="0"/>
      <w:ind w:left="714" w:hanging="357"/>
    </w:pPr>
  </w:style>
  <w:style w:type="paragraph" w:customStyle="1" w:styleId="TableEnglish">
    <w:name w:val="Table English"/>
    <w:basedOn w:val="Normal"/>
    <w:qFormat/>
    <w:rsid w:val="0080299F"/>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80299F"/>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80299F"/>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80299F"/>
    <w:pPr>
      <w:tabs>
        <w:tab w:val="left" w:pos="1422"/>
        <w:tab w:val="right" w:leader="dot" w:pos="9350"/>
      </w:tabs>
      <w:spacing w:after="100"/>
      <w:ind w:left="400"/>
    </w:pPr>
  </w:style>
  <w:style w:type="paragraph" w:customStyle="1" w:styleId="Titer">
    <w:name w:val="Titer"/>
    <w:basedOn w:val="Normal"/>
    <w:qFormat/>
    <w:rsid w:val="0080299F"/>
    <w:pPr>
      <w:spacing w:before="0" w:after="0"/>
      <w:jc w:val="left"/>
    </w:pPr>
    <w:rPr>
      <w:bCs/>
      <w:sz w:val="68"/>
      <w:szCs w:val="72"/>
      <w:lang w:bidi="fa-IR"/>
    </w:rPr>
  </w:style>
  <w:style w:type="table" w:styleId="TableGrid">
    <w:name w:val="Table Grid"/>
    <w:basedOn w:val="TableNormal"/>
    <w:uiPriority w:val="39"/>
    <w:rsid w:val="008029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80299F"/>
    <w:pPr>
      <w:spacing w:before="0" w:after="0"/>
      <w:contextualSpacing/>
      <w:jc w:val="left"/>
    </w:pPr>
    <w:rPr>
      <w:sz w:val="16"/>
      <w:szCs w:val="20"/>
    </w:rPr>
  </w:style>
  <w:style w:type="character" w:styleId="FollowedHyperlink">
    <w:name w:val="FollowedHyperlink"/>
    <w:basedOn w:val="DefaultParagraphFont"/>
    <w:uiPriority w:val="99"/>
    <w:semiHidden/>
    <w:unhideWhenUsed/>
    <w:rsid w:val="0080299F"/>
    <w:rPr>
      <w:color w:val="954F72" w:themeColor="followedHyperlink"/>
      <w:u w:val="single"/>
    </w:rPr>
  </w:style>
  <w:style w:type="paragraph" w:customStyle="1" w:styleId="BulletJadva">
    <w:name w:val="Bullet Jadva"/>
    <w:basedOn w:val="Bullet-Star"/>
    <w:qFormat/>
    <w:rsid w:val="0080299F"/>
    <w:pPr>
      <w:numPr>
        <w:numId w:val="7"/>
      </w:numPr>
    </w:pPr>
    <w:rPr>
      <w:szCs w:val="20"/>
      <w:lang w:bidi="fa-IR"/>
    </w:rPr>
  </w:style>
  <w:style w:type="character" w:styleId="PlaceholderText">
    <w:name w:val="Placeholder Text"/>
    <w:basedOn w:val="DefaultParagraphFont"/>
    <w:uiPriority w:val="99"/>
    <w:semiHidden/>
    <w:rsid w:val="0080299F"/>
    <w:rPr>
      <w:color w:val="808080"/>
    </w:rPr>
  </w:style>
  <w:style w:type="paragraph" w:styleId="TOC4">
    <w:name w:val="toc 4"/>
    <w:basedOn w:val="Normal"/>
    <w:next w:val="Normal"/>
    <w:autoRedefine/>
    <w:uiPriority w:val="39"/>
    <w:unhideWhenUsed/>
    <w:rsid w:val="0080299F"/>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80299F"/>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80299F"/>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80299F"/>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80299F"/>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80299F"/>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80299F"/>
  </w:style>
  <w:style w:type="paragraph" w:customStyle="1" w:styleId="Number-01">
    <w:name w:val="Number - 01"/>
    <w:basedOn w:val="Bullet-Star"/>
    <w:qFormat/>
    <w:rsid w:val="0080299F"/>
    <w:pPr>
      <w:numPr>
        <w:numId w:val="12"/>
      </w:numPr>
      <w:ind w:left="1434" w:hanging="357"/>
    </w:pPr>
    <w:rPr>
      <w:lang w:bidi="fa-IR"/>
    </w:rPr>
  </w:style>
  <w:style w:type="paragraph" w:customStyle="1" w:styleId="Bullet02">
    <w:name w:val="Bullet 02"/>
    <w:basedOn w:val="Bullet-Star"/>
    <w:rsid w:val="0080299F"/>
    <w:pPr>
      <w:numPr>
        <w:numId w:val="8"/>
      </w:numPr>
    </w:pPr>
    <w:rPr>
      <w:rFonts w:eastAsia="Times New Roman"/>
    </w:rPr>
  </w:style>
  <w:style w:type="paragraph" w:customStyle="1" w:styleId="Bullet03">
    <w:name w:val="Bullet 03"/>
    <w:basedOn w:val="Bullet-Star"/>
    <w:rsid w:val="0080299F"/>
    <w:pPr>
      <w:ind w:left="1080" w:firstLine="0"/>
    </w:pPr>
    <w:rPr>
      <w:rFonts w:eastAsia="Times New Roman"/>
    </w:rPr>
  </w:style>
  <w:style w:type="paragraph" w:customStyle="1" w:styleId="FirstPage-Tick">
    <w:name w:val="First Page - Tick"/>
    <w:basedOn w:val="Normal"/>
    <w:qFormat/>
    <w:rsid w:val="0080299F"/>
    <w:pPr>
      <w:numPr>
        <w:numId w:val="9"/>
      </w:numPr>
      <w:bidi w:val="0"/>
      <w:jc w:val="left"/>
    </w:pPr>
    <w:rPr>
      <w:sz w:val="50"/>
      <w:szCs w:val="56"/>
    </w:rPr>
  </w:style>
  <w:style w:type="paragraph" w:customStyle="1" w:styleId="Firstpage">
    <w:name w:val="First page"/>
    <w:basedOn w:val="Normal"/>
    <w:qFormat/>
    <w:rsid w:val="0080299F"/>
    <w:pPr>
      <w:jc w:val="center"/>
    </w:pPr>
    <w:rPr>
      <w:sz w:val="84"/>
      <w:szCs w:val="90"/>
    </w:rPr>
  </w:style>
  <w:style w:type="paragraph" w:customStyle="1" w:styleId="ListUnderline">
    <w:name w:val="List  Underline"/>
    <w:basedOn w:val="List02-Circule"/>
    <w:rsid w:val="0080299F"/>
    <w:rPr>
      <w:u w:val="double"/>
    </w:rPr>
  </w:style>
  <w:style w:type="paragraph" w:styleId="Caption">
    <w:name w:val="caption"/>
    <w:basedOn w:val="Normal"/>
    <w:next w:val="Normal"/>
    <w:uiPriority w:val="35"/>
    <w:unhideWhenUsed/>
    <w:qFormat/>
    <w:rsid w:val="0080299F"/>
    <w:pPr>
      <w:spacing w:before="0" w:after="200"/>
      <w:jc w:val="center"/>
    </w:pPr>
    <w:rPr>
      <w:iCs/>
      <w:sz w:val="18"/>
      <w:szCs w:val="18"/>
    </w:rPr>
  </w:style>
  <w:style w:type="paragraph" w:customStyle="1" w:styleId="Aks-Subfigure">
    <w:name w:val="Aks-Sub figure"/>
    <w:basedOn w:val="Caption"/>
    <w:rsid w:val="0080299F"/>
    <w:pPr>
      <w:spacing w:after="240"/>
    </w:pPr>
    <w:rPr>
      <w:rFonts w:eastAsia="Times New Roman"/>
      <w:iCs w:val="0"/>
      <w:szCs w:val="20"/>
    </w:rPr>
  </w:style>
  <w:style w:type="paragraph" w:customStyle="1" w:styleId="SubTable">
    <w:name w:val="Sub Table"/>
    <w:basedOn w:val="Caption"/>
    <w:rsid w:val="0080299F"/>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80299F"/>
    <w:pPr>
      <w:spacing w:before="0" w:after="0"/>
    </w:pPr>
    <w:rPr>
      <w:szCs w:val="20"/>
    </w:rPr>
  </w:style>
  <w:style w:type="character" w:customStyle="1" w:styleId="FootnoteTextChar">
    <w:name w:val="Footnote Text Char"/>
    <w:basedOn w:val="DefaultParagraphFont"/>
    <w:link w:val="FootnoteText"/>
    <w:uiPriority w:val="99"/>
    <w:semiHidden/>
    <w:rsid w:val="0080299F"/>
    <w:rPr>
      <w:rFonts w:cs="B Nazanin"/>
      <w:sz w:val="20"/>
      <w:szCs w:val="20"/>
    </w:rPr>
  </w:style>
  <w:style w:type="character" w:styleId="FootnoteReference">
    <w:name w:val="footnote reference"/>
    <w:basedOn w:val="DefaultParagraphFont"/>
    <w:uiPriority w:val="99"/>
    <w:semiHidden/>
    <w:unhideWhenUsed/>
    <w:rsid w:val="0080299F"/>
    <w:rPr>
      <w:vertAlign w:val="superscript"/>
    </w:rPr>
  </w:style>
  <w:style w:type="paragraph" w:customStyle="1" w:styleId="MatnAsli">
    <w:name w:val="Matn Asli"/>
    <w:basedOn w:val="Normal"/>
    <w:qFormat/>
    <w:rsid w:val="0080299F"/>
    <w:rPr>
      <w:lang w:bidi="fa-IR"/>
    </w:rPr>
  </w:style>
  <w:style w:type="paragraph" w:customStyle="1" w:styleId="MantAsli-Bold">
    <w:name w:val="Mant Asli- Bold"/>
    <w:basedOn w:val="Normal"/>
    <w:qFormat/>
    <w:rsid w:val="0080299F"/>
    <w:rPr>
      <w:rFonts w:eastAsiaTheme="majorEastAsia"/>
      <w:b/>
      <w:bCs/>
      <w:lang w:bidi="fa-IR"/>
    </w:rPr>
  </w:style>
  <w:style w:type="paragraph" w:customStyle="1" w:styleId="Tick">
    <w:name w:val="Tick"/>
    <w:basedOn w:val="Normal"/>
    <w:qFormat/>
    <w:rsid w:val="0080299F"/>
    <w:pPr>
      <w:numPr>
        <w:numId w:val="10"/>
      </w:numPr>
      <w:spacing w:before="240"/>
    </w:pPr>
    <w:rPr>
      <w:lang w:bidi="fa-IR"/>
    </w:rPr>
  </w:style>
  <w:style w:type="paragraph" w:customStyle="1" w:styleId="Bulet-Circule-Left">
    <w:name w:val="Bulet- Circule- Left"/>
    <w:basedOn w:val="Normal"/>
    <w:next w:val="Normal"/>
    <w:autoRedefine/>
    <w:qFormat/>
    <w:rsid w:val="0080299F"/>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80299F"/>
    <w:rPr>
      <w:rFonts w:ascii="Cambria Math" w:hAnsi="Cambria Math"/>
      <w:i/>
    </w:rPr>
  </w:style>
  <w:style w:type="paragraph" w:customStyle="1" w:styleId="StyleAAA-Bulet-CircelComplexCambria">
    <w:name w:val="Style AAA- Bulet- Circel + (Complex) Cambria"/>
    <w:basedOn w:val="AAA-Bulet-Circel"/>
    <w:rsid w:val="0080299F"/>
  </w:style>
  <w:style w:type="paragraph" w:customStyle="1" w:styleId="AAA-Ashkal">
    <w:name w:val="AAA- Ashkal"/>
    <w:basedOn w:val="MatnAsli"/>
    <w:qFormat/>
    <w:rsid w:val="0080299F"/>
    <w:rPr>
      <w:rFonts w:ascii="Times New Roman" w:hAnsi="Times New Roman" w:cs="Times New Roman"/>
    </w:rPr>
  </w:style>
  <w:style w:type="paragraph" w:customStyle="1" w:styleId="AAA-AksJadval">
    <w:name w:val="AAA- Aks Jadval"/>
    <w:basedOn w:val="Normal"/>
    <w:next w:val="Normal"/>
    <w:qFormat/>
    <w:rsid w:val="0080299F"/>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80299F"/>
    <w:pPr>
      <w:spacing w:before="0" w:after="0"/>
    </w:pPr>
    <w:rPr>
      <w:szCs w:val="20"/>
    </w:rPr>
  </w:style>
  <w:style w:type="character" w:customStyle="1" w:styleId="EndnoteTextChar">
    <w:name w:val="Endnote Text Char"/>
    <w:basedOn w:val="DefaultParagraphFont"/>
    <w:link w:val="EndnoteText"/>
    <w:uiPriority w:val="99"/>
    <w:semiHidden/>
    <w:rsid w:val="0080299F"/>
    <w:rPr>
      <w:rFonts w:cs="B Nazanin"/>
      <w:sz w:val="20"/>
      <w:szCs w:val="20"/>
    </w:rPr>
  </w:style>
  <w:style w:type="character" w:styleId="EndnoteReference">
    <w:name w:val="endnote reference"/>
    <w:basedOn w:val="DefaultParagraphFont"/>
    <w:uiPriority w:val="99"/>
    <w:semiHidden/>
    <w:unhideWhenUsed/>
    <w:rsid w:val="0080299F"/>
    <w:rPr>
      <w:vertAlign w:val="superscript"/>
    </w:rPr>
  </w:style>
  <w:style w:type="paragraph" w:customStyle="1" w:styleId="Bullet">
    <w:name w:val="Bullet"/>
    <w:basedOn w:val="Normal"/>
    <w:qFormat/>
    <w:rsid w:val="0080299F"/>
    <w:pPr>
      <w:spacing w:after="0"/>
      <w:ind w:left="720" w:hanging="360"/>
    </w:pPr>
  </w:style>
  <w:style w:type="paragraph" w:styleId="ListParagraph">
    <w:name w:val="List Paragraph"/>
    <w:basedOn w:val="Normal"/>
    <w:next w:val="Normal"/>
    <w:uiPriority w:val="34"/>
    <w:qFormat/>
    <w:rsid w:val="0080299F"/>
    <w:pPr>
      <w:numPr>
        <w:numId w:val="13"/>
      </w:numPr>
      <w:ind w:left="357" w:hanging="357"/>
      <w:contextualSpacing/>
    </w:pPr>
  </w:style>
  <w:style w:type="paragraph" w:styleId="TableofFigures">
    <w:name w:val="table of figures"/>
    <w:basedOn w:val="Normal"/>
    <w:next w:val="Normal"/>
    <w:uiPriority w:val="99"/>
    <w:semiHidden/>
    <w:unhideWhenUsed/>
    <w:rsid w:val="0080299F"/>
    <w:pPr>
      <w:spacing w:after="0"/>
    </w:pPr>
  </w:style>
  <w:style w:type="paragraph" w:customStyle="1" w:styleId="a6">
    <w:name w:val="بالاي عنوان روي جلد"/>
    <w:basedOn w:val="Normal"/>
    <w:rsid w:val="0080299F"/>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80299F"/>
    <w:rPr>
      <w:color w:val="000000"/>
    </w:rPr>
  </w:style>
  <w:style w:type="paragraph" w:customStyle="1" w:styleId="a0">
    <w:name w:val="پيشنهادات"/>
    <w:basedOn w:val="Normal"/>
    <w:autoRedefine/>
    <w:qFormat/>
    <w:rsid w:val="0080299F"/>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80299F"/>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80299F"/>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80299F"/>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80299F"/>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80299F"/>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80299F"/>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80299F"/>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80299F"/>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80299F"/>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80299F"/>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80299F"/>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80299F"/>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80299F"/>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80299F"/>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80299F"/>
    <w:pPr>
      <w:bidi w:val="0"/>
      <w:spacing w:before="0"/>
      <w:ind w:firstLine="397"/>
    </w:pPr>
    <w:rPr>
      <w:rFonts w:cs="Compset"/>
      <w:color w:val="000000"/>
    </w:rPr>
  </w:style>
  <w:style w:type="paragraph" w:customStyle="1" w:styleId="af5">
    <w:name w:val="داخل جدول درشت"/>
    <w:autoRedefine/>
    <w:rsid w:val="0080299F"/>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80299F"/>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80299F"/>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80299F"/>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80299F"/>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80299F"/>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80299F"/>
    <w:pPr>
      <w:spacing w:before="0" w:after="120"/>
    </w:pPr>
  </w:style>
  <w:style w:type="paragraph" w:customStyle="1" w:styleId="afa">
    <w:name w:val="زشحفهخد"/>
    <w:basedOn w:val="af9"/>
    <w:rsid w:val="0080299F"/>
    <w:rPr>
      <w:rFonts w:cs="Compset"/>
    </w:rPr>
  </w:style>
  <w:style w:type="paragraph" w:customStyle="1" w:styleId="afb">
    <w:name w:val="زير آرم"/>
    <w:basedOn w:val="Normal"/>
    <w:autoRedefine/>
    <w:qFormat/>
    <w:rsid w:val="0080299F"/>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80299F"/>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80299F"/>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80299F"/>
    <w:pPr>
      <w:ind w:left="714" w:hanging="357"/>
    </w:pPr>
    <w:rPr>
      <w:vertAlign w:val="subscript"/>
    </w:rPr>
  </w:style>
  <w:style w:type="paragraph" w:customStyle="1" w:styleId="afe">
    <w:name w:val="زير نويس داخل جدول"/>
    <w:basedOn w:val="af"/>
    <w:rsid w:val="0080299F"/>
    <w:rPr>
      <w:vertAlign w:val="subscript"/>
    </w:rPr>
  </w:style>
  <w:style w:type="paragraph" w:customStyle="1" w:styleId="1">
    <w:name w:val="متن اصلي1"/>
    <w:basedOn w:val="Normal"/>
    <w:autoRedefine/>
    <w:rsid w:val="0080299F"/>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80299F"/>
    <w:rPr>
      <w:vertAlign w:val="subscript"/>
    </w:rPr>
  </w:style>
  <w:style w:type="character" w:customStyle="1" w:styleId="aff0">
    <w:name w:val="زير نويس‌ها"/>
    <w:basedOn w:val="DefaultParagraphFont"/>
    <w:rsid w:val="0080299F"/>
    <w:rPr>
      <w:vertAlign w:val="subscript"/>
    </w:rPr>
  </w:style>
  <w:style w:type="paragraph" w:customStyle="1" w:styleId="aff1">
    <w:name w:val="سطر اول جدول ها"/>
    <w:basedOn w:val="Normal"/>
    <w:rsid w:val="0080299F"/>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80299F"/>
    <w:rPr>
      <w:rFonts w:cs="Times New Roman"/>
    </w:rPr>
  </w:style>
  <w:style w:type="paragraph" w:customStyle="1" w:styleId="aff3">
    <w:name w:val="شماره فصل‌ها"/>
    <w:basedOn w:val="Normal"/>
    <w:autoRedefine/>
    <w:qFormat/>
    <w:rsid w:val="0080299F"/>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80299F"/>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80299F"/>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80299F"/>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80299F"/>
    <w:pPr>
      <w:spacing w:after="120" w:line="480" w:lineRule="auto"/>
      <w:ind w:left="360"/>
    </w:pPr>
  </w:style>
  <w:style w:type="character" w:customStyle="1" w:styleId="BodyTextIndent2Char">
    <w:name w:val="Body Text Indent 2 Char"/>
    <w:basedOn w:val="DefaultParagraphFont"/>
    <w:link w:val="BodyTextIndent2"/>
    <w:uiPriority w:val="99"/>
    <w:semiHidden/>
    <w:rsid w:val="0080299F"/>
    <w:rPr>
      <w:rFonts w:cs="B Nazanin"/>
      <w:sz w:val="20"/>
      <w:szCs w:val="26"/>
    </w:rPr>
  </w:style>
  <w:style w:type="paragraph" w:customStyle="1" w:styleId="aff6">
    <w:name w:val="فرموووووووول"/>
    <w:basedOn w:val="Normal"/>
    <w:rsid w:val="0080299F"/>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80299F"/>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80299F"/>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80299F"/>
    <w:rPr>
      <w:rFonts w:cs="Times New Roman"/>
    </w:rPr>
  </w:style>
  <w:style w:type="paragraph" w:customStyle="1" w:styleId="aff9">
    <w:name w:val="مرجع"/>
    <w:basedOn w:val="Normal"/>
    <w:autoRedefine/>
    <w:qFormat/>
    <w:rsid w:val="0080299F"/>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80299F"/>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80299F"/>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80299F"/>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80299F"/>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80299F"/>
    <w:rPr>
      <w:b/>
      <w:bCs/>
      <w:color w:val="FF0000"/>
    </w:rPr>
  </w:style>
  <w:style w:type="paragraph" w:customStyle="1" w:styleId="Film">
    <w:name w:val="Film"/>
    <w:basedOn w:val="Normal"/>
    <w:qFormat/>
    <w:rsid w:val="0080299F"/>
    <w:rPr>
      <w:rFonts w:asciiTheme="majorBidi" w:hAnsiTheme="majorBidi"/>
      <w:color w:val="FF0000"/>
      <w:lang w:bidi="fa-IR"/>
    </w:rPr>
  </w:style>
  <w:style w:type="paragraph" w:customStyle="1" w:styleId="AAF-Normal">
    <w:name w:val="AAF-Normal"/>
    <w:basedOn w:val="AAE-Normal"/>
    <w:autoRedefine/>
    <w:qFormat/>
    <w:rsid w:val="0080299F"/>
    <w:pPr>
      <w:jc w:val="left"/>
    </w:pPr>
    <w:rPr>
      <w:szCs w:val="20"/>
      <w:lang w:bidi="fa-IR"/>
    </w:rPr>
  </w:style>
  <w:style w:type="paragraph" w:customStyle="1" w:styleId="AAS-Normal">
    <w:name w:val="AAS-Normal"/>
    <w:basedOn w:val="AAE-Normal"/>
    <w:autoRedefine/>
    <w:qFormat/>
    <w:rsid w:val="0080299F"/>
  </w:style>
  <w:style w:type="paragraph" w:customStyle="1" w:styleId="AAAR-Normal">
    <w:name w:val="AAAR-Normal"/>
    <w:basedOn w:val="AAA-MatnAsli"/>
    <w:autoRedefine/>
    <w:qFormat/>
    <w:rsid w:val="009B15BD"/>
    <w:rPr>
      <w:rFonts w:cstheme="majorBidi"/>
      <w:sz w:val="22"/>
    </w:rPr>
  </w:style>
  <w:style w:type="paragraph" w:customStyle="1" w:styleId="AARU-Normal">
    <w:name w:val="AARU-Normal"/>
    <w:basedOn w:val="AAE-Normal"/>
    <w:qFormat/>
    <w:rsid w:val="009B15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5.wmf"/><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fontTable" Target="fontTable.xml"/><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oleObject" Target="embeddings/oleObject2.bin"/><Relationship Id="rId33"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24" Type="http://schemas.openxmlformats.org/officeDocument/2006/relationships/image" Target="media/image14.wmf"/><Relationship Id="rId32"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oleObject" Target="embeddings/oleObject1.bin"/><Relationship Id="rId28" Type="http://schemas.openxmlformats.org/officeDocument/2006/relationships/image" Target="media/image16.wmf"/><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18.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 Id="rId22" Type="http://schemas.openxmlformats.org/officeDocument/2006/relationships/image" Target="media/image13.wmf"/><Relationship Id="rId27" Type="http://schemas.openxmlformats.org/officeDocument/2006/relationships/oleObject" Target="embeddings/oleObject3.bin"/><Relationship Id="rId30" Type="http://schemas.openxmlformats.org/officeDocument/2006/relationships/image" Target="media/image17.png"/><Relationship Id="rId35" Type="http://schemas.microsoft.com/office/2011/relationships/people" Target="people.xml"/><Relationship Id="rId8"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D:\Word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688AA-5E10-4EE9-AA32-86D236F4D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202</TotalTime>
  <Pages>1</Pages>
  <Words>1585</Words>
  <Characters>9036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javad ghyasvand</cp:lastModifiedBy>
  <cp:revision>14</cp:revision>
  <cp:lastPrinted>2020-08-13T07:25:00Z</cp:lastPrinted>
  <dcterms:created xsi:type="dcterms:W3CDTF">2023-04-04T19:26:00Z</dcterms:created>
  <dcterms:modified xsi:type="dcterms:W3CDTF">2025-04-28T20:06:00Z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