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71450" w14:textId="41BF2D3E" w:rsidR="00D8271A" w:rsidRDefault="00D8271A" w:rsidP="007B3380">
      <w:pPr>
        <w:pStyle w:val="Heading2"/>
      </w:pPr>
      <w:commentRangeStart w:id="0"/>
      <w:r w:rsidRPr="0098486B">
        <w:t>XRio Converter</w:t>
      </w:r>
      <w:commentRangeEnd w:id="0"/>
      <w:r w:rsidR="00F96480" w:rsidRPr="00741A29">
        <w:rPr>
          <w:rStyle w:val="CommentTextChar"/>
        </w:rPr>
        <w:commentReference w:id="0"/>
      </w:r>
    </w:p>
    <w:p w14:paraId="654B3760" w14:textId="61AFD387" w:rsidR="007B3380" w:rsidRPr="007B3380" w:rsidRDefault="007B3380" w:rsidP="007B3380">
      <w:pPr>
        <w:pStyle w:val="AAAR-Normal"/>
        <w:rPr>
          <w:rtl/>
        </w:rPr>
      </w:pPr>
      <w:r>
        <w:rPr>
          <w:rtl/>
        </w:rPr>
        <w:t>قر</w:t>
      </w:r>
      <w:r>
        <w:rPr>
          <w:rFonts w:hint="cs"/>
          <w:rtl/>
        </w:rPr>
        <w:t>ی</w:t>
      </w:r>
      <w:r>
        <w:rPr>
          <w:rFonts w:hint="eastAsia"/>
          <w:rtl/>
        </w:rPr>
        <w:t>با</w:t>
      </w:r>
      <w:r>
        <w:rPr>
          <w:rtl/>
        </w:rPr>
        <w:t>...</w:t>
      </w:r>
    </w:p>
    <w:p w14:paraId="1833076C" w14:textId="2E34022A" w:rsidR="00D8271A" w:rsidRPr="00626FB8" w:rsidRDefault="00D8271A" w:rsidP="00F96480">
      <w:pPr>
        <w:pStyle w:val="AAE-Normal"/>
        <w:rPr>
          <w:rtl/>
        </w:rPr>
      </w:pPr>
      <w:r>
        <w:t>XRio Converter</w:t>
      </w:r>
      <w:r w:rsidRPr="00626FB8">
        <w:t xml:space="preserve"> File</w:t>
      </w:r>
    </w:p>
    <w:p w14:paraId="78B08336" w14:textId="412E3CCC" w:rsidR="00D8271A" w:rsidRDefault="00D8271A" w:rsidP="008F4F17">
      <w:pPr>
        <w:pStyle w:val="AAG-Normal"/>
      </w:pPr>
      <w:r>
        <w:t>XRio Converter</w:t>
      </w:r>
      <w:r w:rsidRPr="00626FB8">
        <w:t xml:space="preserve"> </w:t>
      </w:r>
      <w:r w:rsidRPr="00626FB8">
        <w:rPr>
          <w:lang w:val="de-DE"/>
        </w:rPr>
        <w:t>Datei</w:t>
      </w:r>
      <w:r>
        <w:t>:</w:t>
      </w:r>
    </w:p>
    <w:p w14:paraId="25DF3B52" w14:textId="245599CC" w:rsidR="008F4F17" w:rsidRDefault="00633921" w:rsidP="008F4F17">
      <w:pPr>
        <w:pStyle w:val="AAS-Normal"/>
      </w:pPr>
      <w:r>
        <w:t>.</w:t>
      </w:r>
      <w:r w:rsidRPr="00824AF8">
        <w:t xml:space="preserve"> Archivo del convertidor de XRio</w:t>
      </w:r>
    </w:p>
    <w:p w14:paraId="0CF244A0" w14:textId="453F5C6E" w:rsidR="008F4F17" w:rsidRPr="00766116" w:rsidRDefault="008F4F17" w:rsidP="00534288">
      <w:pPr>
        <w:pStyle w:val="AAF-Normal"/>
        <w:rPr>
          <w:rtl/>
        </w:rPr>
      </w:pPr>
      <w:r>
        <w:t>Bientôt disponible</w:t>
      </w:r>
    </w:p>
    <w:p w14:paraId="12B765C4" w14:textId="14C8592D" w:rsidR="00C00E9C" w:rsidRDefault="00D8271A" w:rsidP="00C00E9C">
      <w:pPr>
        <w:pStyle w:val="AAA-MatnAsli"/>
        <w:rPr>
          <w:rtl/>
        </w:rPr>
      </w:pPr>
      <w:r w:rsidRPr="00E0072A">
        <w:rPr>
          <w:rFonts w:hint="cs"/>
          <w:rtl/>
        </w:rPr>
        <w:t>برای بررسی بیشتر فایل "</w:t>
      </w:r>
      <w:r w:rsidRPr="00E0072A">
        <w:t>XRio Converter</w:t>
      </w:r>
      <w:r w:rsidRPr="00E0072A">
        <w:rPr>
          <w:rFonts w:hint="cs"/>
          <w:rtl/>
        </w:rPr>
        <w:t>" با کلیک بر روی آیکون "</w:t>
      </w:r>
      <w:r w:rsidRPr="00E0072A">
        <w:t>Import from list</w:t>
      </w:r>
      <w:r w:rsidRPr="00E0072A">
        <w:rPr>
          <w:rFonts w:hint="cs"/>
          <w:rtl/>
        </w:rPr>
        <w:t>" در صفحه‌ی "</w:t>
      </w:r>
      <w:r w:rsidRPr="00E0072A">
        <w:t>Load XRio Converter and Rio file from list</w:t>
      </w:r>
      <w:r w:rsidRPr="00E0072A">
        <w:rPr>
          <w:rFonts w:hint="cs"/>
          <w:rtl/>
        </w:rPr>
        <w:t>" یک فایل "</w:t>
      </w:r>
      <w:r w:rsidRPr="00E0072A">
        <w:t>XRio Converter</w:t>
      </w:r>
      <w:r w:rsidRPr="00E0072A">
        <w:rPr>
          <w:rFonts w:hint="cs"/>
          <w:rtl/>
        </w:rPr>
        <w:t>" مربوط به رله‌ی "</w:t>
      </w:r>
      <w:r w:rsidRPr="00E0072A">
        <w:t>AREVA MiCOM P441</w:t>
      </w:r>
      <w:r w:rsidRPr="00E0072A">
        <w:rPr>
          <w:rFonts w:hint="cs"/>
          <w:rtl/>
        </w:rPr>
        <w:t>" لود می‌شود.</w:t>
      </w:r>
      <w:r w:rsidR="00C00E9C" w:rsidRPr="00C00E9C">
        <w:rPr>
          <w:rFonts w:hint="cs"/>
          <w:rtl/>
        </w:rPr>
        <w:t xml:space="preserve"> </w:t>
      </w:r>
      <w:r w:rsidR="00C00E9C" w:rsidRPr="006013A7">
        <w:rPr>
          <w:rFonts w:hint="cs"/>
          <w:rtl/>
        </w:rPr>
        <w:t>پس از لود شدن فایل "</w:t>
      </w:r>
      <w:r w:rsidR="00C00E9C">
        <w:rPr>
          <w:lang w:val="de-DE"/>
        </w:rPr>
        <w:t>XRio Converter</w:t>
      </w:r>
      <w:r w:rsidR="00C00E9C" w:rsidRPr="006013A7">
        <w:rPr>
          <w:rFonts w:hint="cs"/>
          <w:rtl/>
        </w:rPr>
        <w:t>" می‌توان این فایل را به صورت جداگانه از نرم‌افزار استخراج کرد.</w:t>
      </w:r>
      <w:r w:rsidR="00C00E9C" w:rsidRPr="00626FB8">
        <w:rPr>
          <w:lang w:val="de-DE"/>
        </w:rPr>
        <w:t xml:space="preserve"> </w:t>
      </w:r>
      <w:r w:rsidR="00C00E9C" w:rsidRPr="006013A7">
        <w:rPr>
          <w:rFonts w:hint="cs"/>
          <w:rtl/>
        </w:rPr>
        <w:t>برای این کار با کلیک بر روی منوی "</w:t>
      </w:r>
      <w:r w:rsidR="00C00E9C" w:rsidRPr="00626FB8">
        <w:rPr>
          <w:lang w:val="de-DE"/>
        </w:rPr>
        <w:t>File</w:t>
      </w:r>
      <w:r w:rsidR="00C00E9C" w:rsidRPr="006013A7">
        <w:rPr>
          <w:rFonts w:hint="cs"/>
          <w:rtl/>
        </w:rPr>
        <w:t>" می‌توان فایل "</w:t>
      </w:r>
      <w:r w:rsidR="00C00E9C">
        <w:rPr>
          <w:lang w:val="de-DE"/>
        </w:rPr>
        <w:t>XRio Converter</w:t>
      </w:r>
      <w:r w:rsidR="00C00E9C" w:rsidRPr="006013A7">
        <w:rPr>
          <w:rFonts w:hint="cs"/>
          <w:rtl/>
        </w:rPr>
        <w:t>" را به دو صورت با فرمول و بدون فرمول استخراج کرد</w:t>
      </w:r>
      <w:r w:rsidR="00C00E9C">
        <w:rPr>
          <w:rFonts w:hint="cs"/>
          <w:rtl/>
        </w:rPr>
        <w:t>.</w:t>
      </w:r>
      <w:r w:rsidR="00C00E9C" w:rsidRPr="006013A7">
        <w:rPr>
          <w:rFonts w:hint="cs"/>
          <w:rtl/>
        </w:rPr>
        <w:t xml:space="preserve"> در این قسمت به منظور درک بهتر، ابتدا فایل "</w:t>
      </w:r>
      <w:r w:rsidR="00C00E9C">
        <w:rPr>
          <w:lang w:val="de-DE"/>
        </w:rPr>
        <w:t>XRio Converter</w:t>
      </w:r>
      <w:r w:rsidR="00C00E9C" w:rsidRPr="006013A7">
        <w:rPr>
          <w:rFonts w:hint="cs"/>
          <w:rtl/>
        </w:rPr>
        <w:t>" بدون فرمول از طریق گزینه "</w:t>
      </w:r>
      <w:r w:rsidR="00C00E9C" w:rsidRPr="00626FB8">
        <w:rPr>
          <w:lang w:val="de-DE"/>
        </w:rPr>
        <w:t>Export without formula…</w:t>
      </w:r>
      <w:r w:rsidR="00C00E9C" w:rsidRPr="006013A7">
        <w:rPr>
          <w:rFonts w:hint="cs"/>
          <w:rtl/>
        </w:rPr>
        <w:t>" استخراج می‌شود.</w:t>
      </w:r>
    </w:p>
    <w:p w14:paraId="6511C8EB" w14:textId="1050F42A" w:rsidR="007B3380" w:rsidRDefault="007B3380" w:rsidP="007B3380">
      <w:pPr>
        <w:pStyle w:val="AAAR-Normal"/>
        <w:rPr>
          <w:rtl/>
        </w:rPr>
      </w:pPr>
      <w:r>
        <w:rPr>
          <w:rtl/>
        </w:rPr>
        <w:t>قر</w:t>
      </w:r>
      <w:r>
        <w:rPr>
          <w:rFonts w:hint="cs"/>
          <w:rtl/>
        </w:rPr>
        <w:t>ی</w:t>
      </w:r>
      <w:r>
        <w:rPr>
          <w:rFonts w:hint="eastAsia"/>
          <w:rtl/>
        </w:rPr>
        <w:t>با</w:t>
      </w:r>
      <w:r>
        <w:rPr>
          <w:rtl/>
        </w:rPr>
        <w:t>...</w:t>
      </w:r>
    </w:p>
    <w:p w14:paraId="443FE238" w14:textId="77777777" w:rsidR="00C00E9C" w:rsidRPr="00A53ACF" w:rsidRDefault="00D8271A" w:rsidP="00C00E9C">
      <w:pPr>
        <w:pStyle w:val="AAE-Normal"/>
        <w:rPr>
          <w:lang w:val="de-DE" w:bidi="fa-IR"/>
        </w:rPr>
      </w:pPr>
      <w:r>
        <w:t xml:space="preserve">To further study the “XRio Converter” file, by clicking on “Import from list” icon on the “Load XRio Converter and Rio file from list” page, an “XRio Converter” file related to the “AREVA MiCOM P441” is loaded. </w:t>
      </w:r>
      <w:r w:rsidR="00C00E9C">
        <w:t>After the “XRio Converter” file is loaded, it is possible to export this file from the software separately. To do this, by clicking on “File” menu, you can export the “XRio Converter” file in forms of with or without formula.</w:t>
      </w:r>
      <w:r w:rsidR="00C00E9C">
        <w:rPr>
          <w:rFonts w:hint="cs"/>
          <w:rtl/>
          <w:lang w:bidi="fa-IR"/>
        </w:rPr>
        <w:t xml:space="preserve"> </w:t>
      </w:r>
      <w:r w:rsidR="00C00E9C">
        <w:rPr>
          <w:lang w:bidi="fa-IR"/>
        </w:rPr>
        <w:t xml:space="preserve"> In this part, for a better understanding, first, export the “XRio Converter” file without formula by using the “Export without formula….” </w:t>
      </w:r>
      <w:r w:rsidR="00C00E9C" w:rsidRPr="00A53ACF">
        <w:rPr>
          <w:lang w:val="de-DE" w:bidi="fa-IR"/>
        </w:rPr>
        <w:t>option.</w:t>
      </w:r>
    </w:p>
    <w:p w14:paraId="7A5F7EA8" w14:textId="5470A489" w:rsidR="00CC2924" w:rsidRDefault="00D8271A" w:rsidP="008F4F17">
      <w:pPr>
        <w:pStyle w:val="AAG-Normal"/>
        <w:rPr>
          <w:lang w:val="de-DE"/>
        </w:rPr>
      </w:pPr>
      <w:r w:rsidRPr="008412F5">
        <w:rPr>
          <w:lang w:val="de-DE"/>
        </w:rPr>
        <w:t xml:space="preserve">Um die </w:t>
      </w:r>
      <w:r>
        <w:rPr>
          <w:lang w:val="de-DE"/>
        </w:rPr>
        <w:t>„XRio Converter“</w:t>
      </w:r>
      <w:r w:rsidRPr="008412F5">
        <w:rPr>
          <w:lang w:val="de-DE"/>
        </w:rPr>
        <w:t xml:space="preserve"> - Datei weiter zu erforschen, wird durch Anklicken des Symbols </w:t>
      </w:r>
      <w:r>
        <w:rPr>
          <w:lang w:val="de-DE"/>
        </w:rPr>
        <w:t>„</w:t>
      </w:r>
      <w:r w:rsidRPr="008412F5">
        <w:rPr>
          <w:lang w:val="de-DE"/>
        </w:rPr>
        <w:t>Import from list</w:t>
      </w:r>
      <w:r>
        <w:rPr>
          <w:lang w:val="de-DE"/>
        </w:rPr>
        <w:t>“</w:t>
      </w:r>
      <w:r w:rsidRPr="008412F5">
        <w:rPr>
          <w:lang w:val="de-DE"/>
        </w:rPr>
        <w:t xml:space="preserve"> auf der Seite </w:t>
      </w:r>
      <w:r>
        <w:rPr>
          <w:lang w:val="de-DE"/>
        </w:rPr>
        <w:t>„</w:t>
      </w:r>
      <w:r w:rsidRPr="008412F5">
        <w:rPr>
          <w:lang w:val="de-DE"/>
        </w:rPr>
        <w:t xml:space="preserve">Load </w:t>
      </w:r>
      <w:r>
        <w:rPr>
          <w:lang w:val="de-DE"/>
        </w:rPr>
        <w:t>XRio Converter</w:t>
      </w:r>
      <w:r w:rsidRPr="008412F5">
        <w:rPr>
          <w:lang w:val="de-DE"/>
        </w:rPr>
        <w:t xml:space="preserve"> and Rio file from list</w:t>
      </w:r>
      <w:r>
        <w:rPr>
          <w:lang w:val="de-DE"/>
        </w:rPr>
        <w:t>“</w:t>
      </w:r>
      <w:r w:rsidRPr="008412F5">
        <w:rPr>
          <w:lang w:val="de-DE"/>
        </w:rPr>
        <w:t xml:space="preserve"> eine </w:t>
      </w:r>
      <w:r>
        <w:rPr>
          <w:lang w:val="de-DE"/>
        </w:rPr>
        <w:t>„XRio Converter“</w:t>
      </w:r>
      <w:r w:rsidRPr="008412F5">
        <w:rPr>
          <w:lang w:val="de-DE"/>
        </w:rPr>
        <w:t xml:space="preserve">-Datei zum </w:t>
      </w:r>
      <w:r>
        <w:rPr>
          <w:lang w:val="de-DE"/>
        </w:rPr>
        <w:t>„</w:t>
      </w:r>
      <w:r w:rsidRPr="008412F5">
        <w:rPr>
          <w:lang w:val="de-DE"/>
        </w:rPr>
        <w:t>AREVA MiCOM P441</w:t>
      </w:r>
      <w:r>
        <w:rPr>
          <w:lang w:val="de-DE"/>
        </w:rPr>
        <w:t>“</w:t>
      </w:r>
      <w:r w:rsidRPr="008412F5">
        <w:rPr>
          <w:lang w:val="de-DE"/>
        </w:rPr>
        <w:t xml:space="preserve"> geladen.</w:t>
      </w:r>
      <w:r w:rsidR="00C00E9C" w:rsidRPr="00C00E9C">
        <w:rPr>
          <w:lang w:val="de-DE"/>
        </w:rPr>
        <w:t xml:space="preserve"> </w:t>
      </w:r>
      <w:r w:rsidR="00C00E9C" w:rsidRPr="00F33DBF">
        <w:rPr>
          <w:lang w:val="de-DE"/>
        </w:rPr>
        <w:t>Nachdem die Datei „</w:t>
      </w:r>
      <w:r w:rsidR="00C00E9C">
        <w:rPr>
          <w:lang w:val="de-DE"/>
        </w:rPr>
        <w:t>XRio Converter</w:t>
      </w:r>
      <w:r w:rsidR="00C00E9C" w:rsidRPr="00F33DBF">
        <w:rPr>
          <w:lang w:val="de-DE"/>
        </w:rPr>
        <w:t>“ geladen wurde, ist es möglich, diese Datei separat aus der Software zu exportieren. Um dies zu tun, durch Klicken auf „Datei“ Menü, können Sie die „</w:t>
      </w:r>
      <w:r w:rsidR="00C00E9C">
        <w:rPr>
          <w:lang w:val="de-DE"/>
        </w:rPr>
        <w:t>XRio Converter</w:t>
      </w:r>
      <w:r w:rsidR="00C00E9C" w:rsidRPr="00F33DBF">
        <w:rPr>
          <w:lang w:val="de-DE"/>
        </w:rPr>
        <w:t>“ - Datei in Form von mit oder ohne Formel ausführen. Zum besseren Verständnis exportieren Sie in diesem Teil zunächst die Datei „</w:t>
      </w:r>
      <w:r w:rsidR="00C00E9C">
        <w:rPr>
          <w:lang w:val="de-DE"/>
        </w:rPr>
        <w:t>XRio Converter</w:t>
      </w:r>
      <w:r w:rsidR="00C00E9C" w:rsidRPr="00F33DBF">
        <w:rPr>
          <w:lang w:val="de-DE"/>
        </w:rPr>
        <w:t>“ ohne Formel mit der Option „Export without formula…“.</w:t>
      </w:r>
    </w:p>
    <w:p w14:paraId="0064FD55" w14:textId="7EC1321B" w:rsidR="008F4F17" w:rsidRDefault="00633921" w:rsidP="00D27C80">
      <w:pPr>
        <w:pStyle w:val="AAS-Normal"/>
        <w:rPr>
          <w:lang w:val="de-DE"/>
        </w:rPr>
      </w:pPr>
      <w:r>
        <w:rPr>
          <w:lang w:val="de-DE"/>
        </w:rPr>
        <w:t>.</w:t>
      </w:r>
      <w:r w:rsidRPr="00824AF8">
        <w:rPr>
          <w:lang w:val="es-ES"/>
        </w:rPr>
        <w:t xml:space="preserve"> </w:t>
      </w:r>
      <w:r w:rsidRPr="00824AF8">
        <w:rPr>
          <w:lang w:val="de-DE"/>
        </w:rPr>
        <w:t>Para estudiar más a fondo el archivo "XRio Converter", al hacer clic en el icono "Import from list" en la página "Load XRio Converter and Rio file from list", se carga un archivo "XRio Converter" relacionado con el "AREVA MiCOM P441".</w:t>
      </w:r>
      <w:r>
        <w:rPr>
          <w:lang w:val="de-DE"/>
        </w:rPr>
        <w:t>.</w:t>
      </w:r>
      <w:r w:rsidRPr="00824AF8">
        <w:rPr>
          <w:lang w:val="es-ES"/>
        </w:rPr>
        <w:t xml:space="preserve"> </w:t>
      </w:r>
      <w:r w:rsidRPr="00824AF8">
        <w:rPr>
          <w:lang w:val="de-DE"/>
        </w:rPr>
        <w:t>Una vez cargado el archivo "XRio Converter", es posible exportar este archivo desde el software por separado. Para ello, haciendo clic en el menú "Archivo", puede exportar el archivo "XRio Converter" en forma de con o sin fórmula.  En esta parte, para una mejor comprensión, en primer lugar, exporte el archivo "XRio Converter" sin fórmula utilizando la opción "Exportar sin fórmula...".</w:t>
      </w:r>
    </w:p>
    <w:p w14:paraId="4B503AEB" w14:textId="5FF1253B" w:rsidR="008F4F17" w:rsidRDefault="008F4F17" w:rsidP="00534288">
      <w:pPr>
        <w:pStyle w:val="AAF-Normal"/>
        <w:rPr>
          <w:lang w:val="de-DE"/>
        </w:rPr>
      </w:pPr>
      <w:r>
        <w:rPr>
          <w:lang w:val="de-DE"/>
        </w:rPr>
        <w:t>Bientôt disponible</w:t>
      </w:r>
    </w:p>
    <w:p w14:paraId="1FE6A6B6" w14:textId="2D88823B" w:rsidR="00C00E9C" w:rsidRPr="00F96480" w:rsidRDefault="00FC7CF0" w:rsidP="00831383">
      <w:pPr>
        <w:pStyle w:val="AAA-Aks"/>
        <w:bidi w:val="0"/>
        <w:rPr>
          <w:rtl/>
        </w:rPr>
      </w:pPr>
      <w:r>
        <w:drawing>
          <wp:inline distT="0" distB="0" distL="0" distR="0" wp14:anchorId="11E90DC8" wp14:editId="0E45403B">
            <wp:extent cx="4023360" cy="54535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27157" cy="5458727"/>
                    </a:xfrm>
                    <a:prstGeom prst="rect">
                      <a:avLst/>
                    </a:prstGeom>
                    <a:noFill/>
                    <a:ln>
                      <a:noFill/>
                    </a:ln>
                  </pic:spPr>
                </pic:pic>
              </a:graphicData>
            </a:graphic>
          </wp:inline>
        </w:drawing>
      </w:r>
    </w:p>
    <w:p w14:paraId="7F6935AF" w14:textId="0A510167" w:rsidR="00C00E9C" w:rsidRDefault="00D8271A" w:rsidP="00C90DAB">
      <w:pPr>
        <w:pStyle w:val="AAA-MatnAsli"/>
        <w:rPr>
          <w:rtl/>
        </w:rPr>
      </w:pPr>
      <w:r w:rsidRPr="006013A7">
        <w:rPr>
          <w:rFonts w:hint="cs"/>
          <w:rtl/>
        </w:rPr>
        <w:t>سپس در نرم‌افزار نیز همین فایل "</w:t>
      </w:r>
      <w:r>
        <w:rPr>
          <w:lang w:val="de-DE"/>
        </w:rPr>
        <w:t>XRio Converter</w:t>
      </w:r>
      <w:r w:rsidRPr="006013A7">
        <w:rPr>
          <w:rFonts w:hint="cs"/>
          <w:rtl/>
        </w:rPr>
        <w:t>" بدون فرمول لود می‌شود. اگر فایل "</w:t>
      </w:r>
      <w:r>
        <w:rPr>
          <w:lang w:val="de-DE"/>
        </w:rPr>
        <w:t>XRio Converter</w:t>
      </w:r>
      <w:r w:rsidRPr="006013A7">
        <w:rPr>
          <w:rFonts w:hint="cs"/>
          <w:rtl/>
        </w:rPr>
        <w:t xml:space="preserve">" </w:t>
      </w:r>
      <w:r>
        <w:rPr>
          <w:rFonts w:hint="cs"/>
          <w:rtl/>
        </w:rPr>
        <w:t>با</w:t>
      </w:r>
      <w:r w:rsidRPr="00A53ACF">
        <w:rPr>
          <w:lang w:val="de-DE"/>
        </w:rPr>
        <w:t xml:space="preserve">notepad++ </w:t>
      </w:r>
      <w:r w:rsidRPr="006013A7">
        <w:rPr>
          <w:rFonts w:hint="cs"/>
          <w:rtl/>
        </w:rPr>
        <w:t xml:space="preserve"> باز ‌شود</w:t>
      </w:r>
      <w:r>
        <w:rPr>
          <w:rFonts w:hint="cs"/>
          <w:rtl/>
        </w:rPr>
        <w:t>،</w:t>
      </w:r>
      <w:r w:rsidRPr="00A53ACF">
        <w:rPr>
          <w:lang w:val="de-DE"/>
        </w:rPr>
        <w:t xml:space="preserve"> </w:t>
      </w:r>
      <w:r w:rsidRPr="006013A7">
        <w:rPr>
          <w:rFonts w:hint="cs"/>
          <w:rtl/>
        </w:rPr>
        <w:t xml:space="preserve">مشاهده </w:t>
      </w:r>
      <w:r>
        <w:rPr>
          <w:rFonts w:hint="cs"/>
          <w:rtl/>
        </w:rPr>
        <w:t>می‌کنید</w:t>
      </w:r>
      <w:r w:rsidRPr="006013A7">
        <w:rPr>
          <w:rFonts w:hint="cs"/>
          <w:rtl/>
        </w:rPr>
        <w:t xml:space="preserve"> که این فایل به صورت "</w:t>
      </w:r>
      <w:r w:rsidRPr="00A53ACF">
        <w:rPr>
          <w:lang w:val="de-DE"/>
        </w:rPr>
        <w:t>xml</w:t>
      </w:r>
      <w:r w:rsidRPr="006013A7">
        <w:rPr>
          <w:rFonts w:hint="cs"/>
          <w:rtl/>
        </w:rPr>
        <w:t>" نوشته شده است.</w:t>
      </w:r>
      <w:r w:rsidR="00C00E9C" w:rsidRPr="00C00E9C">
        <w:rPr>
          <w:rFonts w:hint="cs"/>
          <w:rtl/>
        </w:rPr>
        <w:t xml:space="preserve"> </w:t>
      </w:r>
      <w:r w:rsidR="00C00E9C">
        <w:rPr>
          <w:rFonts w:hint="cs"/>
          <w:rtl/>
        </w:rPr>
        <w:t>در</w:t>
      </w:r>
      <w:r w:rsidR="00C00E9C" w:rsidRPr="006013A7">
        <w:rPr>
          <w:rFonts w:hint="cs"/>
          <w:rtl/>
        </w:rPr>
        <w:t xml:space="preserve"> زیرمجموعه بخش "</w:t>
      </w:r>
      <w:r w:rsidR="00C00E9C">
        <w:rPr>
          <w:lang w:val="de-DE"/>
        </w:rPr>
        <w:t>XRio</w:t>
      </w:r>
      <w:r w:rsidR="00C00E9C" w:rsidRPr="006013A7">
        <w:rPr>
          <w:rFonts w:hint="cs"/>
          <w:rtl/>
        </w:rPr>
        <w:t>" ابتدا ورژن و زبان فایل "</w:t>
      </w:r>
      <w:r w:rsidR="00C00E9C">
        <w:rPr>
          <w:lang w:val="de-DE"/>
        </w:rPr>
        <w:t>XRio Converter</w:t>
      </w:r>
      <w:r w:rsidR="00C00E9C" w:rsidRPr="006013A7">
        <w:rPr>
          <w:rFonts w:hint="cs"/>
          <w:rtl/>
        </w:rPr>
        <w:t>" تعریف شده است. پس از آن مشاهده می‌شود که فایل "</w:t>
      </w:r>
      <w:r w:rsidR="00C00E9C">
        <w:rPr>
          <w:lang w:val="de-DE"/>
        </w:rPr>
        <w:t>XRio Converter</w:t>
      </w:r>
      <w:r w:rsidR="00C00E9C" w:rsidRPr="006013A7">
        <w:rPr>
          <w:rFonts w:hint="cs"/>
          <w:rtl/>
        </w:rPr>
        <w:t>" بدون فرمول</w:t>
      </w:r>
      <w:r w:rsidR="00C00E9C">
        <w:rPr>
          <w:rFonts w:hint="cs"/>
          <w:rtl/>
        </w:rPr>
        <w:t>،</w:t>
      </w:r>
      <w:r w:rsidR="00C00E9C" w:rsidRPr="006013A7">
        <w:rPr>
          <w:rFonts w:hint="cs"/>
          <w:rtl/>
        </w:rPr>
        <w:t xml:space="preserve"> از دو بخش اصلی "</w:t>
      </w:r>
      <w:r w:rsidR="00C00E9C" w:rsidRPr="00A53ACF">
        <w:rPr>
          <w:lang w:val="de-DE"/>
        </w:rPr>
        <w:t>Rio Converter</w:t>
      </w:r>
      <w:r w:rsidR="00C00E9C" w:rsidRPr="006013A7">
        <w:rPr>
          <w:rFonts w:hint="cs"/>
          <w:rtl/>
        </w:rPr>
        <w:t>" و "</w:t>
      </w:r>
      <w:r w:rsidR="00C00E9C" w:rsidRPr="00A53ACF">
        <w:rPr>
          <w:lang w:val="de-DE"/>
        </w:rPr>
        <w:t>Rio Type</w:t>
      </w:r>
      <w:r w:rsidR="00C00E9C" w:rsidRPr="006013A7">
        <w:rPr>
          <w:rFonts w:hint="cs"/>
          <w:rtl/>
        </w:rPr>
        <w:t>"  تشکیل شده است.</w:t>
      </w:r>
    </w:p>
    <w:p w14:paraId="60AF8476" w14:textId="27842D3E" w:rsidR="007B3380" w:rsidRDefault="007B3380" w:rsidP="007B3380">
      <w:pPr>
        <w:pStyle w:val="AAAR-Normal"/>
        <w:rPr>
          <w:rtl/>
        </w:rPr>
      </w:pPr>
      <w:r>
        <w:rPr>
          <w:rtl/>
        </w:rPr>
        <w:t>قر</w:t>
      </w:r>
      <w:r>
        <w:rPr>
          <w:rFonts w:hint="cs"/>
          <w:rtl/>
        </w:rPr>
        <w:t>ی</w:t>
      </w:r>
      <w:r>
        <w:rPr>
          <w:rFonts w:hint="eastAsia"/>
          <w:rtl/>
        </w:rPr>
        <w:t>با</w:t>
      </w:r>
      <w:r>
        <w:rPr>
          <w:rtl/>
        </w:rPr>
        <w:t>...</w:t>
      </w:r>
    </w:p>
    <w:p w14:paraId="64D4445C" w14:textId="3E4F620D" w:rsidR="00C00E9C" w:rsidRDefault="00D8271A" w:rsidP="00C00E9C">
      <w:pPr>
        <w:pStyle w:val="AAE-Normal"/>
      </w:pPr>
      <w:r>
        <w:t>Then, the same “XRio Converter” file is loaded in the software without formula. By opening the “XRio Converter” file in notepad++, you can see that this file is written in “xml” format.</w:t>
      </w:r>
      <w:r w:rsidR="00C00E9C" w:rsidRPr="00C00E9C">
        <w:t xml:space="preserve"> </w:t>
      </w:r>
      <w:r w:rsidR="00C00E9C" w:rsidRPr="008A3060">
        <w:t>In the subset of "</w:t>
      </w:r>
      <w:r w:rsidR="00C00E9C">
        <w:t>XRio</w:t>
      </w:r>
      <w:r w:rsidR="00C00E9C" w:rsidRPr="008A3060">
        <w:t xml:space="preserve">", the version and language of the file </w:t>
      </w:r>
      <w:r w:rsidR="00C00E9C">
        <w:t>are</w:t>
      </w:r>
      <w:r w:rsidR="00C00E9C" w:rsidRPr="008A3060">
        <w:t xml:space="preserve"> defined. </w:t>
      </w:r>
      <w:r w:rsidR="00C00E9C" w:rsidRPr="00486E3F">
        <w:t>It is then observed that the "</w:t>
      </w:r>
      <w:r w:rsidR="00C00E9C">
        <w:t>XRio Converter</w:t>
      </w:r>
      <w:r w:rsidR="00C00E9C" w:rsidRPr="00486E3F">
        <w:t>" file without formula consists of two main parts of "Rio Converter" and "Rio Type".</w:t>
      </w:r>
    </w:p>
    <w:p w14:paraId="4F91CDC6" w14:textId="6689AB7B" w:rsidR="00CC2924" w:rsidRDefault="00D8271A" w:rsidP="008F4F17">
      <w:pPr>
        <w:pStyle w:val="AAG-Normal"/>
        <w:rPr>
          <w:lang w:val="de-DE"/>
        </w:rPr>
      </w:pPr>
      <w:r w:rsidRPr="00F33DBF">
        <w:rPr>
          <w:lang w:val="de-DE"/>
        </w:rPr>
        <w:t>Dann wird die gleiche „</w:t>
      </w:r>
      <w:r>
        <w:rPr>
          <w:lang w:val="de-DE"/>
        </w:rPr>
        <w:t>XRio Converter</w:t>
      </w:r>
      <w:r w:rsidRPr="00F33DBF">
        <w:rPr>
          <w:lang w:val="de-DE"/>
        </w:rPr>
        <w:t>“-Datei ohne Formel in die Software geladen. Wenn Sie die Datei "</w:t>
      </w:r>
      <w:r>
        <w:rPr>
          <w:lang w:val="de-DE"/>
        </w:rPr>
        <w:t>XRio Converter</w:t>
      </w:r>
      <w:r w:rsidRPr="00F33DBF">
        <w:rPr>
          <w:lang w:val="de-DE"/>
        </w:rPr>
        <w:t>" in notepad++ öffnen, sehen Sie, dass diese Datei in Form einer "xml"-Datei geschrieben ist.</w:t>
      </w:r>
      <w:r w:rsidR="00C00E9C" w:rsidRPr="00C00E9C">
        <w:rPr>
          <w:lang w:val="de-DE"/>
        </w:rPr>
        <w:t xml:space="preserve"> </w:t>
      </w:r>
      <w:r w:rsidR="00C00E9C" w:rsidRPr="00F33DBF">
        <w:rPr>
          <w:lang w:val="de-DE"/>
        </w:rPr>
        <w:t>In der Teilmenge von "</w:t>
      </w:r>
      <w:r w:rsidR="00C00E9C">
        <w:rPr>
          <w:lang w:val="de-DE"/>
        </w:rPr>
        <w:t>XRio Converter</w:t>
      </w:r>
      <w:r w:rsidR="00C00E9C" w:rsidRPr="00F33DBF">
        <w:rPr>
          <w:lang w:val="de-DE"/>
        </w:rPr>
        <w:t>" werden die Version und die Sprache der Datei definiert. Es wird dann beobachtet, dass die „</w:t>
      </w:r>
      <w:r w:rsidR="00C00E9C">
        <w:rPr>
          <w:lang w:val="de-DE"/>
        </w:rPr>
        <w:t>XRio Converter</w:t>
      </w:r>
      <w:r w:rsidR="00C00E9C" w:rsidRPr="00F33DBF">
        <w:rPr>
          <w:lang w:val="de-DE"/>
        </w:rPr>
        <w:t>“ - Datei ohne Formel aus zwei Hauptteilen von „Rio Converter“ und „Rio Type“ besteht.</w:t>
      </w:r>
    </w:p>
    <w:p w14:paraId="4A84832C" w14:textId="0FA8CD90" w:rsidR="008F4F17" w:rsidRDefault="00633921" w:rsidP="008F4F17">
      <w:pPr>
        <w:pStyle w:val="AAS-Normal"/>
        <w:rPr>
          <w:lang w:val="de-DE"/>
        </w:rPr>
      </w:pPr>
      <w:r>
        <w:rPr>
          <w:lang w:val="de-DE"/>
        </w:rPr>
        <w:t>.</w:t>
      </w:r>
      <w:r w:rsidRPr="00824AF8">
        <w:rPr>
          <w:lang w:val="es-ES"/>
        </w:rPr>
        <w:t xml:space="preserve"> </w:t>
      </w:r>
      <w:r w:rsidRPr="00824AF8">
        <w:rPr>
          <w:lang w:val="de-DE"/>
        </w:rPr>
        <w:t>Entonces, el mismo archivo "XRio Converter" se carga en el software sin fórmula. Al abrir el archivo "XRio Converter" en el notepad++, se puede ver que este archivo está escrito en formato "xml"</w:t>
      </w:r>
      <w:r>
        <w:rPr>
          <w:lang w:val="de-DE"/>
        </w:rPr>
        <w:t>.</w:t>
      </w:r>
      <w:r w:rsidRPr="00824AF8">
        <w:rPr>
          <w:lang w:val="es-ES"/>
        </w:rPr>
        <w:t xml:space="preserve"> </w:t>
      </w:r>
      <w:r w:rsidRPr="00824AF8">
        <w:rPr>
          <w:lang w:val="de-DE"/>
        </w:rPr>
        <w:t>En el subconjunto de "XRio", se definen la versión y el idioma del archivo. Se observa entonces que el archivo "XRio Converter" sin fórmula consiste en dos partes principales de "Rio Converter" y "Rio Type".</w:t>
      </w:r>
    </w:p>
    <w:p w14:paraId="18158C0A" w14:textId="0DAA2C42" w:rsidR="008F4F17" w:rsidRDefault="008F4F17" w:rsidP="00534288">
      <w:pPr>
        <w:pStyle w:val="AAF-Normal"/>
        <w:rPr>
          <w:lang w:val="de-DE"/>
        </w:rPr>
      </w:pPr>
      <w:r>
        <w:rPr>
          <w:lang w:val="de-DE"/>
        </w:rPr>
        <w:t>Bientôt disponible</w:t>
      </w:r>
    </w:p>
    <w:p w14:paraId="3BF163AC" w14:textId="61CD45CD" w:rsidR="00C00E9C" w:rsidRPr="00F33DBF" w:rsidRDefault="00FC7CF0" w:rsidP="00831383">
      <w:pPr>
        <w:pStyle w:val="AAA-Aks"/>
        <w:bidi w:val="0"/>
        <w:rPr>
          <w:lang w:val="de-DE"/>
        </w:rPr>
      </w:pPr>
      <w:r>
        <w:drawing>
          <wp:inline distT="0" distB="0" distL="0" distR="0" wp14:anchorId="5499B914" wp14:editId="367D38A3">
            <wp:extent cx="5224007" cy="309384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33309" cy="3099353"/>
                    </a:xfrm>
                    <a:prstGeom prst="rect">
                      <a:avLst/>
                    </a:prstGeom>
                    <a:noFill/>
                    <a:ln>
                      <a:noFill/>
                    </a:ln>
                  </pic:spPr>
                </pic:pic>
              </a:graphicData>
            </a:graphic>
          </wp:inline>
        </w:drawing>
      </w:r>
    </w:p>
    <w:p w14:paraId="585D0FF3" w14:textId="61546F6A" w:rsidR="00C00E9C" w:rsidRDefault="00D8271A" w:rsidP="00C00E9C">
      <w:pPr>
        <w:pStyle w:val="AAA-MatnAsli"/>
        <w:rPr>
          <w:lang w:val="de-DE"/>
        </w:rPr>
      </w:pPr>
      <w:r w:rsidRPr="006013A7">
        <w:rPr>
          <w:rFonts w:hint="cs"/>
          <w:rtl/>
        </w:rPr>
        <w:t>با باز کردن بخش "</w:t>
      </w:r>
      <w:r w:rsidRPr="00F33DBF">
        <w:rPr>
          <w:lang w:val="de-DE"/>
        </w:rPr>
        <w:t>Rio Converter</w:t>
      </w:r>
      <w:r w:rsidRPr="006013A7">
        <w:rPr>
          <w:rFonts w:hint="cs"/>
          <w:rtl/>
        </w:rPr>
        <w:t>" مشاهده می‌شود که این بخش هم</w:t>
      </w:r>
      <w:r w:rsidRPr="00F33DBF">
        <w:rPr>
          <w:lang w:val="de-DE"/>
        </w:rPr>
        <w:t xml:space="preserve"> </w:t>
      </w:r>
      <w:r w:rsidRPr="006013A7">
        <w:rPr>
          <w:rFonts w:hint="cs"/>
          <w:rtl/>
        </w:rPr>
        <w:t>از قسمت "</w:t>
      </w:r>
      <w:r w:rsidRPr="00F33DBF">
        <w:rPr>
          <w:lang w:val="de-DE"/>
        </w:rPr>
        <w:t>Properties</w:t>
      </w:r>
      <w:r w:rsidRPr="006013A7">
        <w:rPr>
          <w:rFonts w:hint="cs"/>
          <w:rtl/>
        </w:rPr>
        <w:t>" تشکیل شده است که در این قسمت اطلاعاتی درباره تاریخ و زمان وجود دارد.</w:t>
      </w:r>
      <w:r w:rsidR="00C00E9C" w:rsidRPr="006013A7">
        <w:rPr>
          <w:rFonts w:hint="cs"/>
          <w:rtl/>
        </w:rPr>
        <w:t xml:space="preserve"> این نوع کدنویسی در واقع نوع و استایل "</w:t>
      </w:r>
      <w:r w:rsidR="00C00E9C" w:rsidRPr="006013A7">
        <w:t>xml</w:t>
      </w:r>
      <w:r w:rsidR="00C00E9C" w:rsidRPr="006013A7">
        <w:rPr>
          <w:rFonts w:hint="cs"/>
          <w:rtl/>
        </w:rPr>
        <w:t>" می‌باشد که هر قسمتی با یک تگی باز شده و با همان تگ بسته شده است به عنوان مثال تگ "</w:t>
      </w:r>
      <w:r w:rsidR="00C00E9C">
        <w:t>XRio</w:t>
      </w:r>
      <w:r w:rsidR="00C00E9C" w:rsidRPr="006013A7">
        <w:rPr>
          <w:rFonts w:hint="cs"/>
          <w:rtl/>
        </w:rPr>
        <w:t>" در اینجا باز شده و دوباره تگ "</w:t>
      </w:r>
      <w:r w:rsidR="00C00E9C">
        <w:t>XRio</w:t>
      </w:r>
      <w:r w:rsidR="00C00E9C" w:rsidRPr="006013A7">
        <w:rPr>
          <w:rFonts w:hint="cs"/>
          <w:rtl/>
        </w:rPr>
        <w:t xml:space="preserve">" در انتها بسته شده است و </w:t>
      </w:r>
      <w:r w:rsidR="00C00E9C" w:rsidRPr="00CD20E7">
        <w:rPr>
          <w:rFonts w:hint="cs"/>
          <w:rtl/>
        </w:rPr>
        <w:t xml:space="preserve">نشان بسته شدن </w:t>
      </w:r>
      <w:r w:rsidR="00C00E9C">
        <w:rPr>
          <w:rFonts w:hint="cs"/>
          <w:rtl/>
        </w:rPr>
        <w:t xml:space="preserve">آن </w:t>
      </w:r>
      <w:r w:rsidR="00C00E9C" w:rsidRPr="00CD20E7">
        <w:rPr>
          <w:rFonts w:hint="cs"/>
          <w:rtl/>
        </w:rPr>
        <w:t>هم علامت "</w:t>
      </w:r>
      <w:r w:rsidR="00C00E9C" w:rsidRPr="00CD20E7">
        <w:t>&lt;/</w:t>
      </w:r>
      <w:r w:rsidR="00C00E9C" w:rsidRPr="00CD20E7">
        <w:rPr>
          <w:rFonts w:hint="cs"/>
          <w:rtl/>
        </w:rPr>
        <w:t>" می‌باشد.</w:t>
      </w:r>
      <w:r w:rsidR="00C00E9C" w:rsidRPr="006013A7">
        <w:rPr>
          <w:rFonts w:hint="cs"/>
          <w:rtl/>
        </w:rPr>
        <w:t xml:space="preserve"> </w:t>
      </w:r>
      <w:r w:rsidR="00C00E9C">
        <w:rPr>
          <w:rFonts w:hint="cs"/>
          <w:rtl/>
        </w:rPr>
        <w:t>همچنین</w:t>
      </w:r>
      <w:r w:rsidR="00C00E9C" w:rsidRPr="006013A7">
        <w:rPr>
          <w:rFonts w:hint="cs"/>
          <w:rtl/>
        </w:rPr>
        <w:t xml:space="preserve"> می‌توان با کلیک </w:t>
      </w:r>
      <w:r w:rsidR="00C00E9C">
        <w:rPr>
          <w:rFonts w:hint="cs"/>
          <w:rtl/>
        </w:rPr>
        <w:t>روی مربع</w:t>
      </w:r>
      <w:r w:rsidR="00C00E9C" w:rsidRPr="006013A7">
        <w:rPr>
          <w:rFonts w:hint="cs"/>
          <w:rtl/>
        </w:rPr>
        <w:t xml:space="preserve"> کنار تگ "</w:t>
      </w:r>
      <w:r w:rsidR="00C00E9C" w:rsidRPr="001558A7">
        <w:rPr>
          <w:lang w:val="de-DE"/>
        </w:rPr>
        <w:t>Rio Converter</w:t>
      </w:r>
      <w:r w:rsidR="00C00E9C" w:rsidRPr="006013A7">
        <w:rPr>
          <w:rFonts w:hint="cs"/>
          <w:rtl/>
        </w:rPr>
        <w:t xml:space="preserve">" </w:t>
      </w:r>
      <w:r w:rsidR="00C00E9C">
        <w:rPr>
          <w:rFonts w:hint="cs"/>
          <w:rtl/>
        </w:rPr>
        <w:t xml:space="preserve">مجموعه کدهای </w:t>
      </w:r>
      <w:r w:rsidR="00C00E9C" w:rsidRPr="006013A7">
        <w:rPr>
          <w:rFonts w:hint="cs"/>
          <w:rtl/>
        </w:rPr>
        <w:t>آن را باز و بسته کرد. تگ "</w:t>
      </w:r>
      <w:r w:rsidR="00C00E9C" w:rsidRPr="001558A7">
        <w:rPr>
          <w:lang w:val="de-DE"/>
        </w:rPr>
        <w:t>ScriptReferences</w:t>
      </w:r>
      <w:r w:rsidR="00C00E9C" w:rsidRPr="006013A7">
        <w:rPr>
          <w:rFonts w:hint="cs"/>
          <w:rtl/>
        </w:rPr>
        <w:t>" در همان خط باز و بسته شده است چون در انتهای آن علامت "</w:t>
      </w:r>
      <w:r w:rsidR="00C00E9C" w:rsidRPr="001558A7">
        <w:rPr>
          <w:lang w:val="de-DE"/>
        </w:rPr>
        <w:t>/&gt;</w:t>
      </w:r>
      <w:r w:rsidR="00C00E9C" w:rsidRPr="006013A7">
        <w:rPr>
          <w:rFonts w:hint="cs"/>
          <w:rtl/>
        </w:rPr>
        <w:t>" وجود دارد.</w:t>
      </w:r>
      <w:r w:rsidR="00C00E9C" w:rsidRPr="00C00E9C">
        <w:rPr>
          <w:rFonts w:hint="cs"/>
          <w:rtl/>
        </w:rPr>
        <w:t xml:space="preserve"> </w:t>
      </w:r>
      <w:r w:rsidR="00C00E9C" w:rsidRPr="006013A7">
        <w:rPr>
          <w:rFonts w:hint="cs"/>
          <w:rtl/>
        </w:rPr>
        <w:t>بخش دوم تگ "</w:t>
      </w:r>
      <w:r w:rsidR="00C00E9C" w:rsidRPr="00F33DBF">
        <w:rPr>
          <w:lang w:val="de-DE"/>
        </w:rPr>
        <w:t>Rio Type</w:t>
      </w:r>
      <w:r w:rsidR="00C00E9C" w:rsidRPr="006013A7">
        <w:rPr>
          <w:rFonts w:hint="cs"/>
          <w:rtl/>
        </w:rPr>
        <w:t>" می‌باشد که بخش ثابت اطلاعات رله بوده و همان فایل "</w:t>
      </w:r>
      <w:r w:rsidR="00C00E9C" w:rsidRPr="00F33DBF">
        <w:rPr>
          <w:lang w:val="de-DE"/>
        </w:rPr>
        <w:t>Rio</w:t>
      </w:r>
      <w:r w:rsidR="00C00E9C" w:rsidRPr="006013A7">
        <w:rPr>
          <w:rFonts w:hint="cs"/>
          <w:rtl/>
        </w:rPr>
        <w:t xml:space="preserve">"ای است که </w:t>
      </w:r>
      <w:r w:rsidR="00C00E9C">
        <w:rPr>
          <w:rFonts w:hint="cs"/>
          <w:rtl/>
        </w:rPr>
        <w:t>قبلاً</w:t>
      </w:r>
      <w:r w:rsidR="00C00E9C" w:rsidRPr="006013A7">
        <w:rPr>
          <w:rFonts w:hint="cs"/>
          <w:rtl/>
        </w:rPr>
        <w:t xml:space="preserve"> توضیح داده شد.</w:t>
      </w:r>
      <w:r w:rsidR="00C00E9C" w:rsidRPr="00F33DBF">
        <w:rPr>
          <w:lang w:val="de-DE"/>
        </w:rPr>
        <w:t xml:space="preserve"> </w:t>
      </w:r>
    </w:p>
    <w:p w14:paraId="7F432932" w14:textId="4DE94D8D" w:rsidR="007B3380" w:rsidRPr="00F33DBF" w:rsidRDefault="007B3380" w:rsidP="007B3380">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5D7E42FB" w14:textId="4FDC888D" w:rsidR="00C00E9C" w:rsidRDefault="00D8271A" w:rsidP="00C00E9C">
      <w:pPr>
        <w:pStyle w:val="AAE-Normal"/>
        <w:rPr>
          <w:rtl/>
        </w:rPr>
      </w:pPr>
      <w:r>
        <w:t xml:space="preserve">By opening the “Rio Converter” section, you can see that this section consists of another section named “Properties” where information about date and time are mentioned. </w:t>
      </w:r>
      <w:r w:rsidR="00C00E9C">
        <w:t>In fact, the style of this type of coding is “xml” where each section opens and closes with a tag. For example, “XRio” tag is opened here and again closed in the end and the “&lt;/” sign indicates its closure. also, it is possible to open or close the “Rio Converter” tag by clicking on the square next to it. The “ScriptReference” tag is opened and closed in the same line because there is a “/&gt;” sign in the end.</w:t>
      </w:r>
      <w:r w:rsidR="00C00E9C" w:rsidRPr="00C00E9C">
        <w:t xml:space="preserve"> </w:t>
      </w:r>
      <w:r w:rsidR="00C00E9C">
        <w:t>The second part which is the “Rio Type” tag, contains fixed information of the relay and is the same “Rio” file as described before.</w:t>
      </w:r>
    </w:p>
    <w:p w14:paraId="21ED6A69" w14:textId="23EF5D10" w:rsidR="00CC2924" w:rsidRDefault="00D8271A" w:rsidP="008F4F17">
      <w:pPr>
        <w:pStyle w:val="AAG-Normal"/>
      </w:pPr>
      <w:r w:rsidRPr="00F33DBF">
        <w:rPr>
          <w:lang w:val="de-DE"/>
        </w:rPr>
        <w:t>Wenn Sie den Abschnitt „Rio Converter“ öffnen, können Sie sehen, dass dieser Abschnitt aus einem anderen Abschnitt mit dem Namen „Properties“ besteht, in dem Informationen über Datum und Uhrzeit erwähnt werden.</w:t>
      </w:r>
      <w:r w:rsidR="00C00E9C" w:rsidRPr="00C00E9C">
        <w:rPr>
          <w:lang w:val="de-DE"/>
        </w:rPr>
        <w:t xml:space="preserve"> </w:t>
      </w:r>
      <w:r w:rsidR="00C00E9C" w:rsidRPr="00D77862">
        <w:rPr>
          <w:lang w:val="de-DE"/>
        </w:rPr>
        <w:t xml:space="preserve">Tatsächlich ist der Stil dieser Art von Codierung </w:t>
      </w:r>
      <w:r w:rsidR="00C00E9C">
        <w:rPr>
          <w:lang w:val="de-DE"/>
        </w:rPr>
        <w:t>„</w:t>
      </w:r>
      <w:r w:rsidR="00C00E9C" w:rsidRPr="00D77862">
        <w:rPr>
          <w:lang w:val="de-DE"/>
        </w:rPr>
        <w:t>xml</w:t>
      </w:r>
      <w:r w:rsidR="00C00E9C">
        <w:rPr>
          <w:lang w:val="de-DE"/>
        </w:rPr>
        <w:t>“</w:t>
      </w:r>
      <w:r w:rsidR="00C00E9C" w:rsidRPr="00D77862">
        <w:rPr>
          <w:lang w:val="de-DE"/>
        </w:rPr>
        <w:t>, wobei jeder Abschnitt mit einem Tag geöffnet und geschlossen wird.</w:t>
      </w:r>
      <w:r w:rsidRPr="00F33DBF">
        <w:rPr>
          <w:lang w:val="de-DE"/>
        </w:rPr>
        <w:t>Oder, als ein anderes Beispiel, ist es möglich, das „Rio Converter“-Tag zu öffnen oder zu schließen, indem Sie auf das Quadrat daneben klicken. Das Tag „ScriptReference“ wird in derselben Zeile geöffnet und geschlossen, da am Ende ein „/&gt;“-Zeichen vorhanden ist.</w:t>
      </w:r>
      <w:r w:rsidR="00C00E9C" w:rsidRPr="00C00E9C">
        <w:rPr>
          <w:lang w:val="de-DE"/>
        </w:rPr>
        <w:t xml:space="preserve"> </w:t>
      </w:r>
      <w:r w:rsidR="00C00E9C" w:rsidRPr="00F33DBF">
        <w:rPr>
          <w:lang w:val="de-DE"/>
        </w:rPr>
        <w:t>Der zweite Teil, der das "Rio Type"-Tag ist, enthält feste Informationen des Relais und ist die gleiche "Rio"-Datei wie zuvor beschrieben.</w:t>
      </w:r>
      <w:r w:rsidR="00C90DAB" w:rsidRPr="00C90DAB">
        <w:t xml:space="preserve"> </w:t>
      </w:r>
    </w:p>
    <w:p w14:paraId="30D1E31D" w14:textId="37B2B5C9" w:rsidR="008F4F17" w:rsidRDefault="00633921" w:rsidP="00D27C80">
      <w:pPr>
        <w:pStyle w:val="AAS-Normal"/>
        <w:rPr>
          <w:lang w:val="de-DE"/>
        </w:rPr>
      </w:pPr>
      <w:r>
        <w:rPr>
          <w:lang w:val="de-DE"/>
        </w:rPr>
        <w:t>.</w:t>
      </w:r>
      <w:r w:rsidRPr="00824AF8">
        <w:rPr>
          <w:lang w:val="es-ES"/>
        </w:rPr>
        <w:t xml:space="preserve"> </w:t>
      </w:r>
      <w:r w:rsidRPr="00824AF8">
        <w:rPr>
          <w:lang w:val="de-DE"/>
        </w:rPr>
        <w:t>Al abrir la sección "Conversor de Río", se puede ver que esta sección consiste en otra sección llamada "Propiedades" donde se menciona información sobre la fecha y la hora.</w:t>
      </w:r>
      <w:r w:rsidRPr="00633921">
        <w:rPr>
          <w:lang w:val="de-DE"/>
        </w:rPr>
        <w:t xml:space="preserve"> </w:t>
      </w:r>
      <w:r>
        <w:rPr>
          <w:lang w:val="de-DE"/>
        </w:rPr>
        <w:t>.</w:t>
      </w:r>
      <w:r w:rsidRPr="00824AF8">
        <w:rPr>
          <w:lang w:val="es-ES"/>
        </w:rPr>
        <w:t xml:space="preserve"> </w:t>
      </w:r>
      <w:r w:rsidRPr="00824AF8">
        <w:rPr>
          <w:lang w:val="de-DE"/>
        </w:rPr>
        <w:t>De hecho, el estilo de este tipo de codificación es "xml" donde cada sección se abre y se cierra con una etiqueta. Por ejemplo, la etiqueta "XRio" se abre aquí y se vuelve a cerrar al final y el signo "&lt;/" indica su cierre.</w:t>
      </w:r>
      <w:r w:rsidRPr="00633921">
        <w:rPr>
          <w:lang w:val="de-DE"/>
        </w:rPr>
        <w:t xml:space="preserve"> </w:t>
      </w:r>
      <w:r>
        <w:rPr>
          <w:lang w:val="de-DE"/>
        </w:rPr>
        <w:t>.</w:t>
      </w:r>
      <w:r w:rsidRPr="00824AF8">
        <w:rPr>
          <w:lang w:val="es-ES"/>
        </w:rPr>
        <w:t xml:space="preserve"> </w:t>
      </w:r>
      <w:r w:rsidRPr="00824AF8">
        <w:rPr>
          <w:lang w:val="de-DE"/>
        </w:rPr>
        <w:t>Además, es posible abrir o cerrar la etiqueta "Conversor de Río" haciendo clic en el cuadrado que está al lado. La etiqueta "ScriptReference" se abre y cierra en la misma línea porque hay un signo "/&gt;" al final.</w:t>
      </w:r>
      <w:r w:rsidRPr="00633921">
        <w:rPr>
          <w:lang w:val="de-DE"/>
        </w:rPr>
        <w:t xml:space="preserve"> </w:t>
      </w:r>
      <w:r>
        <w:rPr>
          <w:lang w:val="de-DE"/>
        </w:rPr>
        <w:t>.</w:t>
      </w:r>
      <w:r w:rsidRPr="00824AF8">
        <w:rPr>
          <w:lang w:val="es-ES"/>
        </w:rPr>
        <w:t xml:space="preserve"> </w:t>
      </w:r>
      <w:r w:rsidRPr="00824AF8">
        <w:rPr>
          <w:lang w:val="de-DE"/>
        </w:rPr>
        <w:t>La segunda parte, que es la etiqueta "Tipo Río", contiene información fija de la retransmisión y es el mismo archivo "Río" descrito anteriormente.</w:t>
      </w:r>
    </w:p>
    <w:p w14:paraId="6255E946" w14:textId="14E3142C" w:rsidR="008F4F17" w:rsidRDefault="008F4F17" w:rsidP="00534288">
      <w:pPr>
        <w:pStyle w:val="AAF-Normal"/>
      </w:pPr>
      <w:r>
        <w:t>Bientôt disponible</w:t>
      </w:r>
    </w:p>
    <w:p w14:paraId="06003C95" w14:textId="4F6F4F85" w:rsidR="00C00E9C" w:rsidRPr="00F33DBF" w:rsidRDefault="00FC7CF0" w:rsidP="00831383">
      <w:pPr>
        <w:pStyle w:val="AAA-Aks"/>
        <w:bidi w:val="0"/>
        <w:rPr>
          <w:lang w:val="de-DE"/>
        </w:rPr>
      </w:pPr>
      <w:r>
        <w:drawing>
          <wp:inline distT="0" distB="0" distL="0" distR="0" wp14:anchorId="4F563027" wp14:editId="6E9318D4">
            <wp:extent cx="4142629" cy="364768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45468" cy="3650188"/>
                    </a:xfrm>
                    <a:prstGeom prst="rect">
                      <a:avLst/>
                    </a:prstGeom>
                    <a:noFill/>
                    <a:ln>
                      <a:noFill/>
                    </a:ln>
                  </pic:spPr>
                </pic:pic>
              </a:graphicData>
            </a:graphic>
          </wp:inline>
        </w:drawing>
      </w:r>
    </w:p>
    <w:p w14:paraId="312B61A4" w14:textId="7B429821" w:rsidR="00C00E9C" w:rsidRDefault="00D8271A" w:rsidP="00C00E9C">
      <w:pPr>
        <w:pStyle w:val="AAA-MatnAsli"/>
        <w:rPr>
          <w:rtl/>
        </w:rPr>
      </w:pPr>
      <w:r w:rsidRPr="006013A7">
        <w:rPr>
          <w:rFonts w:hint="cs"/>
          <w:rtl/>
        </w:rPr>
        <w:t>با باز کردن این تگ مشاهده می‌شود که تگ "</w:t>
      </w:r>
      <w:r w:rsidRPr="00D77862">
        <w:rPr>
          <w:lang w:val="de-DE"/>
        </w:rPr>
        <w:t>Rio</w:t>
      </w:r>
      <w:r w:rsidRPr="006013A7">
        <w:rPr>
          <w:rFonts w:hint="cs"/>
          <w:rtl/>
        </w:rPr>
        <w:t>" تشکیل شده از بلوک</w:t>
      </w:r>
      <w:r>
        <w:rPr>
          <w:rFonts w:hint="cs"/>
          <w:rtl/>
        </w:rPr>
        <w:t>‌</w:t>
      </w:r>
      <w:r w:rsidRPr="006013A7">
        <w:rPr>
          <w:rFonts w:hint="cs"/>
          <w:rtl/>
        </w:rPr>
        <w:t>های</w:t>
      </w:r>
      <w:r w:rsidRPr="00D77862">
        <w:rPr>
          <w:lang w:val="de-DE"/>
        </w:rPr>
        <w:t xml:space="preserve"> </w:t>
      </w:r>
      <w:r w:rsidRPr="006013A7">
        <w:rPr>
          <w:rFonts w:hint="cs"/>
          <w:rtl/>
        </w:rPr>
        <w:t xml:space="preserve"> "</w:t>
      </w:r>
      <w:r w:rsidRPr="00D77862">
        <w:rPr>
          <w:lang w:val="de-DE"/>
        </w:rPr>
        <w:t>DEVICE</w:t>
      </w:r>
      <w:r w:rsidRPr="006013A7">
        <w:rPr>
          <w:rFonts w:hint="cs"/>
          <w:rtl/>
        </w:rPr>
        <w:t>" و "</w:t>
      </w:r>
      <w:r w:rsidRPr="00D77862">
        <w:rPr>
          <w:lang w:val="de-DE"/>
        </w:rPr>
        <w:t>DISTANCE</w:t>
      </w:r>
      <w:r w:rsidRPr="006013A7">
        <w:rPr>
          <w:rFonts w:hint="cs"/>
          <w:rtl/>
        </w:rPr>
        <w:t>" و "</w:t>
      </w:r>
      <w:r w:rsidRPr="00D77862">
        <w:rPr>
          <w:lang w:val="de-DE"/>
        </w:rPr>
        <w:t>OVERCURRENT</w:t>
      </w:r>
      <w:r w:rsidRPr="006013A7">
        <w:rPr>
          <w:rFonts w:hint="cs"/>
          <w:rtl/>
        </w:rPr>
        <w:t>" و "</w:t>
      </w:r>
      <w:r w:rsidRPr="00D77862">
        <w:rPr>
          <w:lang w:val="de-DE"/>
        </w:rPr>
        <w:t>CBCONFIGURATION</w:t>
      </w:r>
      <w:r w:rsidRPr="006013A7">
        <w:rPr>
          <w:rFonts w:hint="cs"/>
          <w:rtl/>
        </w:rPr>
        <w:t>" است که از مشخصات رله برگرفته شده‌اند.</w:t>
      </w:r>
      <w:r w:rsidR="00C00E9C" w:rsidRPr="00C00E9C">
        <w:rPr>
          <w:rFonts w:hint="cs"/>
          <w:rtl/>
        </w:rPr>
        <w:t xml:space="preserve"> </w:t>
      </w:r>
      <w:r w:rsidR="00C00E9C" w:rsidRPr="006013A7">
        <w:rPr>
          <w:rFonts w:hint="cs"/>
          <w:rtl/>
        </w:rPr>
        <w:t>این بلوک‌ها مدل "</w:t>
      </w:r>
      <w:r w:rsidR="00C00E9C" w:rsidRPr="00F33DBF">
        <w:rPr>
          <w:lang w:val="de-DE"/>
        </w:rPr>
        <w:t>xml</w:t>
      </w:r>
      <w:r w:rsidR="00C00E9C" w:rsidRPr="006013A7">
        <w:rPr>
          <w:rFonts w:hint="cs"/>
          <w:rtl/>
        </w:rPr>
        <w:t>" شده‌ی فایل "</w:t>
      </w:r>
      <w:r w:rsidR="00C00E9C" w:rsidRPr="00F33DBF">
        <w:rPr>
          <w:lang w:val="de-DE"/>
        </w:rPr>
        <w:t>Rio</w:t>
      </w:r>
      <w:r w:rsidR="00C00E9C" w:rsidRPr="006013A7">
        <w:rPr>
          <w:rFonts w:hint="cs"/>
          <w:rtl/>
        </w:rPr>
        <w:t>" می‌باشند</w:t>
      </w:r>
      <w:r w:rsidR="00C00E9C" w:rsidRPr="00F33DBF">
        <w:rPr>
          <w:lang w:val="de-DE"/>
        </w:rPr>
        <w:t xml:space="preserve"> </w:t>
      </w:r>
      <w:r w:rsidR="00C00E9C" w:rsidRPr="006013A7">
        <w:rPr>
          <w:rFonts w:hint="cs"/>
          <w:rtl/>
        </w:rPr>
        <w:t>که در فایل "</w:t>
      </w:r>
      <w:r w:rsidR="00C00E9C">
        <w:rPr>
          <w:lang w:val="de-DE"/>
        </w:rPr>
        <w:t>XRio Converter</w:t>
      </w:r>
      <w:r w:rsidR="00C00E9C" w:rsidRPr="006013A7">
        <w:rPr>
          <w:rFonts w:hint="cs"/>
          <w:rtl/>
        </w:rPr>
        <w:t>" گنجانده شده</w:t>
      </w:r>
      <w:r w:rsidR="00C00E9C">
        <w:rPr>
          <w:rFonts w:hint="cs"/>
          <w:rtl/>
        </w:rPr>
        <w:t>‌</w:t>
      </w:r>
      <w:r w:rsidR="00C00E9C" w:rsidRPr="006013A7">
        <w:rPr>
          <w:rFonts w:hint="cs"/>
          <w:rtl/>
        </w:rPr>
        <w:t>اند. تگ "</w:t>
      </w:r>
      <w:r w:rsidR="00C00E9C" w:rsidRPr="009E1ECB">
        <w:rPr>
          <w:lang w:val="de-DE"/>
        </w:rPr>
        <w:t>Rio</w:t>
      </w:r>
      <w:r w:rsidR="00C00E9C" w:rsidRPr="006013A7">
        <w:rPr>
          <w:rFonts w:hint="cs"/>
          <w:rtl/>
        </w:rPr>
        <w:t>"</w:t>
      </w:r>
      <w:r w:rsidR="00C00E9C">
        <w:rPr>
          <w:rFonts w:hint="cs"/>
          <w:rtl/>
        </w:rPr>
        <w:t>،</w:t>
      </w:r>
      <w:r w:rsidR="00C00E9C" w:rsidRPr="006013A7">
        <w:rPr>
          <w:rFonts w:hint="cs"/>
          <w:rtl/>
        </w:rPr>
        <w:t xml:space="preserve"> همان طور که نوشته شده است</w:t>
      </w:r>
      <w:r w:rsidR="00C00E9C">
        <w:rPr>
          <w:rFonts w:hint="cs"/>
          <w:rtl/>
        </w:rPr>
        <w:t>،</w:t>
      </w:r>
      <w:r w:rsidR="00C00E9C" w:rsidRPr="006013A7">
        <w:rPr>
          <w:rFonts w:hint="cs"/>
          <w:rtl/>
        </w:rPr>
        <w:t xml:space="preserve"> از نوع "</w:t>
      </w:r>
      <w:r w:rsidR="00C00E9C" w:rsidRPr="009E1ECB">
        <w:rPr>
          <w:lang w:val="de-DE"/>
        </w:rPr>
        <w:t>Block</w:t>
      </w:r>
      <w:r w:rsidR="00C00E9C" w:rsidRPr="006013A7">
        <w:rPr>
          <w:rFonts w:hint="cs"/>
          <w:rtl/>
        </w:rPr>
        <w:t>" می‌باشد.</w:t>
      </w:r>
      <w:r w:rsidR="00C00E9C" w:rsidRPr="009E1ECB">
        <w:rPr>
          <w:lang w:val="de-DE"/>
        </w:rPr>
        <w:t xml:space="preserve">  </w:t>
      </w:r>
      <w:r w:rsidR="00C00E9C" w:rsidRPr="006013A7">
        <w:rPr>
          <w:rFonts w:hint="cs"/>
          <w:rtl/>
        </w:rPr>
        <w:t>با باز کردن این بلوک مشاهده می‌شود که بلوک "</w:t>
      </w:r>
      <w:r w:rsidR="00C00E9C" w:rsidRPr="00F33DBF">
        <w:rPr>
          <w:lang w:val="de-DE"/>
        </w:rPr>
        <w:t>Rio</w:t>
      </w:r>
      <w:r w:rsidR="00C00E9C" w:rsidRPr="006013A7">
        <w:rPr>
          <w:rFonts w:hint="cs"/>
          <w:rtl/>
        </w:rPr>
        <w:t>" از بلوک‌های دیگر تشکیل شده است.</w:t>
      </w:r>
      <w:r w:rsidR="00C00E9C" w:rsidRPr="00C00E9C">
        <w:rPr>
          <w:rFonts w:hint="cs"/>
          <w:rtl/>
        </w:rPr>
        <w:t xml:space="preserve"> </w:t>
      </w:r>
      <w:r w:rsidR="00C00E9C" w:rsidRPr="006013A7">
        <w:rPr>
          <w:rFonts w:hint="cs"/>
          <w:rtl/>
        </w:rPr>
        <w:t>با باز کردن تگ اول مشاهده می‌شود که این تگ هم از نوع "</w:t>
      </w:r>
      <w:r w:rsidR="00C00E9C" w:rsidRPr="00C12208">
        <w:rPr>
          <w:lang w:val="de-DE"/>
        </w:rPr>
        <w:t>Block</w:t>
      </w:r>
      <w:r w:rsidR="00C00E9C" w:rsidRPr="006013A7">
        <w:rPr>
          <w:rFonts w:hint="cs"/>
          <w:rtl/>
        </w:rPr>
        <w:t>" بوده و نام آن "</w:t>
      </w:r>
      <w:r w:rsidR="00C00E9C" w:rsidRPr="00C12208">
        <w:rPr>
          <w:lang w:val="de-DE"/>
        </w:rPr>
        <w:t>DEVICE</w:t>
      </w:r>
      <w:r w:rsidR="00C00E9C" w:rsidRPr="006013A7">
        <w:rPr>
          <w:rFonts w:hint="cs"/>
          <w:rtl/>
        </w:rPr>
        <w:t>" می‌باشد.</w:t>
      </w:r>
      <w:r w:rsidR="00C00E9C" w:rsidRPr="00C12208">
        <w:rPr>
          <w:lang w:val="de-DE"/>
        </w:rPr>
        <w:t xml:space="preserve"> </w:t>
      </w:r>
      <w:r w:rsidR="00C00E9C" w:rsidRPr="006013A7">
        <w:rPr>
          <w:rFonts w:hint="cs"/>
          <w:rtl/>
        </w:rPr>
        <w:t xml:space="preserve"> درون این بلوک یک "</w:t>
      </w:r>
      <w:r w:rsidR="00C00E9C" w:rsidRPr="006013A7">
        <w:t>NAMEPLATE</w:t>
      </w:r>
      <w:r w:rsidR="00C00E9C" w:rsidRPr="006013A7">
        <w:rPr>
          <w:rFonts w:hint="cs"/>
          <w:rtl/>
        </w:rPr>
        <w:t>" وجود دارد که باز هم از نوع "</w:t>
      </w:r>
      <w:r w:rsidR="00C00E9C" w:rsidRPr="006013A7">
        <w:t>Block</w:t>
      </w:r>
      <w:r w:rsidR="00C00E9C" w:rsidRPr="006013A7">
        <w:rPr>
          <w:rFonts w:hint="cs"/>
          <w:rtl/>
        </w:rPr>
        <w:t>" می‌باشد.</w:t>
      </w:r>
      <w:r w:rsidR="00C00E9C" w:rsidRPr="006013A7">
        <w:t xml:space="preserve"> </w:t>
      </w:r>
      <w:r w:rsidR="00C00E9C" w:rsidRPr="006013A7">
        <w:rPr>
          <w:rFonts w:hint="cs"/>
          <w:rtl/>
        </w:rPr>
        <w:t>با باز کردن این بلوک هم مشاهده می‌شود که درون این بلوک یک "</w:t>
      </w:r>
      <w:r w:rsidR="00C00E9C" w:rsidRPr="00C12208">
        <w:rPr>
          <w:lang w:val="de-DE"/>
        </w:rPr>
        <w:t>DEVICEMODEL</w:t>
      </w:r>
      <w:r w:rsidR="00C00E9C" w:rsidRPr="006013A7">
        <w:rPr>
          <w:rFonts w:hint="cs"/>
          <w:rtl/>
        </w:rPr>
        <w:t>" وجود دارد که این بار نوع آن "</w:t>
      </w:r>
      <w:r w:rsidR="00C00E9C" w:rsidRPr="00C12208">
        <w:rPr>
          <w:lang w:val="de-DE"/>
        </w:rPr>
        <w:t>Parameter</w:t>
      </w:r>
      <w:r w:rsidR="00C00E9C" w:rsidRPr="006013A7">
        <w:rPr>
          <w:rFonts w:hint="cs"/>
          <w:rtl/>
        </w:rPr>
        <w:t xml:space="preserve">" بوده </w:t>
      </w:r>
      <w:r w:rsidR="00C00E9C">
        <w:rPr>
          <w:rFonts w:hint="cs"/>
          <w:rtl/>
        </w:rPr>
        <w:t>و</w:t>
      </w:r>
      <w:r w:rsidR="00C00E9C" w:rsidRPr="006013A7">
        <w:rPr>
          <w:rFonts w:hint="cs"/>
          <w:rtl/>
        </w:rPr>
        <w:t xml:space="preserve"> دارای مقدار می‌باشد و مقدار "</w:t>
      </w:r>
      <w:r w:rsidR="00C00E9C" w:rsidRPr="00C12208">
        <w:rPr>
          <w:lang w:val="de-DE"/>
        </w:rPr>
        <w:t>Value</w:t>
      </w:r>
      <w:r w:rsidR="00C00E9C" w:rsidRPr="006013A7">
        <w:rPr>
          <w:rFonts w:hint="cs"/>
          <w:rtl/>
        </w:rPr>
        <w:t>" آن "</w:t>
      </w:r>
      <w:r w:rsidR="00C00E9C" w:rsidRPr="00C12208">
        <w:rPr>
          <w:lang w:val="de-DE"/>
        </w:rPr>
        <w:t>P441 P442 P444</w:t>
      </w:r>
      <w:r w:rsidR="00C00E9C" w:rsidRPr="006013A7">
        <w:rPr>
          <w:rFonts w:hint="cs"/>
          <w:rtl/>
        </w:rPr>
        <w:t>" می‌باشد.</w:t>
      </w:r>
      <w:r w:rsidR="00C00E9C" w:rsidRPr="00C00E9C">
        <w:rPr>
          <w:rFonts w:hint="cs"/>
          <w:rtl/>
        </w:rPr>
        <w:t xml:space="preserve"> </w:t>
      </w:r>
      <w:r w:rsidR="00C00E9C" w:rsidRPr="006013A7">
        <w:rPr>
          <w:rFonts w:hint="cs"/>
          <w:rtl/>
        </w:rPr>
        <w:t>به همین ترتیب در بلوک "</w:t>
      </w:r>
      <w:r w:rsidR="00C00E9C" w:rsidRPr="00041498">
        <w:rPr>
          <w:lang w:val="de-DE"/>
        </w:rPr>
        <w:t>NAMEPLATE</w:t>
      </w:r>
      <w:r w:rsidR="00C00E9C" w:rsidRPr="006013A7">
        <w:rPr>
          <w:rFonts w:hint="cs"/>
          <w:rtl/>
        </w:rPr>
        <w:t>" پارامترهای دیگر از جمله "</w:t>
      </w:r>
      <w:r w:rsidR="00C00E9C" w:rsidRPr="00041498">
        <w:rPr>
          <w:lang w:val="de-DE"/>
        </w:rPr>
        <w:t>MANUFACTURER</w:t>
      </w:r>
      <w:r w:rsidR="00C00E9C" w:rsidRPr="006013A7">
        <w:rPr>
          <w:rFonts w:hint="cs"/>
          <w:rtl/>
        </w:rPr>
        <w:t>" و "</w:t>
      </w:r>
      <w:r w:rsidR="00C00E9C" w:rsidRPr="00041498">
        <w:rPr>
          <w:lang w:val="de-DE"/>
        </w:rPr>
        <w:t>DEVICETYPE</w:t>
      </w:r>
      <w:r w:rsidR="00C00E9C">
        <w:rPr>
          <w:rFonts w:hint="cs"/>
          <w:rtl/>
        </w:rPr>
        <w:t>" و</w:t>
      </w:r>
      <w:r w:rsidR="00C00E9C" w:rsidRPr="006013A7">
        <w:rPr>
          <w:rFonts w:hint="cs"/>
          <w:rtl/>
        </w:rPr>
        <w:t>... قرار گرفته‌اند.</w:t>
      </w:r>
    </w:p>
    <w:p w14:paraId="44D310F1" w14:textId="0A365480" w:rsidR="007B3380" w:rsidRDefault="007B3380" w:rsidP="007B3380">
      <w:pPr>
        <w:pStyle w:val="AAAR-Normal"/>
        <w:rPr>
          <w:rtl/>
        </w:rPr>
      </w:pPr>
      <w:r>
        <w:rPr>
          <w:rtl/>
        </w:rPr>
        <w:t>قر</w:t>
      </w:r>
      <w:r>
        <w:rPr>
          <w:rFonts w:hint="cs"/>
          <w:rtl/>
        </w:rPr>
        <w:t>ی</w:t>
      </w:r>
      <w:r>
        <w:rPr>
          <w:rFonts w:hint="eastAsia"/>
          <w:rtl/>
        </w:rPr>
        <w:t>با</w:t>
      </w:r>
      <w:r>
        <w:rPr>
          <w:rtl/>
        </w:rPr>
        <w:t>...</w:t>
      </w:r>
    </w:p>
    <w:p w14:paraId="7FF73ED5" w14:textId="4B325E2D" w:rsidR="00C00E9C" w:rsidRDefault="00D8271A" w:rsidP="00C00E9C">
      <w:pPr>
        <w:pStyle w:val="AAE-Normal"/>
        <w:rPr>
          <w:rtl/>
        </w:rPr>
      </w:pPr>
      <w:r>
        <w:t xml:space="preserve">By opening this tab, it is observed that the “Rio” tag consists of “DEVICE”, “DISTANCE”, “OVERCURRENT”, “CBCONFIGURATION” blocks which are originated from the relay specifications. </w:t>
      </w:r>
      <w:r w:rsidR="00C00E9C">
        <w:t>These blocks are the “xml” model of the “Rio” file which is included in the “XRio Converter” file.</w:t>
      </w:r>
      <w:r w:rsidR="00C00E9C" w:rsidRPr="00C00E9C">
        <w:t xml:space="preserve"> </w:t>
      </w:r>
      <w:r w:rsidR="00C00E9C">
        <w:t>As it is written, the “Rio” tag is of the “Block” kind. By opening this block it is observed that the “Rio” block consists of other blocks.</w:t>
      </w:r>
      <w:r w:rsidR="00C00E9C" w:rsidRPr="00C00E9C">
        <w:t xml:space="preserve"> </w:t>
      </w:r>
      <w:r w:rsidR="00C00E9C">
        <w:t>By opening this block it is observed that inside this block there is a “DEVICEMODEL” which is of the “Parameter” kind. This means that this block has a “value” of “P441 P442 P444”.</w:t>
      </w:r>
      <w:r w:rsidR="00C00E9C" w:rsidRPr="00C00E9C">
        <w:t xml:space="preserve"> </w:t>
      </w:r>
      <w:r w:rsidR="00C00E9C">
        <w:t xml:space="preserve">Likewise, there are other parameters including “MANUFACTURER”, “DEVICETYPE”, etc. in the “NAMEPLATE” block. </w:t>
      </w:r>
    </w:p>
    <w:p w14:paraId="2DAB91CA" w14:textId="596741F0" w:rsidR="00CC2924" w:rsidRDefault="00D8271A" w:rsidP="008F4F17">
      <w:pPr>
        <w:pStyle w:val="AAG-Normal"/>
      </w:pPr>
      <w:r w:rsidRPr="009E1ECB">
        <w:rPr>
          <w:lang w:val="de-DE"/>
        </w:rPr>
        <w:t xml:space="preserve">Beim Öffnen dieser Registerkarte wird beobachtet, dass das Tag </w:t>
      </w:r>
      <w:r>
        <w:rPr>
          <w:lang w:val="de-DE"/>
        </w:rPr>
        <w:t>„</w:t>
      </w:r>
      <w:r w:rsidRPr="009E1ECB">
        <w:rPr>
          <w:lang w:val="de-DE"/>
        </w:rPr>
        <w:t>Rio</w:t>
      </w:r>
      <w:r>
        <w:rPr>
          <w:lang w:val="de-DE"/>
        </w:rPr>
        <w:t>“</w:t>
      </w:r>
      <w:r w:rsidRPr="009E1ECB">
        <w:rPr>
          <w:lang w:val="de-DE"/>
        </w:rPr>
        <w:t xml:space="preserve"> aus Blöcken „DEVICE“, „DISTANCE“, „OVERCURRENT“, „CBCONFIGURATION“ besteht, die aus den Relaisspezifikationen stammen.</w:t>
      </w:r>
      <w:r w:rsidR="00C00E9C" w:rsidRPr="00C00E9C">
        <w:rPr>
          <w:lang w:val="de-DE"/>
        </w:rPr>
        <w:t xml:space="preserve"> </w:t>
      </w:r>
      <w:r w:rsidR="00C00E9C" w:rsidRPr="00F33DBF">
        <w:rPr>
          <w:lang w:val="de-DE"/>
        </w:rPr>
        <w:t>Diese Blöcke sind das "xml"-Modell der Datei "Rio", die in der Datei "</w:t>
      </w:r>
      <w:r w:rsidR="00C00E9C">
        <w:rPr>
          <w:lang w:val="de-DE"/>
        </w:rPr>
        <w:t>XRio Converter</w:t>
      </w:r>
      <w:r w:rsidR="00C00E9C" w:rsidRPr="00F33DBF">
        <w:rPr>
          <w:lang w:val="de-DE"/>
        </w:rPr>
        <w:t>" enthalten sind.</w:t>
      </w:r>
      <w:r w:rsidR="00C00E9C" w:rsidRPr="00C00E9C">
        <w:rPr>
          <w:lang w:val="de-DE"/>
        </w:rPr>
        <w:t xml:space="preserve"> </w:t>
      </w:r>
      <w:r w:rsidR="00C00E9C" w:rsidRPr="00F33DBF">
        <w:rPr>
          <w:lang w:val="de-DE"/>
        </w:rPr>
        <w:t>Wie es geschrieben steht, ist das „Rio“ -Tag von der Art „Block“. Durch das Öffnen dieses Blocks wird beobachtet, dass der Block „Rio“ aus anderen Blöcken besteht.</w:t>
      </w:r>
      <w:r w:rsidR="00C00E9C" w:rsidRPr="00C00E9C">
        <w:t xml:space="preserve"> </w:t>
      </w:r>
      <w:r w:rsidR="00C00E9C">
        <w:t>By opening the first tag it is observed that this tag, whose name is “DEVICE” is, too, of the “Block” kind. Inside this block there is a “NAMEPLATE” which is, also, of the “Block” kind.</w:t>
      </w:r>
      <w:r w:rsidR="00C00E9C" w:rsidRPr="00C00E9C">
        <w:rPr>
          <w:lang w:val="de-DE"/>
        </w:rPr>
        <w:t xml:space="preserve"> </w:t>
      </w:r>
      <w:r w:rsidR="00C00E9C" w:rsidRPr="00CE1F10">
        <w:rPr>
          <w:lang w:val="de-DE"/>
        </w:rPr>
        <w:t xml:space="preserve">Beim Öffnen des ersten Tags wird festgestellt, dass dieses Tag, dessen Name „DEVICE“ ist, auch der Art </w:t>
      </w:r>
      <w:r w:rsidR="00C00E9C">
        <w:rPr>
          <w:lang w:val="de-DE"/>
        </w:rPr>
        <w:t>„</w:t>
      </w:r>
      <w:r w:rsidR="00C00E9C" w:rsidRPr="00CE1F10">
        <w:rPr>
          <w:lang w:val="de-DE"/>
        </w:rPr>
        <w:t>Block</w:t>
      </w:r>
      <w:r w:rsidR="00C00E9C">
        <w:rPr>
          <w:lang w:val="de-DE"/>
        </w:rPr>
        <w:t>“</w:t>
      </w:r>
      <w:r w:rsidR="00C00E9C" w:rsidRPr="00CE1F10">
        <w:rPr>
          <w:lang w:val="de-DE"/>
        </w:rPr>
        <w:t xml:space="preserve"> angehört.</w:t>
      </w:r>
      <w:r w:rsidR="00C00E9C" w:rsidRPr="00C00E9C">
        <w:rPr>
          <w:lang w:val="de-DE"/>
        </w:rPr>
        <w:t xml:space="preserve"> </w:t>
      </w:r>
      <w:r w:rsidR="00C00E9C" w:rsidRPr="00F33DBF">
        <w:rPr>
          <w:lang w:val="de-DE"/>
        </w:rPr>
        <w:t>Durch das Öffnen dieses Blocks wird beobachtet, dass sich innerhalb dieses Blocks ein „DEVICEMODEL“ befindet, das der Art „Parameter“ entspricht. Dies bedeutet, dass dieser block einen „value“ von „P441 P442 P444“ hat.</w:t>
      </w:r>
      <w:r w:rsidR="00C00E9C" w:rsidRPr="00C00E9C">
        <w:rPr>
          <w:lang w:val="de-DE"/>
        </w:rPr>
        <w:t xml:space="preserve"> </w:t>
      </w:r>
      <w:r w:rsidR="00C00E9C" w:rsidRPr="00F33DBF">
        <w:rPr>
          <w:lang w:val="de-DE"/>
        </w:rPr>
        <w:t>Ebenso gibt es andere Parameter wie „MANUFACTURER“, „DEVICETYPE“ usw. im Block „NAMEPLATE“.</w:t>
      </w:r>
      <w:r w:rsidR="00C90DAB" w:rsidRPr="00C90DAB">
        <w:t xml:space="preserve"> </w:t>
      </w:r>
    </w:p>
    <w:p w14:paraId="69598973" w14:textId="4632167D" w:rsidR="008F4F17" w:rsidRDefault="00633921" w:rsidP="00D27C80">
      <w:pPr>
        <w:pStyle w:val="AAS-Normal"/>
        <w:rPr>
          <w:lang w:val="de-DE"/>
        </w:rPr>
      </w:pPr>
      <w:r>
        <w:rPr>
          <w:lang w:val="de-DE"/>
        </w:rPr>
        <w:t>.</w:t>
      </w:r>
      <w:r w:rsidRPr="00824AF8">
        <w:rPr>
          <w:lang w:val="es-ES"/>
        </w:rPr>
        <w:t xml:space="preserve"> </w:t>
      </w:r>
      <w:r w:rsidRPr="00824AF8">
        <w:rPr>
          <w:lang w:val="de-DE"/>
        </w:rPr>
        <w:t>Al abrir esta pestaña, se observa que la etiqueta "Río" consiste en bloques de "DISPOSITIVO", "DISTANCIA", "SOBRECORRIENTE", "CBCONFIGURACIÓN" que se originan a partir de las especificaciones del relé</w:t>
      </w:r>
      <w:r>
        <w:rPr>
          <w:lang w:val="de-DE"/>
        </w:rPr>
        <w:t>.</w:t>
      </w:r>
      <w:r w:rsidRPr="00824AF8">
        <w:rPr>
          <w:lang w:val="es-ES"/>
        </w:rPr>
        <w:t xml:space="preserve"> </w:t>
      </w:r>
      <w:r w:rsidRPr="00824AF8">
        <w:rPr>
          <w:lang w:val="de-DE"/>
        </w:rPr>
        <w:t>Estos bloques son el modelo "xml" del archivo "Rio" que está incluido en el archivo "XRio Converter"</w:t>
      </w:r>
      <w:r>
        <w:rPr>
          <w:lang w:val="de-DE"/>
        </w:rPr>
        <w:t>.</w:t>
      </w:r>
      <w:r w:rsidRPr="00824AF8">
        <w:rPr>
          <w:lang w:val="es-ES"/>
        </w:rPr>
        <w:t xml:space="preserve"> </w:t>
      </w:r>
      <w:r w:rsidRPr="00824AF8">
        <w:rPr>
          <w:lang w:val="de-DE"/>
        </w:rPr>
        <w:t>Como está escrito, la etiqueta "Río" es del tipo "Bloque". Al abrir este bloque se observa que el bloque "Río" está formado por otros bloques</w:t>
      </w:r>
      <w:r>
        <w:rPr>
          <w:lang w:val="de-DE"/>
        </w:rPr>
        <w:t>.</w:t>
      </w:r>
      <w:r w:rsidRPr="00824AF8">
        <w:rPr>
          <w:lang w:val="es-ES"/>
        </w:rPr>
        <w:t xml:space="preserve"> </w:t>
      </w:r>
      <w:r w:rsidRPr="00824AF8">
        <w:rPr>
          <w:lang w:val="de-DE"/>
        </w:rPr>
        <w:t>Al abrir la primera etiqueta se observa que esta etiqueta, cuyo nombre es "DISPOSITIVO" es, también, del tipo "Bloque". Dentro de este bloque hay una "PLACA DE NOMBRAMIENTO" que es, también, del tipo "Bloque".</w:t>
      </w:r>
      <w:r w:rsidRPr="00824AF8">
        <w:rPr>
          <w:lang w:val="es-ES"/>
        </w:rPr>
        <w:t xml:space="preserve"> </w:t>
      </w:r>
      <w:r w:rsidRPr="00824AF8">
        <w:rPr>
          <w:lang w:val="de-DE"/>
        </w:rPr>
        <w:t>Al abrir este bloque se observa que dentro de este bloque hay un "MODELO DE DISPOSITIVO" que es del tipo "Parámetro". Esto significa que este bloque tiene un "valor" de "P441 P442 P444".</w:t>
      </w:r>
      <w:r w:rsidRPr="00824AF8">
        <w:rPr>
          <w:lang w:val="es-ES"/>
        </w:rPr>
        <w:t xml:space="preserve"> </w:t>
      </w:r>
      <w:r w:rsidRPr="00824AF8">
        <w:rPr>
          <w:lang w:val="de-DE"/>
        </w:rPr>
        <w:t>Asimismo, hay otros parámetros como "FABRICANTE", "TIPO DE DISPOSITIVO", etc. en el bloque "PLACA DE NOMBRE"</w:t>
      </w:r>
    </w:p>
    <w:p w14:paraId="7DC183F2" w14:textId="03EFDC9E" w:rsidR="008F4F17" w:rsidRDefault="008F4F17" w:rsidP="00534288">
      <w:pPr>
        <w:pStyle w:val="AAF-Normal"/>
      </w:pPr>
      <w:r>
        <w:t>Bientôt disponible</w:t>
      </w:r>
    </w:p>
    <w:p w14:paraId="38DBA213" w14:textId="77777777" w:rsidR="00FC7CF0" w:rsidRDefault="00FC7CF0" w:rsidP="00831383">
      <w:pPr>
        <w:pStyle w:val="AAA-Aks"/>
        <w:bidi w:val="0"/>
        <w:rPr>
          <w:rtl/>
        </w:rPr>
      </w:pPr>
      <w:r>
        <w:drawing>
          <wp:inline distT="0" distB="0" distL="0" distR="0" wp14:anchorId="4FCFA93B" wp14:editId="4D80B87F">
            <wp:extent cx="7005320" cy="368173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05320" cy="3681730"/>
                    </a:xfrm>
                    <a:prstGeom prst="rect">
                      <a:avLst/>
                    </a:prstGeom>
                    <a:noFill/>
                    <a:ln>
                      <a:noFill/>
                    </a:ln>
                  </pic:spPr>
                </pic:pic>
              </a:graphicData>
            </a:graphic>
          </wp:inline>
        </w:drawing>
      </w:r>
    </w:p>
    <w:p w14:paraId="69966BC0" w14:textId="17A07CBE" w:rsidR="00C00E9C" w:rsidRPr="00F33DBF" w:rsidRDefault="00FC7CF0" w:rsidP="00831383">
      <w:pPr>
        <w:pStyle w:val="AAA-Aks"/>
        <w:bidi w:val="0"/>
        <w:rPr>
          <w:lang w:val="de-DE"/>
        </w:rPr>
      </w:pPr>
      <w:r>
        <w:drawing>
          <wp:inline distT="0" distB="0" distL="0" distR="0" wp14:anchorId="0E7843A4" wp14:editId="01797803">
            <wp:extent cx="4166484" cy="5225597"/>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78056" cy="5240110"/>
                    </a:xfrm>
                    <a:prstGeom prst="rect">
                      <a:avLst/>
                    </a:prstGeom>
                    <a:noFill/>
                    <a:ln>
                      <a:noFill/>
                    </a:ln>
                  </pic:spPr>
                </pic:pic>
              </a:graphicData>
            </a:graphic>
          </wp:inline>
        </w:drawing>
      </w:r>
    </w:p>
    <w:p w14:paraId="0B985D1F" w14:textId="0A2AF28A" w:rsidR="00C00E9C" w:rsidRDefault="00D8271A" w:rsidP="00C90DAB">
      <w:pPr>
        <w:pStyle w:val="AAA-MatnAsli"/>
        <w:rPr>
          <w:rtl/>
        </w:rPr>
      </w:pPr>
      <w:r w:rsidRPr="006013A7">
        <w:rPr>
          <w:rFonts w:hint="cs"/>
          <w:rtl/>
        </w:rPr>
        <w:t>این اطلاعات را می‌توان در نرم‌افزار "</w:t>
      </w:r>
      <w:r w:rsidRPr="00CE1F10">
        <w:rPr>
          <w:lang w:val="de-DE"/>
        </w:rPr>
        <w:t xml:space="preserve">Vebko AMPro Test </w:t>
      </w:r>
      <w:r w:rsidRPr="006013A7">
        <w:rPr>
          <w:rFonts w:hint="cs"/>
          <w:rtl/>
        </w:rPr>
        <w:t>" نیز پس از وارد کردن فایل "</w:t>
      </w:r>
      <w:r w:rsidRPr="00F6519E">
        <w:t xml:space="preserve"> </w:t>
      </w:r>
      <w:r>
        <w:t>XRio Converter</w:t>
      </w:r>
      <w:r w:rsidRPr="006013A7">
        <w:rPr>
          <w:rFonts w:hint="cs"/>
          <w:rtl/>
        </w:rPr>
        <w:t>" مشاهده کرد.</w:t>
      </w:r>
      <w:r w:rsidR="00C00E9C" w:rsidRPr="00C00E9C">
        <w:rPr>
          <w:rFonts w:hint="cs"/>
          <w:rtl/>
        </w:rPr>
        <w:t xml:space="preserve"> </w:t>
      </w:r>
      <w:r w:rsidR="00C00E9C" w:rsidRPr="003B6362">
        <w:rPr>
          <w:rFonts w:hint="cs"/>
          <w:rtl/>
        </w:rPr>
        <w:t>در پنجره "</w:t>
      </w:r>
      <w:r w:rsidR="00C00E9C" w:rsidRPr="00CE1F10">
        <w:rPr>
          <w:lang w:val="de-DE"/>
        </w:rPr>
        <w:t>Test Object</w:t>
      </w:r>
      <w:r w:rsidR="00C00E9C" w:rsidRPr="003B6362">
        <w:rPr>
          <w:rFonts w:hint="cs"/>
          <w:rtl/>
        </w:rPr>
        <w:t>" اطلاعات مربوط به فایل "</w:t>
      </w:r>
      <w:r w:rsidR="00C00E9C">
        <w:t>XRio Converter</w:t>
      </w:r>
      <w:r w:rsidR="00C00E9C" w:rsidRPr="003B6362">
        <w:rPr>
          <w:rFonts w:hint="cs"/>
          <w:rtl/>
        </w:rPr>
        <w:t>" مشاهده می شود. در نمودار درختی این قسمت، بلوک "</w:t>
      </w:r>
      <w:r w:rsidR="00C00E9C">
        <w:rPr>
          <w:lang w:val="de-DE"/>
        </w:rPr>
        <w:t>XRio Converter</w:t>
      </w:r>
      <w:r w:rsidR="00C00E9C" w:rsidRPr="003B6362">
        <w:rPr>
          <w:rFonts w:hint="cs"/>
          <w:rtl/>
        </w:rPr>
        <w:t>" و زیر مجموعه‌های آن مثل بلوک "</w:t>
      </w:r>
      <w:r w:rsidR="00C00E9C" w:rsidRPr="00CE1F10">
        <w:rPr>
          <w:lang w:val="de-DE"/>
        </w:rPr>
        <w:t>Rio</w:t>
      </w:r>
      <w:r w:rsidR="00C00E9C" w:rsidRPr="003B6362">
        <w:rPr>
          <w:rFonts w:hint="cs"/>
          <w:rtl/>
        </w:rPr>
        <w:t>" قرار گرفته</w:t>
      </w:r>
      <w:r w:rsidR="00C90DAB">
        <w:rPr>
          <w:rFonts w:hint="cs"/>
          <w:rtl/>
        </w:rPr>
        <w:t xml:space="preserve"> است.</w:t>
      </w:r>
      <w:r w:rsidR="00C00E9C" w:rsidRPr="003B6362">
        <w:rPr>
          <w:rFonts w:hint="cs"/>
          <w:rtl/>
        </w:rPr>
        <w:t xml:space="preserve"> به همین ترتیب بلوک "</w:t>
      </w:r>
      <w:r w:rsidR="00C00E9C" w:rsidRPr="003B6362">
        <w:t>D</w:t>
      </w:r>
      <w:r w:rsidR="00C00E9C">
        <w:t>evice</w:t>
      </w:r>
      <w:r w:rsidR="00C00E9C" w:rsidRPr="003B6362">
        <w:rPr>
          <w:rFonts w:hint="cs"/>
          <w:rtl/>
        </w:rPr>
        <w:t>" و زیر مجموعه‌های</w:t>
      </w:r>
      <w:r w:rsidR="00C00E9C" w:rsidRPr="00C00E9C">
        <w:rPr>
          <w:rFonts w:hint="cs"/>
          <w:rtl/>
        </w:rPr>
        <w:t xml:space="preserve"> </w:t>
      </w:r>
      <w:r w:rsidR="00C00E9C" w:rsidRPr="003B6362">
        <w:rPr>
          <w:rFonts w:hint="cs"/>
          <w:rtl/>
        </w:rPr>
        <w:t>آن مثل بلوک "</w:t>
      </w:r>
      <w:r w:rsidR="00C00E9C" w:rsidRPr="003B6362">
        <w:t>Name Plate</w:t>
      </w:r>
      <w:r w:rsidR="00C00E9C" w:rsidRPr="003B6362">
        <w:rPr>
          <w:rFonts w:hint="cs"/>
          <w:rtl/>
        </w:rPr>
        <w:t>" قرار دارند. در بلوک "</w:t>
      </w:r>
      <w:r w:rsidR="00C00E9C" w:rsidRPr="003B6362">
        <w:t>Name Plate</w:t>
      </w:r>
      <w:r w:rsidR="00C00E9C" w:rsidRPr="003B6362">
        <w:rPr>
          <w:rFonts w:hint="cs"/>
          <w:rtl/>
        </w:rPr>
        <w:t>"پارامترهایی که در "</w:t>
      </w:r>
      <w:r w:rsidR="00C00E9C">
        <w:t>XRio</w:t>
      </w:r>
      <w:r w:rsidR="00C00E9C" w:rsidRPr="003B6362">
        <w:rPr>
          <w:rFonts w:hint="cs"/>
          <w:rtl/>
        </w:rPr>
        <w:t xml:space="preserve">"به آنها اشاره شد، در جدول </w:t>
      </w:r>
      <w:r w:rsidR="00C00E9C">
        <w:rPr>
          <w:rFonts w:hint="cs"/>
          <w:rtl/>
        </w:rPr>
        <w:t>وارد شده‌اند</w:t>
      </w:r>
      <w:r w:rsidR="00C00E9C">
        <w:t>.</w:t>
      </w:r>
      <w:r w:rsidR="00C00E9C" w:rsidRPr="00C00E9C">
        <w:rPr>
          <w:rFonts w:hint="cs"/>
          <w:rtl/>
        </w:rPr>
        <w:t xml:space="preserve"> </w:t>
      </w:r>
      <w:r w:rsidR="00C00E9C" w:rsidRPr="006013A7">
        <w:rPr>
          <w:rFonts w:hint="cs"/>
          <w:rtl/>
        </w:rPr>
        <w:t>به عنوان مثال پارامتر "</w:t>
      </w:r>
      <w:r w:rsidR="00C00E9C" w:rsidRPr="006013A7">
        <w:t>DEVICE MODEL</w:t>
      </w:r>
      <w:r w:rsidR="00C00E9C" w:rsidRPr="006013A7">
        <w:rPr>
          <w:rFonts w:hint="cs"/>
          <w:rtl/>
        </w:rPr>
        <w:t>" که دارای مقدار "</w:t>
      </w:r>
      <w:r w:rsidR="00C00E9C" w:rsidRPr="006013A7">
        <w:t>P441 P442 P444</w:t>
      </w:r>
      <w:r w:rsidR="00C00E9C" w:rsidRPr="006013A7">
        <w:rPr>
          <w:rFonts w:hint="cs"/>
          <w:rtl/>
        </w:rPr>
        <w:t xml:space="preserve">" </w:t>
      </w:r>
      <w:r w:rsidR="00C00E9C">
        <w:rPr>
          <w:rFonts w:hint="cs"/>
          <w:rtl/>
        </w:rPr>
        <w:t>است</w:t>
      </w:r>
      <w:r w:rsidR="00C00E9C" w:rsidRPr="006013A7">
        <w:rPr>
          <w:rFonts w:hint="cs"/>
          <w:rtl/>
        </w:rPr>
        <w:t xml:space="preserve"> در </w:t>
      </w:r>
      <w:r w:rsidR="00C00E9C">
        <w:rPr>
          <w:rFonts w:hint="cs"/>
          <w:rtl/>
        </w:rPr>
        <w:t xml:space="preserve">ستون </w:t>
      </w:r>
      <w:r w:rsidR="00C00E9C" w:rsidRPr="006013A7">
        <w:rPr>
          <w:rFonts w:hint="cs"/>
          <w:rtl/>
        </w:rPr>
        <w:t>"</w:t>
      </w:r>
      <w:r w:rsidR="00C00E9C" w:rsidRPr="006013A7">
        <w:t>Value</w:t>
      </w:r>
      <w:r w:rsidR="00C00E9C" w:rsidRPr="006013A7">
        <w:rPr>
          <w:rFonts w:hint="cs"/>
          <w:rtl/>
        </w:rPr>
        <w:t>"</w:t>
      </w:r>
      <w:r w:rsidR="00C00E9C">
        <w:rPr>
          <w:rFonts w:hint="cs"/>
          <w:rtl/>
        </w:rPr>
        <w:t xml:space="preserve"> </w:t>
      </w:r>
      <w:r w:rsidR="00C00E9C" w:rsidRPr="006013A7">
        <w:rPr>
          <w:rFonts w:hint="cs"/>
          <w:rtl/>
        </w:rPr>
        <w:t xml:space="preserve">این </w:t>
      </w:r>
      <w:r w:rsidR="00C00E9C">
        <w:rPr>
          <w:rFonts w:hint="cs"/>
          <w:rtl/>
        </w:rPr>
        <w:t>جدول</w:t>
      </w:r>
      <w:r w:rsidR="00C00E9C" w:rsidRPr="006013A7">
        <w:rPr>
          <w:rFonts w:hint="cs"/>
          <w:rtl/>
        </w:rPr>
        <w:t xml:space="preserve"> نمایش داده شده است.</w:t>
      </w:r>
      <w:r w:rsidR="00C00E9C" w:rsidRPr="00C00E9C">
        <w:rPr>
          <w:rFonts w:hint="cs"/>
          <w:rtl/>
        </w:rPr>
        <w:t xml:space="preserve"> </w:t>
      </w:r>
      <w:r w:rsidR="00C00E9C" w:rsidRPr="006013A7">
        <w:rPr>
          <w:rFonts w:hint="cs"/>
          <w:rtl/>
        </w:rPr>
        <w:t>به عنوان مثالی دیگر در فایل "</w:t>
      </w:r>
      <w:r w:rsidR="00C00E9C">
        <w:rPr>
          <w:lang w:val="de-DE"/>
        </w:rPr>
        <w:t>XRio Converter</w:t>
      </w:r>
      <w:r w:rsidR="00C00E9C" w:rsidRPr="006013A7">
        <w:rPr>
          <w:rFonts w:hint="cs"/>
          <w:rtl/>
        </w:rPr>
        <w:t>" در بلوک "</w:t>
      </w:r>
      <w:r w:rsidR="00C00E9C" w:rsidRPr="00F33DBF">
        <w:rPr>
          <w:lang w:val="de-DE"/>
        </w:rPr>
        <w:t>Rio</w:t>
      </w:r>
      <w:r w:rsidR="00C00E9C" w:rsidRPr="006013A7">
        <w:rPr>
          <w:rFonts w:hint="cs"/>
          <w:rtl/>
        </w:rPr>
        <w:t>" و در مسیر بلوک‌های "</w:t>
      </w:r>
      <w:r w:rsidR="00C00E9C" w:rsidRPr="00F33DBF">
        <w:rPr>
          <w:lang w:val="de-DE"/>
        </w:rPr>
        <w:t>DISTANCE</w:t>
      </w:r>
      <w:r w:rsidR="00C00E9C" w:rsidRPr="006013A7">
        <w:rPr>
          <w:rFonts w:hint="cs"/>
          <w:rtl/>
        </w:rPr>
        <w:t>" و "</w:t>
      </w:r>
      <w:r w:rsidR="00C00E9C" w:rsidRPr="00F33DBF">
        <w:rPr>
          <w:lang w:val="de-DE"/>
        </w:rPr>
        <w:t>PROTECTEDOBJECT</w:t>
      </w:r>
      <w:r w:rsidR="00C00E9C" w:rsidRPr="006013A7">
        <w:rPr>
          <w:rFonts w:hint="cs"/>
          <w:rtl/>
        </w:rPr>
        <w:t xml:space="preserve">" </w:t>
      </w:r>
      <w:r w:rsidR="00C00E9C">
        <w:rPr>
          <w:rFonts w:hint="cs"/>
          <w:rtl/>
        </w:rPr>
        <w:t>مشاهده می‌شود که برای</w:t>
      </w:r>
      <w:r w:rsidR="00C00E9C" w:rsidRPr="006013A7">
        <w:rPr>
          <w:rFonts w:hint="cs"/>
          <w:rtl/>
        </w:rPr>
        <w:t xml:space="preserve"> پارامتر</w:t>
      </w:r>
      <w:r w:rsidR="00C00E9C">
        <w:rPr>
          <w:rFonts w:hint="cs"/>
          <w:rtl/>
        </w:rPr>
        <w:t xml:space="preserve"> </w:t>
      </w:r>
      <w:r w:rsidR="00C00E9C" w:rsidRPr="00C00E9C">
        <w:rPr>
          <w:rFonts w:hint="cs"/>
          <w:rtl/>
        </w:rPr>
        <w:t>"</w:t>
      </w:r>
      <w:r w:rsidR="00C00E9C" w:rsidRPr="00C00E9C">
        <w:t>PT connection</w:t>
      </w:r>
      <w:r w:rsidR="00C00E9C" w:rsidRPr="00C00E9C">
        <w:rPr>
          <w:rFonts w:hint="cs"/>
          <w:rtl/>
        </w:rPr>
        <w:t xml:space="preserve">" با  </w:t>
      </w:r>
      <w:r w:rsidR="00C00E9C" w:rsidRPr="006013A7">
        <w:rPr>
          <w:rFonts w:hint="cs"/>
          <w:rtl/>
        </w:rPr>
        <w:t>"</w:t>
      </w:r>
      <w:r w:rsidR="00C00E9C" w:rsidRPr="00F33DBF">
        <w:rPr>
          <w:lang w:val="de-DE"/>
        </w:rPr>
        <w:t>PTCONN</w:t>
      </w:r>
      <w:r w:rsidR="00C00E9C" w:rsidRPr="006013A7">
        <w:rPr>
          <w:rFonts w:hint="cs"/>
          <w:rtl/>
        </w:rPr>
        <w:t>"</w:t>
      </w:r>
      <w:r w:rsidR="00C00E9C" w:rsidRPr="00F33DBF">
        <w:rPr>
          <w:lang w:val="de-DE"/>
        </w:rPr>
        <w:t>:</w:t>
      </w:r>
      <w:r w:rsidR="00C00E9C" w:rsidRPr="00C00E9C">
        <w:rPr>
          <w:rFonts w:hint="cs"/>
          <w:rtl/>
        </w:rPr>
        <w:t>"</w:t>
      </w:r>
      <w:r w:rsidR="00C00E9C" w:rsidRPr="00C00E9C">
        <w:t>ID</w:t>
      </w:r>
      <w:r w:rsidR="00C00E9C" w:rsidRPr="00C00E9C">
        <w:rPr>
          <w:rFonts w:hint="cs"/>
          <w:rtl/>
        </w:rPr>
        <w:t>"</w:t>
      </w:r>
      <w:r w:rsidR="00C00E9C" w:rsidRPr="006013A7">
        <w:rPr>
          <w:rFonts w:hint="cs"/>
          <w:rtl/>
        </w:rPr>
        <w:t xml:space="preserve"> مقدار "</w:t>
      </w:r>
      <w:r w:rsidR="00C00E9C" w:rsidRPr="00F33DBF">
        <w:rPr>
          <w:lang w:val="de-DE"/>
        </w:rPr>
        <w:t>LINE</w:t>
      </w:r>
      <w:r w:rsidR="00C00E9C" w:rsidRPr="006013A7">
        <w:rPr>
          <w:rFonts w:hint="cs"/>
          <w:rtl/>
        </w:rPr>
        <w:t xml:space="preserve">" </w:t>
      </w:r>
      <w:r w:rsidR="00C00E9C">
        <w:rPr>
          <w:rFonts w:hint="cs"/>
          <w:rtl/>
        </w:rPr>
        <w:t xml:space="preserve">وارد شده است. </w:t>
      </w:r>
    </w:p>
    <w:p w14:paraId="2CA75E44" w14:textId="384647F0" w:rsidR="007B3380" w:rsidRDefault="007B3380" w:rsidP="007B3380">
      <w:pPr>
        <w:pStyle w:val="AAAR-Normal"/>
        <w:rPr>
          <w:rtl/>
        </w:rPr>
      </w:pPr>
      <w:r>
        <w:rPr>
          <w:rtl/>
        </w:rPr>
        <w:t>قر</w:t>
      </w:r>
      <w:r>
        <w:rPr>
          <w:rFonts w:hint="cs"/>
          <w:rtl/>
        </w:rPr>
        <w:t>ی</w:t>
      </w:r>
      <w:r>
        <w:rPr>
          <w:rFonts w:hint="eastAsia"/>
          <w:rtl/>
        </w:rPr>
        <w:t>با</w:t>
      </w:r>
      <w:r>
        <w:rPr>
          <w:rtl/>
        </w:rPr>
        <w:t>...</w:t>
      </w:r>
    </w:p>
    <w:p w14:paraId="5C4E89FF" w14:textId="4C10D95F" w:rsidR="00C00E9C" w:rsidRDefault="00D8271A" w:rsidP="00C00E9C">
      <w:pPr>
        <w:pStyle w:val="AAE-Normal"/>
        <w:rPr>
          <w:rtl/>
        </w:rPr>
      </w:pPr>
      <w:r>
        <w:t xml:space="preserve">This information can be observed in the “Vebko AMPro Test” software after </w:t>
      </w:r>
      <w:r w:rsidRPr="00AD7ECF">
        <w:t>entering</w:t>
      </w:r>
      <w:r>
        <w:t xml:space="preserve"> the “XRio Converter” file. </w:t>
      </w:r>
      <w:r w:rsidR="00C00E9C">
        <w:t xml:space="preserve">The information related to “XRio Converter” file is available in the “Test Object” window. </w:t>
      </w:r>
      <w:r w:rsidR="00C00E9C" w:rsidRPr="00F6519E">
        <w:t xml:space="preserve">In the tree diagram of this section is the </w:t>
      </w:r>
      <w:r w:rsidR="00C00E9C">
        <w:t>“XRio Converter”</w:t>
      </w:r>
      <w:r w:rsidR="00C00E9C" w:rsidRPr="00F6519E">
        <w:t xml:space="preserve"> </w:t>
      </w:r>
      <w:r w:rsidR="00C00E9C" w:rsidRPr="00EC21C3">
        <w:t xml:space="preserve">block </w:t>
      </w:r>
      <w:r w:rsidR="00C00E9C" w:rsidRPr="00F6519E">
        <w:t xml:space="preserve">and its subsets </w:t>
      </w:r>
      <w:r w:rsidR="00C00E9C">
        <w:t>-</w:t>
      </w:r>
      <w:r w:rsidR="00C00E9C">
        <w:rPr>
          <w:lang w:bidi="fa-IR"/>
        </w:rPr>
        <w:t>similar to</w:t>
      </w:r>
      <w:r w:rsidR="00C00E9C" w:rsidRPr="00F6519E">
        <w:t xml:space="preserve"> the </w:t>
      </w:r>
      <w:r w:rsidR="00C00E9C">
        <w:t>“</w:t>
      </w:r>
      <w:r w:rsidR="00C00E9C" w:rsidRPr="00F6519E">
        <w:t>Rio</w:t>
      </w:r>
      <w:r w:rsidR="00C00E9C">
        <w:t xml:space="preserve">” </w:t>
      </w:r>
      <w:r w:rsidR="00C00E9C" w:rsidRPr="00652817">
        <w:t>Block</w:t>
      </w:r>
      <w:r w:rsidR="00C00E9C">
        <w:t>-.</w:t>
      </w:r>
      <w:r w:rsidR="00C00E9C" w:rsidRPr="00652817">
        <w:t xml:space="preserve"> </w:t>
      </w:r>
      <w:r w:rsidR="00C00E9C" w:rsidRPr="008B36C8">
        <w:t xml:space="preserve">Likewise, the </w:t>
      </w:r>
      <w:r w:rsidR="00C00E9C">
        <w:t>“</w:t>
      </w:r>
      <w:r w:rsidR="00C00E9C" w:rsidRPr="008B36C8">
        <w:t>Device</w:t>
      </w:r>
      <w:r w:rsidR="00C00E9C">
        <w:t>”</w:t>
      </w:r>
      <w:r w:rsidR="00C00E9C" w:rsidRPr="008B36C8">
        <w:t xml:space="preserve"> block and its subsets are </w:t>
      </w:r>
      <w:r w:rsidR="00C00E9C">
        <w:t>-similar to</w:t>
      </w:r>
      <w:r w:rsidR="00C00E9C" w:rsidRPr="008B36C8">
        <w:t xml:space="preserve"> the </w:t>
      </w:r>
      <w:r w:rsidR="00C00E9C">
        <w:t>“</w:t>
      </w:r>
      <w:r w:rsidR="00C00E9C" w:rsidRPr="008B36C8">
        <w:t>Name Plate</w:t>
      </w:r>
      <w:r w:rsidR="00C00E9C">
        <w:t>”</w:t>
      </w:r>
      <w:r w:rsidR="00C00E9C" w:rsidRPr="008B36C8">
        <w:t xml:space="preserve"> block</w:t>
      </w:r>
      <w:r w:rsidR="00C00E9C">
        <w:t>-</w:t>
      </w:r>
      <w:r w:rsidR="00C00E9C" w:rsidRPr="008B36C8">
        <w:t xml:space="preserve">. In the </w:t>
      </w:r>
      <w:r w:rsidR="00C00E9C">
        <w:t>“</w:t>
      </w:r>
      <w:r w:rsidR="00C00E9C" w:rsidRPr="008B36C8">
        <w:t>Name Plate</w:t>
      </w:r>
      <w:r w:rsidR="00C00E9C">
        <w:t>”</w:t>
      </w:r>
      <w:r w:rsidR="00C00E9C" w:rsidRPr="008B36C8">
        <w:t xml:space="preserve"> block the parameters mentioned in </w:t>
      </w:r>
      <w:r w:rsidR="00C00E9C">
        <w:t>“XRio”</w:t>
      </w:r>
      <w:r w:rsidR="00C00E9C" w:rsidRPr="008B36C8">
        <w:t xml:space="preserve"> are entered in the table.</w:t>
      </w:r>
      <w:r w:rsidR="00C00E9C" w:rsidRPr="00C00E9C">
        <w:t xml:space="preserve"> </w:t>
      </w:r>
      <w:r w:rsidR="00C00E9C">
        <w:t>For example, the “DEVICE MODEL” parameter which has the value of “P441 P442 P444”, is displayed in the “Value” column of this table.</w:t>
      </w:r>
      <w:r w:rsidR="00C00E9C" w:rsidRPr="00C00E9C">
        <w:t xml:space="preserve"> </w:t>
      </w:r>
      <w:r w:rsidR="00C00E9C">
        <w:t xml:space="preserve">As another example, in the “Rio” block in the “XRio Converter” file and in the path of “DISTANCE” and “PROTECTEDOBJECT” blocks, it is observed that the value of “LINE” is entered for “PT connection” with “ID”:”PTCONN”. </w:t>
      </w:r>
    </w:p>
    <w:p w14:paraId="4808B7BC" w14:textId="32995AFA" w:rsidR="00CC2924" w:rsidRDefault="00D8271A" w:rsidP="008F4F17">
      <w:pPr>
        <w:pStyle w:val="AAG-Normal"/>
      </w:pPr>
      <w:r w:rsidRPr="00F33DBF">
        <w:rPr>
          <w:lang w:val="de-DE"/>
        </w:rPr>
        <w:t>Diese Informationen können in der Software „Vebko AMPro Test“ nach Eingabe der Datei „</w:t>
      </w:r>
      <w:r>
        <w:rPr>
          <w:lang w:val="de-DE"/>
        </w:rPr>
        <w:t>XRio Converter</w:t>
      </w:r>
      <w:r w:rsidRPr="00F33DBF">
        <w:rPr>
          <w:lang w:val="de-DE"/>
        </w:rPr>
        <w:t>“ beobachtet werden.</w:t>
      </w:r>
      <w:r w:rsidR="00C00E9C" w:rsidRPr="00C00E9C">
        <w:rPr>
          <w:lang w:val="de-DE"/>
        </w:rPr>
        <w:t xml:space="preserve"> </w:t>
      </w:r>
      <w:r w:rsidR="00C00E9C" w:rsidRPr="003117CC">
        <w:rPr>
          <w:lang w:val="de-DE"/>
        </w:rPr>
        <w:t xml:space="preserve">Die Informationen zur Datei </w:t>
      </w:r>
      <w:r w:rsidR="00C00E9C" w:rsidRPr="00F6519E">
        <w:rPr>
          <w:lang w:val="de-DE"/>
        </w:rPr>
        <w:t>“</w:t>
      </w:r>
      <w:r w:rsidR="00C00E9C">
        <w:rPr>
          <w:lang w:val="de-DE"/>
        </w:rPr>
        <w:t>XRio Converter</w:t>
      </w:r>
      <w:r w:rsidR="00C00E9C" w:rsidRPr="003117CC">
        <w:rPr>
          <w:lang w:val="de-DE"/>
        </w:rPr>
        <w:t xml:space="preserve">“ sind im Fenster „Testobjekt“ verfügbar. Im Baumdiagramm dieses Abschnitts befindet sich der Block </w:t>
      </w:r>
      <w:r w:rsidR="00C00E9C">
        <w:rPr>
          <w:lang w:val="de-DE"/>
        </w:rPr>
        <w:t>„XRio Converter“</w:t>
      </w:r>
      <w:r w:rsidR="00C00E9C" w:rsidRPr="003117CC">
        <w:rPr>
          <w:lang w:val="de-DE"/>
        </w:rPr>
        <w:t xml:space="preserve"> und seine Teilmengen wie der Block </w:t>
      </w:r>
      <w:r w:rsidR="00C00E9C">
        <w:rPr>
          <w:lang w:val="de-DE"/>
        </w:rPr>
        <w:t>„</w:t>
      </w:r>
      <w:r w:rsidR="00C00E9C" w:rsidRPr="003117CC">
        <w:rPr>
          <w:lang w:val="de-DE"/>
        </w:rPr>
        <w:t>Rio</w:t>
      </w:r>
      <w:r w:rsidR="00C00E9C">
        <w:rPr>
          <w:lang w:val="de-DE"/>
        </w:rPr>
        <w:t>“</w:t>
      </w:r>
      <w:r w:rsidR="00C00E9C" w:rsidRPr="003117CC">
        <w:rPr>
          <w:lang w:val="de-DE"/>
        </w:rPr>
        <w:t xml:space="preserve">. Ebenso ähneln der Block </w:t>
      </w:r>
      <w:r w:rsidR="00C00E9C">
        <w:rPr>
          <w:lang w:val="de-DE"/>
        </w:rPr>
        <w:t>„</w:t>
      </w:r>
      <w:r w:rsidR="00C00E9C" w:rsidRPr="003117CC">
        <w:rPr>
          <w:lang w:val="de-DE"/>
        </w:rPr>
        <w:t>Device</w:t>
      </w:r>
      <w:r w:rsidR="00C00E9C">
        <w:rPr>
          <w:lang w:val="de-DE"/>
        </w:rPr>
        <w:t>“</w:t>
      </w:r>
      <w:r w:rsidR="00C00E9C" w:rsidRPr="003117CC">
        <w:rPr>
          <w:lang w:val="de-DE"/>
        </w:rPr>
        <w:t xml:space="preserve"> und seine Teilmengen dem Block </w:t>
      </w:r>
      <w:r w:rsidR="00C00E9C">
        <w:rPr>
          <w:lang w:val="de-DE"/>
        </w:rPr>
        <w:t>„</w:t>
      </w:r>
      <w:r w:rsidR="00C00E9C" w:rsidRPr="003117CC">
        <w:rPr>
          <w:lang w:val="de-DE"/>
        </w:rPr>
        <w:t>Name Plate</w:t>
      </w:r>
      <w:r w:rsidR="00C00E9C">
        <w:rPr>
          <w:lang w:val="de-DE"/>
        </w:rPr>
        <w:t>“</w:t>
      </w:r>
      <w:r w:rsidR="00C00E9C" w:rsidRPr="003117CC">
        <w:rPr>
          <w:lang w:val="de-DE"/>
        </w:rPr>
        <w:t xml:space="preserve">. Im Block </w:t>
      </w:r>
      <w:r w:rsidR="00C00E9C">
        <w:rPr>
          <w:lang w:val="de-DE"/>
        </w:rPr>
        <w:t>„</w:t>
      </w:r>
      <w:r w:rsidR="00C00E9C" w:rsidRPr="003117CC">
        <w:rPr>
          <w:lang w:val="de-DE"/>
        </w:rPr>
        <w:t>Name Plate</w:t>
      </w:r>
      <w:r w:rsidR="00C00E9C">
        <w:rPr>
          <w:lang w:val="de-DE"/>
        </w:rPr>
        <w:t>“</w:t>
      </w:r>
      <w:r w:rsidR="00C00E9C" w:rsidRPr="003117CC">
        <w:rPr>
          <w:lang w:val="de-DE"/>
        </w:rPr>
        <w:t xml:space="preserve"> werden die in </w:t>
      </w:r>
      <w:r w:rsidR="00C00E9C">
        <w:rPr>
          <w:lang w:val="de-DE"/>
        </w:rPr>
        <w:t>„XRio“</w:t>
      </w:r>
      <w:r w:rsidR="00C00E9C" w:rsidRPr="003117CC">
        <w:rPr>
          <w:lang w:val="de-DE"/>
        </w:rPr>
        <w:t xml:space="preserve"> aufgelisteten Parameter in die Tabelle eingetragen.</w:t>
      </w:r>
      <w:r w:rsidR="00C00E9C" w:rsidRPr="00C00E9C">
        <w:rPr>
          <w:lang w:val="de-DE"/>
        </w:rPr>
        <w:t xml:space="preserve"> </w:t>
      </w:r>
      <w:r w:rsidR="00C00E9C" w:rsidRPr="00F33DBF">
        <w:rPr>
          <w:lang w:val="de-DE"/>
        </w:rPr>
        <w:t>Beispielsweise wird der parameter „DEVICE MODEL“, der den Wert von „P441 P442 P444“ hat, in der Spalte „Value“ dieser Tabelle angezeigt.</w:t>
      </w:r>
      <w:r w:rsidR="00C00E9C" w:rsidRPr="00C00E9C">
        <w:rPr>
          <w:lang w:val="de-DE"/>
        </w:rPr>
        <w:t xml:space="preserve"> </w:t>
      </w:r>
      <w:r w:rsidR="00C00E9C" w:rsidRPr="00F33DBF">
        <w:rPr>
          <w:lang w:val="de-DE"/>
        </w:rPr>
        <w:t>Als weiteres Beispiel wird im Block „Rio“ in der Datei „</w:t>
      </w:r>
      <w:r w:rsidR="00C00E9C">
        <w:rPr>
          <w:lang w:val="de-DE"/>
        </w:rPr>
        <w:t>XRio Converter</w:t>
      </w:r>
      <w:r w:rsidR="00C00E9C" w:rsidRPr="00F33DBF">
        <w:rPr>
          <w:lang w:val="de-DE"/>
        </w:rPr>
        <w:t>“ und im Pfad der Blöcke „DISTANCE“ und „PROTECTEDOBJECT“ beobachtet, dass der Wert von „LINE“ für „PT connection“ mit „ID“:“PTCONN“ eingegeben wird.</w:t>
      </w:r>
      <w:r w:rsidR="00C90DAB" w:rsidRPr="00C90DAB">
        <w:t xml:space="preserve"> </w:t>
      </w:r>
    </w:p>
    <w:p w14:paraId="1141AE9D" w14:textId="5AC79BBB" w:rsidR="00633921" w:rsidRDefault="00633921" w:rsidP="00D27C80">
      <w:pPr>
        <w:pStyle w:val="AAS-Normal"/>
        <w:rPr>
          <w:lang w:val="de-DE"/>
        </w:rPr>
      </w:pPr>
      <w:r>
        <w:rPr>
          <w:lang w:val="de-DE"/>
        </w:rPr>
        <w:t>.</w:t>
      </w:r>
      <w:r w:rsidRPr="00824AF8">
        <w:rPr>
          <w:lang w:val="es-ES"/>
        </w:rPr>
        <w:t xml:space="preserve"> </w:t>
      </w:r>
      <w:r w:rsidRPr="00824AF8">
        <w:rPr>
          <w:lang w:val="de-DE"/>
        </w:rPr>
        <w:t>Esta información se puede observar en el software "Vebko AMPro Test" después de entrar en el archivo "XRio Converter".</w:t>
      </w:r>
      <w:r w:rsidRPr="00824AF8">
        <w:rPr>
          <w:lang w:val="es-ES"/>
        </w:rPr>
        <w:t xml:space="preserve"> </w:t>
      </w:r>
      <w:r w:rsidRPr="00824AF8">
        <w:rPr>
          <w:lang w:val="de-DE"/>
        </w:rPr>
        <w:t>La información relacionada con el archivo "XRio Converter" está disponible en la ventana "Test Object". En el diagrama de árbol de esta sección se encuentra el bloque "XRio Converter" y sus subconjuntos -similar al bloque "Rio"-. Asimismo, el bloque "Dispositivo" y sus subconjuntos son -similares al bloque "Placa de características"-. En el bloque "Name Plate" se introducen en la tabla los parámetros mencionados en "XRio".</w:t>
      </w:r>
      <w:r w:rsidRPr="00824AF8">
        <w:rPr>
          <w:lang w:val="es-ES"/>
        </w:rPr>
        <w:t xml:space="preserve"> </w:t>
      </w:r>
      <w:r w:rsidRPr="00824AF8">
        <w:rPr>
          <w:lang w:val="de-DE"/>
        </w:rPr>
        <w:t>Por ejemplo, el parámetro "MODELO DE DISPOSITIVO" que tiene el valor de "P441 P442 P444", se muestra en la columna "Valor" de esta tabla.</w:t>
      </w:r>
      <w:r w:rsidRPr="00633921">
        <w:rPr>
          <w:lang w:val="de-DE"/>
        </w:rPr>
        <w:t xml:space="preserve"> </w:t>
      </w:r>
      <w:r w:rsidRPr="00824AF8">
        <w:rPr>
          <w:lang w:val="es-ES"/>
        </w:rPr>
        <w:t xml:space="preserve"> </w:t>
      </w:r>
      <w:r w:rsidRPr="00824AF8">
        <w:rPr>
          <w:lang w:val="de-DE"/>
        </w:rPr>
        <w:t>Como otro ejemplo, en el bloque "Rio" del archivo "XRio Converter" y en la ruta de los bloques "DISTANCIA" y "PROTEGER OBJETO", se observa que el valor de "LÍNEA" se introduce para "conexión PT" con "ID": "PTCONN".</w:t>
      </w:r>
    </w:p>
    <w:p w14:paraId="657D3A30" w14:textId="102E4059" w:rsidR="008F4F17" w:rsidRDefault="008F4F17" w:rsidP="00534288">
      <w:pPr>
        <w:pStyle w:val="AAF-Normal"/>
      </w:pPr>
      <w:r>
        <w:t>Bientôt disponible</w:t>
      </w:r>
    </w:p>
    <w:p w14:paraId="50BD5B0D" w14:textId="0E88B12D" w:rsidR="00C00E9C" w:rsidRPr="00F33DBF" w:rsidRDefault="00FC7CF0" w:rsidP="00831383">
      <w:pPr>
        <w:pStyle w:val="AAA-Aks"/>
        <w:bidi w:val="0"/>
        <w:rPr>
          <w:lang w:val="de-DE"/>
        </w:rPr>
      </w:pPr>
      <w:r>
        <w:drawing>
          <wp:inline distT="0" distB="0" distL="0" distR="0" wp14:anchorId="0C2C020F" wp14:editId="1E1A9CD7">
            <wp:extent cx="5709036" cy="414050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1914" cy="4142587"/>
                    </a:xfrm>
                    <a:prstGeom prst="rect">
                      <a:avLst/>
                    </a:prstGeom>
                    <a:noFill/>
                    <a:ln>
                      <a:noFill/>
                    </a:ln>
                  </pic:spPr>
                </pic:pic>
              </a:graphicData>
            </a:graphic>
          </wp:inline>
        </w:drawing>
      </w:r>
    </w:p>
    <w:p w14:paraId="3DE6457E" w14:textId="6E87385B" w:rsidR="00C00E9C" w:rsidRDefault="00D8271A" w:rsidP="00C00E9C">
      <w:pPr>
        <w:pStyle w:val="AAA-MatnAsli"/>
        <w:rPr>
          <w:rtl/>
        </w:rPr>
      </w:pPr>
      <w:r>
        <w:rPr>
          <w:rFonts w:hint="cs"/>
          <w:rtl/>
        </w:rPr>
        <w:t>اگر همین</w:t>
      </w:r>
      <w:r w:rsidRPr="006013A7">
        <w:rPr>
          <w:rFonts w:hint="cs"/>
          <w:rtl/>
        </w:rPr>
        <w:t xml:space="preserve"> مسیر را در نرم‌افزار "</w:t>
      </w:r>
      <w:r w:rsidRPr="00F33DBF">
        <w:rPr>
          <w:lang w:val="de-DE"/>
        </w:rPr>
        <w:t xml:space="preserve">Vebko AMPro Test </w:t>
      </w:r>
      <w:r w:rsidRPr="006013A7">
        <w:rPr>
          <w:rFonts w:hint="cs"/>
          <w:rtl/>
        </w:rPr>
        <w:t>" در پنجره "</w:t>
      </w:r>
      <w:r w:rsidRPr="00F33DBF">
        <w:rPr>
          <w:lang w:val="de-DE"/>
        </w:rPr>
        <w:t>Test Object</w:t>
      </w:r>
      <w:r w:rsidRPr="006013A7">
        <w:rPr>
          <w:rFonts w:hint="cs"/>
          <w:rtl/>
        </w:rPr>
        <w:t xml:space="preserve">" دنبال </w:t>
      </w:r>
      <w:r>
        <w:rPr>
          <w:rFonts w:hint="cs"/>
          <w:rtl/>
        </w:rPr>
        <w:t>کنید،</w:t>
      </w:r>
      <w:r w:rsidRPr="006013A7">
        <w:rPr>
          <w:rFonts w:hint="cs"/>
          <w:rtl/>
        </w:rPr>
        <w:t xml:space="preserve"> یعنی در بلوک "</w:t>
      </w:r>
      <w:r w:rsidRPr="00F33DBF">
        <w:rPr>
          <w:lang w:val="de-DE"/>
        </w:rPr>
        <w:t>Rio</w:t>
      </w:r>
      <w:r w:rsidRPr="006013A7">
        <w:rPr>
          <w:rFonts w:hint="cs"/>
          <w:rtl/>
        </w:rPr>
        <w:t xml:space="preserve">" و </w:t>
      </w:r>
      <w:r>
        <w:rPr>
          <w:rFonts w:hint="cs"/>
          <w:rtl/>
        </w:rPr>
        <w:t>شاخه‌</w:t>
      </w:r>
      <w:r w:rsidRPr="006013A7">
        <w:rPr>
          <w:rFonts w:hint="cs"/>
          <w:rtl/>
        </w:rPr>
        <w:t xml:space="preserve"> "</w:t>
      </w:r>
      <w:r w:rsidRPr="00F33DBF">
        <w:rPr>
          <w:lang w:val="de-DE"/>
        </w:rPr>
        <w:t>Distance</w:t>
      </w:r>
      <w:r>
        <w:rPr>
          <w:rFonts w:hint="cs"/>
          <w:rtl/>
        </w:rPr>
        <w:t>"،  مشاهده می‌کنید که در جدول</w:t>
      </w:r>
      <w:r w:rsidRPr="006013A7">
        <w:rPr>
          <w:rFonts w:hint="cs"/>
          <w:rtl/>
        </w:rPr>
        <w:t>"</w:t>
      </w:r>
      <w:r w:rsidRPr="00F33DBF">
        <w:rPr>
          <w:lang w:val="de-DE"/>
        </w:rPr>
        <w:t>Protected Object</w:t>
      </w:r>
      <w:r w:rsidRPr="006013A7">
        <w:rPr>
          <w:rFonts w:hint="cs"/>
          <w:rtl/>
        </w:rPr>
        <w:t xml:space="preserve">" </w:t>
      </w:r>
      <w:r>
        <w:rPr>
          <w:rFonts w:hint="cs"/>
          <w:rtl/>
        </w:rPr>
        <w:t xml:space="preserve">برای پارامتری با </w:t>
      </w:r>
      <w:r w:rsidRPr="006013A7">
        <w:rPr>
          <w:rFonts w:hint="cs"/>
          <w:rtl/>
        </w:rPr>
        <w:t xml:space="preserve"> "</w:t>
      </w:r>
      <w:r w:rsidRPr="00F33DBF">
        <w:rPr>
          <w:lang w:val="de-DE"/>
        </w:rPr>
        <w:t>PTCONN</w:t>
      </w:r>
      <w:r w:rsidRPr="006013A7">
        <w:rPr>
          <w:rFonts w:hint="cs"/>
          <w:rtl/>
        </w:rPr>
        <w:t xml:space="preserve">" </w:t>
      </w:r>
      <w:r w:rsidRPr="00F33DBF">
        <w:rPr>
          <w:lang w:val="de-DE"/>
        </w:rPr>
        <w:t>:</w:t>
      </w:r>
      <w:r w:rsidRPr="00C00E9C">
        <w:rPr>
          <w:rFonts w:hint="cs"/>
          <w:rtl/>
        </w:rPr>
        <w:t>"</w:t>
      </w:r>
      <w:r w:rsidRPr="00C00E9C">
        <w:t>ID</w:t>
      </w:r>
      <w:r w:rsidRPr="00C00E9C">
        <w:rPr>
          <w:rFonts w:hint="cs"/>
          <w:rtl/>
        </w:rPr>
        <w:t>"</w:t>
      </w:r>
      <w:r w:rsidRPr="006013A7">
        <w:rPr>
          <w:rFonts w:hint="cs"/>
          <w:rtl/>
        </w:rPr>
        <w:t>در ستون "</w:t>
      </w:r>
      <w:r w:rsidRPr="00F33DBF">
        <w:rPr>
          <w:lang w:val="de-DE"/>
        </w:rPr>
        <w:t>Value</w:t>
      </w:r>
      <w:r w:rsidRPr="006013A7">
        <w:rPr>
          <w:rFonts w:hint="cs"/>
          <w:rtl/>
        </w:rPr>
        <w:t>"</w:t>
      </w:r>
      <w:r>
        <w:rPr>
          <w:rFonts w:hint="cs"/>
          <w:rtl/>
        </w:rPr>
        <w:t>،</w:t>
      </w:r>
      <w:r w:rsidRPr="006013A7">
        <w:rPr>
          <w:rFonts w:hint="cs"/>
          <w:rtl/>
        </w:rPr>
        <w:t xml:space="preserve"> مقدار "</w:t>
      </w:r>
      <w:r w:rsidRPr="00F33DBF">
        <w:rPr>
          <w:lang w:val="de-DE"/>
        </w:rPr>
        <w:t>at line</w:t>
      </w:r>
      <w:r w:rsidRPr="006013A7">
        <w:rPr>
          <w:rFonts w:hint="cs"/>
          <w:rtl/>
        </w:rPr>
        <w:t>" وارد شده است</w:t>
      </w:r>
      <w:r>
        <w:rPr>
          <w:rFonts w:hint="cs"/>
          <w:rtl/>
        </w:rPr>
        <w:t xml:space="preserve"> این در حالی است</w:t>
      </w:r>
      <w:r w:rsidRPr="006013A7">
        <w:rPr>
          <w:rFonts w:hint="cs"/>
          <w:rtl/>
        </w:rPr>
        <w:t xml:space="preserve"> که در فایل "</w:t>
      </w:r>
      <w:r>
        <w:rPr>
          <w:lang w:val="de-DE"/>
        </w:rPr>
        <w:t>XRio Converter</w:t>
      </w:r>
      <w:r w:rsidRPr="006013A7">
        <w:rPr>
          <w:rFonts w:hint="cs"/>
          <w:rtl/>
        </w:rPr>
        <w:t>" مقدار "</w:t>
      </w:r>
      <w:r w:rsidRPr="00F33DBF">
        <w:rPr>
          <w:lang w:val="de-DE"/>
        </w:rPr>
        <w:t>Line</w:t>
      </w:r>
      <w:r w:rsidRPr="006013A7">
        <w:rPr>
          <w:rFonts w:hint="cs"/>
          <w:rtl/>
        </w:rPr>
        <w:t xml:space="preserve">" نوشته شده </w:t>
      </w:r>
      <w:r>
        <w:rPr>
          <w:rFonts w:hint="cs"/>
          <w:rtl/>
        </w:rPr>
        <w:t>بود</w:t>
      </w:r>
      <w:r w:rsidRPr="006013A7">
        <w:rPr>
          <w:rFonts w:hint="cs"/>
          <w:rtl/>
        </w:rPr>
        <w:t>.</w:t>
      </w:r>
      <w:r w:rsidRPr="00F33DBF">
        <w:rPr>
          <w:lang w:val="de-DE"/>
        </w:rPr>
        <w:t xml:space="preserve"> </w:t>
      </w:r>
      <w:r w:rsidR="00C00E9C">
        <w:rPr>
          <w:rFonts w:hint="cs"/>
          <w:rtl/>
        </w:rPr>
        <w:t>دلیل تفاوت مقادیر در نرم افزار و فایل</w:t>
      </w:r>
      <w:r w:rsidR="00C00E9C" w:rsidRPr="006013A7">
        <w:rPr>
          <w:rFonts w:hint="cs"/>
          <w:rtl/>
        </w:rPr>
        <w:t>"</w:t>
      </w:r>
      <w:r w:rsidR="00C00E9C">
        <w:t>XRio Converter</w:t>
      </w:r>
      <w:r w:rsidR="00C00E9C" w:rsidRPr="006013A7">
        <w:rPr>
          <w:rFonts w:hint="cs"/>
          <w:rtl/>
        </w:rPr>
        <w:t>"</w:t>
      </w:r>
      <w:r w:rsidR="00C00E9C">
        <w:rPr>
          <w:rFonts w:hint="cs"/>
          <w:rtl/>
        </w:rPr>
        <w:t xml:space="preserve"> این است که، کدهای نوشته شده</w:t>
      </w:r>
      <w:r w:rsidR="00C00E9C" w:rsidRPr="006013A7">
        <w:rPr>
          <w:rFonts w:hint="cs"/>
          <w:rtl/>
        </w:rPr>
        <w:t xml:space="preserve"> در بخش "</w:t>
      </w:r>
      <w:r w:rsidR="00C00E9C" w:rsidRPr="006013A7">
        <w:t>Rio</w:t>
      </w:r>
      <w:r w:rsidR="00C00E9C">
        <w:rPr>
          <w:rFonts w:hint="cs"/>
          <w:rtl/>
        </w:rPr>
        <w:t xml:space="preserve">"، مقادیر را از </w:t>
      </w:r>
      <w:r w:rsidR="00C00E9C" w:rsidRPr="006013A7">
        <w:rPr>
          <w:rFonts w:hint="cs"/>
          <w:rtl/>
        </w:rPr>
        <w:t>"</w:t>
      </w:r>
      <w:r w:rsidR="00C00E9C">
        <w:t>XRio</w:t>
      </w:r>
      <w:r w:rsidR="00C00E9C" w:rsidRPr="006013A7">
        <w:rPr>
          <w:rFonts w:hint="cs"/>
          <w:rtl/>
        </w:rPr>
        <w:t>"</w:t>
      </w:r>
      <w:r w:rsidR="00C00E9C">
        <w:t xml:space="preserve"> </w:t>
      </w:r>
      <w:r w:rsidR="00C00E9C">
        <w:rPr>
          <w:rFonts w:hint="cs"/>
          <w:rtl/>
        </w:rPr>
        <w:t xml:space="preserve"> گرفته و سپس مقادیر متناظر آن را متناسب با طراحی کدها، برای پارامترهای مختلف وارد می‌کنند، که در اینجا مقدار </w:t>
      </w:r>
      <w:r w:rsidR="00C00E9C" w:rsidRPr="006013A7">
        <w:rPr>
          <w:rFonts w:hint="cs"/>
          <w:rtl/>
        </w:rPr>
        <w:t>"</w:t>
      </w:r>
      <w:r w:rsidR="00C00E9C" w:rsidRPr="006013A7">
        <w:t>Line</w:t>
      </w:r>
      <w:r w:rsidR="00C00E9C" w:rsidRPr="006013A7">
        <w:rPr>
          <w:rFonts w:hint="cs"/>
          <w:rtl/>
        </w:rPr>
        <w:t>"</w:t>
      </w:r>
      <w:r w:rsidR="00C00E9C">
        <w:rPr>
          <w:rFonts w:hint="cs"/>
          <w:rtl/>
        </w:rPr>
        <w:t xml:space="preserve"> برای پارامتری با </w:t>
      </w:r>
      <w:r w:rsidR="00C00E9C" w:rsidRPr="006013A7">
        <w:rPr>
          <w:rFonts w:hint="cs"/>
          <w:rtl/>
        </w:rPr>
        <w:t>"</w:t>
      </w:r>
      <w:r w:rsidR="00C00E9C" w:rsidRPr="006013A7">
        <w:t>PTCONN</w:t>
      </w:r>
      <w:r w:rsidR="00C00E9C" w:rsidRPr="006013A7">
        <w:rPr>
          <w:rFonts w:hint="cs"/>
          <w:rtl/>
        </w:rPr>
        <w:t xml:space="preserve">" </w:t>
      </w:r>
      <w:r w:rsidR="00C00E9C">
        <w:t>:</w:t>
      </w:r>
      <w:r w:rsidR="00C00E9C" w:rsidRPr="00C00E9C">
        <w:rPr>
          <w:rFonts w:hint="cs"/>
          <w:rtl/>
        </w:rPr>
        <w:t>"</w:t>
      </w:r>
      <w:r w:rsidR="00C00E9C" w:rsidRPr="00C00E9C">
        <w:t>ID</w:t>
      </w:r>
      <w:r w:rsidR="00C00E9C" w:rsidRPr="00C00E9C">
        <w:rPr>
          <w:rFonts w:hint="cs"/>
          <w:rtl/>
        </w:rPr>
        <w:t>"</w:t>
      </w:r>
      <w:r w:rsidR="00C00E9C">
        <w:rPr>
          <w:rFonts w:hint="cs"/>
          <w:rtl/>
        </w:rPr>
        <w:t xml:space="preserve"> در </w:t>
      </w:r>
      <w:r w:rsidR="00C00E9C" w:rsidRPr="006013A7">
        <w:rPr>
          <w:rFonts w:hint="cs"/>
          <w:rtl/>
        </w:rPr>
        <w:t>"</w:t>
      </w:r>
      <w:r w:rsidR="00C00E9C">
        <w:t>XRio</w:t>
      </w:r>
      <w:r w:rsidR="00C00E9C" w:rsidRPr="006013A7">
        <w:rPr>
          <w:rFonts w:hint="cs"/>
          <w:rtl/>
        </w:rPr>
        <w:t>"</w:t>
      </w:r>
      <w:r w:rsidR="00C00E9C">
        <w:rPr>
          <w:rFonts w:hint="cs"/>
          <w:rtl/>
        </w:rPr>
        <w:t xml:space="preserve">، با </w:t>
      </w:r>
      <w:r w:rsidR="00C00E9C" w:rsidRPr="006013A7">
        <w:rPr>
          <w:rFonts w:hint="cs"/>
          <w:rtl/>
        </w:rPr>
        <w:t>"</w:t>
      </w:r>
      <w:r w:rsidR="00C00E9C" w:rsidRPr="006013A7">
        <w:t>at line</w:t>
      </w:r>
      <w:r w:rsidR="00C00E9C" w:rsidRPr="006013A7">
        <w:rPr>
          <w:rFonts w:hint="cs"/>
          <w:rtl/>
        </w:rPr>
        <w:t>"</w:t>
      </w:r>
      <w:r w:rsidR="00C00E9C">
        <w:rPr>
          <w:rFonts w:hint="cs"/>
          <w:rtl/>
        </w:rPr>
        <w:t xml:space="preserve"> در </w:t>
      </w:r>
      <w:r w:rsidR="00C00E9C" w:rsidRPr="006013A7">
        <w:rPr>
          <w:rFonts w:hint="cs"/>
          <w:rtl/>
        </w:rPr>
        <w:t>"</w:t>
      </w:r>
      <w:r w:rsidR="00C00E9C" w:rsidRPr="006013A7">
        <w:t>Rio</w:t>
      </w:r>
      <w:r w:rsidR="00C00E9C" w:rsidRPr="006013A7">
        <w:rPr>
          <w:rFonts w:hint="cs"/>
          <w:rtl/>
        </w:rPr>
        <w:t>"</w:t>
      </w:r>
      <w:r w:rsidR="00C00E9C">
        <w:rPr>
          <w:rFonts w:hint="cs"/>
          <w:rtl/>
        </w:rPr>
        <w:t xml:space="preserve"> متناظر است.</w:t>
      </w:r>
    </w:p>
    <w:p w14:paraId="5489E3E2" w14:textId="6A383A8C" w:rsidR="007B3380" w:rsidRPr="00F4533E" w:rsidRDefault="007B3380" w:rsidP="007B3380">
      <w:pPr>
        <w:pStyle w:val="AAAR-Normal"/>
        <w:rPr>
          <w:rtl/>
          <w:lang w:val="de-DE"/>
        </w:rPr>
      </w:pPr>
      <w:r>
        <w:rPr>
          <w:rtl/>
          <w:lang w:val="de-DE"/>
        </w:rPr>
        <w:t>قر</w:t>
      </w:r>
      <w:r>
        <w:rPr>
          <w:rFonts w:hint="cs"/>
          <w:rtl/>
          <w:lang w:val="de-DE"/>
        </w:rPr>
        <w:t>ی</w:t>
      </w:r>
      <w:r>
        <w:rPr>
          <w:rFonts w:hint="eastAsia"/>
          <w:rtl/>
          <w:lang w:val="de-DE"/>
        </w:rPr>
        <w:t>با</w:t>
      </w:r>
      <w:r>
        <w:rPr>
          <w:rtl/>
          <w:lang w:val="de-DE"/>
        </w:rPr>
        <w:t>...</w:t>
      </w:r>
    </w:p>
    <w:p w14:paraId="752C28D9" w14:textId="3A2815BA" w:rsidR="00C00E9C" w:rsidRDefault="00D8271A" w:rsidP="00C00E9C">
      <w:pPr>
        <w:pStyle w:val="AAE-Normal"/>
        <w:rPr>
          <w:rtl/>
        </w:rPr>
      </w:pPr>
      <w:r>
        <w:t>If you follow the same path in the “Test Object” window in the “Vebko AMPro Test” software, namely the “Distance” directory in the “Rio” block, you can see in the “Protected Object” table</w:t>
      </w:r>
      <w:r w:rsidRPr="00A3130C">
        <w:t xml:space="preserve"> </w:t>
      </w:r>
      <w:r>
        <w:t>that for a parameter with “ID” :”PTCONN” in the “Value” column, “at line” is entered while in the “XRio Converter” file, “Line” was entered as the value.</w:t>
      </w:r>
      <w:r w:rsidR="00C00E9C" w:rsidRPr="00C00E9C">
        <w:rPr>
          <w:lang w:bidi="fa-IR"/>
        </w:rPr>
        <w:t xml:space="preserve"> </w:t>
      </w:r>
      <w:r w:rsidR="00C00E9C">
        <w:rPr>
          <w:lang w:bidi="fa-IR"/>
        </w:rPr>
        <w:t>The reason for the difference in values of the</w:t>
      </w:r>
      <w:r w:rsidR="00C00E9C">
        <w:t>“Vebko AMPro Test”</w:t>
      </w:r>
      <w:r w:rsidR="00C00E9C">
        <w:rPr>
          <w:lang w:bidi="fa-IR"/>
        </w:rPr>
        <w:t xml:space="preserve"> software and the “XRio Converter” file is that the codes written in the “Rio” section, receive the values from “XRio” and then enter the corresponding values for different parameters in accordance with design of the codes, which is here “Line” for a parameter with “ID”:”PTCONN” in the “XRio” corresponds to “at line” in “Rio”. </w:t>
      </w:r>
    </w:p>
    <w:p w14:paraId="19457111" w14:textId="61A9F6B9" w:rsidR="00CC2924" w:rsidRDefault="00D8271A" w:rsidP="008F4F17">
      <w:pPr>
        <w:pStyle w:val="AAG-Normal"/>
      </w:pPr>
      <w:r w:rsidRPr="00F33DBF">
        <w:rPr>
          <w:lang w:val="de-DE"/>
        </w:rPr>
        <w:t>Wenn Sie denselben Pfad im Fenster „Testobjekt“ in der software „Vebko AMPro Test“ verfolgen, nämlich das Verzeichnis „Distance“ im block „Rio“, können Sie in der Tabelle „Protected Object“ sehen, dass für einen Parameter mit „ID“:“PTCONN“ in der Spalte „Value“, „at line“ eingetragen ist, während in der Datei „</w:t>
      </w:r>
      <w:r>
        <w:rPr>
          <w:lang w:val="de-DE"/>
        </w:rPr>
        <w:t>XRio Converter</w:t>
      </w:r>
      <w:r w:rsidRPr="00F33DBF">
        <w:rPr>
          <w:lang w:val="de-DE"/>
        </w:rPr>
        <w:t>“, „Line“ als Wert eingegeben wurde.</w:t>
      </w:r>
      <w:r w:rsidR="00C00E9C" w:rsidRPr="00C00E9C">
        <w:t xml:space="preserve"> </w:t>
      </w:r>
      <w:r w:rsidR="00C00E9C" w:rsidRPr="00AC18DF">
        <w:t>Der Grund für den Unterschied in den Werten der Software und der Datei „</w:t>
      </w:r>
      <w:r w:rsidR="00C00E9C">
        <w:t>XRio Converter</w:t>
      </w:r>
      <w:r w:rsidR="00C00E9C" w:rsidRPr="00AC18DF">
        <w:t>“ ist, dass die im Abschnitt „Rio“ geschriebenen Codes die Werte von „</w:t>
      </w:r>
      <w:r w:rsidR="00C00E9C">
        <w:t>XRio</w:t>
      </w:r>
      <w:r w:rsidR="00C00E9C" w:rsidRPr="00AC18DF">
        <w:t>“ empfangen und dann die entsprechenden Werte für verschiedene Parameter entsprechend dem Design der Codes eingeben, die in hier entspricht „Line“ für einen Parameter mit „ID“:“PTCONN“ im „</w:t>
      </w:r>
      <w:r w:rsidR="00C00E9C">
        <w:t>XRio</w:t>
      </w:r>
      <w:r w:rsidR="00C00E9C" w:rsidRPr="00AC18DF">
        <w:t>“ „at line“ in „Rio“.</w:t>
      </w:r>
    </w:p>
    <w:p w14:paraId="506B0460" w14:textId="2ADDAC48" w:rsidR="008F4F17" w:rsidRDefault="00633921" w:rsidP="008F4F17">
      <w:pPr>
        <w:pStyle w:val="AAS-Normal"/>
        <w:rPr>
          <w:lang w:val="es-ES"/>
        </w:rPr>
      </w:pPr>
      <w:r>
        <w:rPr>
          <w:lang w:val="de-DE"/>
        </w:rPr>
        <w:t>.</w:t>
      </w:r>
      <w:r w:rsidRPr="00824AF8">
        <w:rPr>
          <w:lang w:val="es-ES"/>
        </w:rPr>
        <w:t xml:space="preserve"> </w:t>
      </w:r>
      <w:r w:rsidRPr="00824AF8">
        <w:rPr>
          <w:lang w:val="de-DE"/>
        </w:rPr>
        <w:t>Si se sigue la misma ruta en la ventana "Objeto de prueba" del software "Vebko AMPro Test", es decir, el directorio "Distancia" del bloque "Rio", se puede ver en la tabla "Objeto protegido" que para un parámetro con "ID" : "PTCONN" en la columna "Valor", se introduce "en línea" mientras que en el archivo "XRio Converter" se introdujo "Línea" como valor.</w:t>
      </w:r>
      <w:r w:rsidRPr="00633921">
        <w:rPr>
          <w:lang w:val="es-ES"/>
        </w:rPr>
        <w:t xml:space="preserve"> </w:t>
      </w:r>
      <w:r w:rsidRPr="00824AF8">
        <w:rPr>
          <w:lang w:val="es-ES"/>
        </w:rPr>
        <w:t xml:space="preserve"> La razón de la diferencia de valores del software "Vebko AMPro Test" y del archivo "XRio Converter" es que los códigos escritos en la sección "Rio", reciben los valores de "XRio" y luego introducen los valores correspondientes para los diferentes parámetros de acuerdo con el diseño de los códigos, que aquí es "Línea" para un parámetro con "ID": "PTCONN" en el "XRio" corresponde a "en línea" en "Rio".</w:t>
      </w:r>
    </w:p>
    <w:p w14:paraId="04622527" w14:textId="4437FAB2" w:rsidR="008F4F17" w:rsidRDefault="008F4F17" w:rsidP="00534288">
      <w:pPr>
        <w:pStyle w:val="AAF-Normal"/>
      </w:pPr>
      <w:r>
        <w:t>Bientôt disponible</w:t>
      </w:r>
    </w:p>
    <w:p w14:paraId="7A9D1945" w14:textId="7769051C" w:rsidR="00C00E9C" w:rsidRPr="00F96480" w:rsidRDefault="00FC7CF0" w:rsidP="00831383">
      <w:pPr>
        <w:pStyle w:val="AAA-Aks"/>
        <w:bidi w:val="0"/>
        <w:rPr>
          <w:rtl/>
        </w:rPr>
      </w:pPr>
      <w:r>
        <w:drawing>
          <wp:inline distT="0" distB="0" distL="0" distR="0" wp14:anchorId="47266FBE" wp14:editId="22C3BE42">
            <wp:extent cx="5907819" cy="4239893"/>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14682" cy="4244819"/>
                    </a:xfrm>
                    <a:prstGeom prst="rect">
                      <a:avLst/>
                    </a:prstGeom>
                    <a:noFill/>
                    <a:ln>
                      <a:noFill/>
                    </a:ln>
                  </pic:spPr>
                </pic:pic>
              </a:graphicData>
            </a:graphic>
          </wp:inline>
        </w:drawing>
      </w:r>
    </w:p>
    <w:p w14:paraId="1594ADEA" w14:textId="64D8BCAB" w:rsidR="00C00E9C" w:rsidRDefault="00D8271A" w:rsidP="00C00E9C">
      <w:pPr>
        <w:pStyle w:val="AAA-MatnAsli"/>
        <w:rPr>
          <w:rtl/>
        </w:rPr>
      </w:pPr>
      <w:r w:rsidRPr="006013A7">
        <w:rPr>
          <w:rFonts w:hint="cs"/>
          <w:rtl/>
        </w:rPr>
        <w:t>در نرم‌افزار</w:t>
      </w:r>
      <w:r>
        <w:rPr>
          <w:rFonts w:hint="cs"/>
          <w:rtl/>
        </w:rPr>
        <w:t xml:space="preserve"> </w:t>
      </w:r>
      <w:r w:rsidRPr="006013A7">
        <w:rPr>
          <w:rFonts w:hint="cs"/>
          <w:rtl/>
        </w:rPr>
        <w:t>"</w:t>
      </w:r>
      <w:r w:rsidRPr="006013A7">
        <w:t>Vebko AMPro Test</w:t>
      </w:r>
      <w:r w:rsidRPr="006013A7">
        <w:rPr>
          <w:rFonts w:hint="cs"/>
          <w:rtl/>
        </w:rPr>
        <w:t>" ستون‌هایی مانند "</w:t>
      </w:r>
      <w:r w:rsidRPr="006013A7">
        <w:t>Name</w:t>
      </w:r>
      <w:r w:rsidRPr="006013A7">
        <w:rPr>
          <w:rFonts w:hint="cs"/>
          <w:rtl/>
        </w:rPr>
        <w:t>" و "</w:t>
      </w:r>
      <w:r w:rsidRPr="006013A7">
        <w:t>Description</w:t>
      </w:r>
      <w:r w:rsidRPr="006013A7">
        <w:rPr>
          <w:rFonts w:hint="cs"/>
          <w:rtl/>
        </w:rPr>
        <w:t>"</w:t>
      </w:r>
      <w:r w:rsidRPr="006013A7">
        <w:t xml:space="preserve"> </w:t>
      </w:r>
      <w:r w:rsidRPr="006013A7">
        <w:rPr>
          <w:rFonts w:hint="cs"/>
          <w:rtl/>
        </w:rPr>
        <w:t>و...  برای هر پارامتر وجود دارد که اطلاعاتی درباره پارامتر مورد</w:t>
      </w:r>
      <w:r>
        <w:rPr>
          <w:rFonts w:hint="cs"/>
          <w:rtl/>
        </w:rPr>
        <w:t xml:space="preserve"> </w:t>
      </w:r>
      <w:r w:rsidRPr="006013A7">
        <w:rPr>
          <w:rFonts w:hint="cs"/>
          <w:rtl/>
        </w:rPr>
        <w:t xml:space="preserve">نظر در اختیار کاربر قرار می‌دهند </w:t>
      </w:r>
      <w:r>
        <w:rPr>
          <w:rFonts w:hint="cs"/>
          <w:rtl/>
        </w:rPr>
        <w:t>و ممکن است هیچ کدی برای</w:t>
      </w:r>
      <w:r w:rsidRPr="006013A7">
        <w:rPr>
          <w:rFonts w:hint="cs"/>
          <w:rtl/>
        </w:rPr>
        <w:t xml:space="preserve"> این بخش‌ها در فایل "</w:t>
      </w:r>
      <w:r>
        <w:t>XRio Converter</w:t>
      </w:r>
      <w:r w:rsidRPr="006013A7">
        <w:rPr>
          <w:rFonts w:hint="cs"/>
          <w:rtl/>
        </w:rPr>
        <w:t xml:space="preserve">" </w:t>
      </w:r>
      <w:r>
        <w:rPr>
          <w:rFonts w:hint="cs"/>
          <w:rtl/>
        </w:rPr>
        <w:t xml:space="preserve">وجود نداشته باشد. نحوه مقدار دهی این ستون‌ها در </w:t>
      </w:r>
      <w:r w:rsidRPr="006013A7">
        <w:rPr>
          <w:rFonts w:hint="cs"/>
          <w:rtl/>
        </w:rPr>
        <w:t>"</w:t>
      </w:r>
      <w:r w:rsidRPr="006013A7">
        <w:t>Rio</w:t>
      </w:r>
      <w:r>
        <w:rPr>
          <w:rFonts w:hint="cs"/>
          <w:rtl/>
        </w:rPr>
        <w:t>" به این طریق است که با توجه به کد نوشته شده توسط طراح،</w:t>
      </w:r>
      <w:r w:rsidRPr="006013A7">
        <w:rPr>
          <w:rFonts w:hint="cs"/>
          <w:rtl/>
        </w:rPr>
        <w:t xml:space="preserve"> هر </w:t>
      </w:r>
      <w:r>
        <w:rPr>
          <w:rFonts w:hint="cs"/>
          <w:rtl/>
        </w:rPr>
        <w:t>جا</w:t>
      </w:r>
      <w:r w:rsidRPr="006013A7">
        <w:rPr>
          <w:rFonts w:hint="cs"/>
          <w:rtl/>
        </w:rPr>
        <w:t xml:space="preserve"> در ستون "</w:t>
      </w:r>
      <w:r w:rsidRPr="006013A7">
        <w:t>ID</w:t>
      </w:r>
      <w:r w:rsidRPr="006013A7">
        <w:rPr>
          <w:rFonts w:hint="cs"/>
          <w:rtl/>
        </w:rPr>
        <w:t>" عبارت "</w:t>
      </w:r>
      <w:r w:rsidRPr="006013A7">
        <w:t>PTCONN</w:t>
      </w:r>
      <w:r w:rsidRPr="006013A7">
        <w:rPr>
          <w:rFonts w:hint="cs"/>
          <w:rtl/>
        </w:rPr>
        <w:t>" بود نام آن "</w:t>
      </w:r>
      <w:r w:rsidRPr="006013A7">
        <w:t>PT connection</w:t>
      </w:r>
      <w:r w:rsidRPr="006013A7">
        <w:rPr>
          <w:rFonts w:hint="cs"/>
          <w:rtl/>
        </w:rPr>
        <w:t>" و برای آن در ستون "</w:t>
      </w:r>
      <w:r w:rsidRPr="006013A7">
        <w:t>Description</w:t>
      </w:r>
      <w:r w:rsidRPr="006013A7">
        <w:rPr>
          <w:rFonts w:hint="cs"/>
          <w:rtl/>
        </w:rPr>
        <w:t>" توضیح "</w:t>
      </w:r>
      <w:r w:rsidRPr="006013A7">
        <w:t>Potential transformer connection side</w:t>
      </w:r>
      <w:r w:rsidRPr="006013A7">
        <w:rPr>
          <w:rFonts w:hint="cs"/>
          <w:rtl/>
        </w:rPr>
        <w:t>" قرار داده شود.</w:t>
      </w:r>
      <w:r w:rsidR="00C00E9C" w:rsidRPr="00C00E9C">
        <w:rPr>
          <w:rFonts w:hint="cs"/>
          <w:rtl/>
        </w:rPr>
        <w:t xml:space="preserve"> </w:t>
      </w:r>
      <w:r w:rsidR="00C00E9C" w:rsidRPr="006013A7">
        <w:rPr>
          <w:rFonts w:hint="cs"/>
          <w:rtl/>
        </w:rPr>
        <w:t>همچنین طراح</w:t>
      </w:r>
      <w:r w:rsidR="00C00E9C">
        <w:rPr>
          <w:rFonts w:hint="cs"/>
          <w:rtl/>
        </w:rPr>
        <w:t>،</w:t>
      </w:r>
      <w:r w:rsidR="00C00E9C" w:rsidRPr="006013A7">
        <w:rPr>
          <w:rFonts w:hint="cs"/>
          <w:rtl/>
        </w:rPr>
        <w:t xml:space="preserve"> ستون‌های دیگر</w:t>
      </w:r>
      <w:r w:rsidR="00C00E9C">
        <w:rPr>
          <w:rFonts w:hint="cs"/>
          <w:rtl/>
        </w:rPr>
        <w:t>ی</w:t>
      </w:r>
      <w:r w:rsidR="00C00E9C" w:rsidRPr="006013A7">
        <w:rPr>
          <w:rFonts w:hint="cs"/>
          <w:rtl/>
        </w:rPr>
        <w:t xml:space="preserve"> مانند "</w:t>
      </w:r>
      <w:r w:rsidR="00C00E9C" w:rsidRPr="006013A7">
        <w:t>Type</w:t>
      </w:r>
      <w:r w:rsidR="00C00E9C" w:rsidRPr="006013A7">
        <w:rPr>
          <w:rFonts w:hint="cs"/>
          <w:rtl/>
        </w:rPr>
        <w:t xml:space="preserve">" نیز </w:t>
      </w:r>
      <w:r w:rsidR="00C00E9C" w:rsidRPr="00F33DBF">
        <w:rPr>
          <w:rFonts w:hint="cs"/>
          <w:rtl/>
        </w:rPr>
        <w:t xml:space="preserve">در کد نوشته است </w:t>
      </w:r>
      <w:r w:rsidR="00C00E9C" w:rsidRPr="006013A7">
        <w:rPr>
          <w:rFonts w:hint="cs"/>
          <w:rtl/>
        </w:rPr>
        <w:t>تا در بخش "</w:t>
      </w:r>
      <w:r w:rsidR="00C00E9C" w:rsidRPr="006013A7">
        <w:t>Rio</w:t>
      </w:r>
      <w:r w:rsidR="00C00E9C">
        <w:rPr>
          <w:rFonts w:hint="cs"/>
          <w:rtl/>
        </w:rPr>
        <w:t xml:space="preserve">" نمایش داده شود که برای </w:t>
      </w:r>
      <w:r w:rsidR="00C00E9C" w:rsidRPr="006013A7">
        <w:rPr>
          <w:rFonts w:hint="cs"/>
          <w:rtl/>
        </w:rPr>
        <w:t>پارامتر ذکر شده</w:t>
      </w:r>
      <w:r w:rsidR="00C00E9C" w:rsidRPr="006013A7">
        <w:t xml:space="preserve"> </w:t>
      </w:r>
      <w:r w:rsidR="00C00E9C" w:rsidRPr="006013A7">
        <w:rPr>
          <w:rFonts w:hint="cs"/>
          <w:rtl/>
        </w:rPr>
        <w:t>نوع آن "</w:t>
      </w:r>
      <w:r w:rsidR="00C00E9C" w:rsidRPr="006013A7">
        <w:t>Enumeration</w:t>
      </w:r>
      <w:r w:rsidR="00C00E9C" w:rsidRPr="006013A7">
        <w:rPr>
          <w:rFonts w:hint="cs"/>
          <w:rtl/>
        </w:rPr>
        <w:t>" یعنی انتخابی می‌باشد</w:t>
      </w:r>
      <w:r w:rsidR="00C00E9C" w:rsidRPr="006013A7">
        <w:t xml:space="preserve"> </w:t>
      </w:r>
      <w:r w:rsidR="00C00E9C" w:rsidRPr="006013A7">
        <w:rPr>
          <w:rFonts w:hint="cs"/>
          <w:rtl/>
        </w:rPr>
        <w:t>و کاربر می‌تواند در ستون "</w:t>
      </w:r>
      <w:r w:rsidR="00C00E9C" w:rsidRPr="006013A7">
        <w:t>Value</w:t>
      </w:r>
      <w:r w:rsidR="00C00E9C" w:rsidRPr="006013A7">
        <w:rPr>
          <w:rFonts w:hint="cs"/>
          <w:rtl/>
        </w:rPr>
        <w:t>" یکی از مقادیر موجود در فیلد کشویی را انتخاب کند.</w:t>
      </w:r>
    </w:p>
    <w:p w14:paraId="69CAD8B1" w14:textId="575838C8" w:rsidR="007B3380" w:rsidRDefault="007B3380" w:rsidP="007B3380">
      <w:pPr>
        <w:pStyle w:val="AAAR-Normal"/>
        <w:rPr>
          <w:rtl/>
        </w:rPr>
      </w:pPr>
      <w:r>
        <w:rPr>
          <w:rtl/>
        </w:rPr>
        <w:t>قر</w:t>
      </w:r>
      <w:r>
        <w:rPr>
          <w:rFonts w:hint="cs"/>
          <w:rtl/>
        </w:rPr>
        <w:t>ی</w:t>
      </w:r>
      <w:r>
        <w:rPr>
          <w:rFonts w:hint="eastAsia"/>
          <w:rtl/>
        </w:rPr>
        <w:t>با</w:t>
      </w:r>
      <w:r>
        <w:rPr>
          <w:rtl/>
        </w:rPr>
        <w:t>...</w:t>
      </w:r>
    </w:p>
    <w:p w14:paraId="14C13DE0" w14:textId="546F6861" w:rsidR="00C00E9C" w:rsidRDefault="00D8271A" w:rsidP="00C00E9C">
      <w:pPr>
        <w:pStyle w:val="AAE-Normal"/>
        <w:rPr>
          <w:rtl/>
        </w:rPr>
      </w:pPr>
      <w:r>
        <w:t xml:space="preserve">In “Vebko AMPro Test” software, there are columns like “Name”, “Description”, etc. for each parameter which provides the user with information about the intended parameter and there may be no code for these sections in the “XRio Converter” file. </w:t>
      </w:r>
      <w:r w:rsidRPr="00F33DBF">
        <w:t>Initialization</w:t>
      </w:r>
      <w:r w:rsidRPr="002A2990">
        <w:t xml:space="preserve"> of these columns in the "Rio" is in the way that according to the code written by the </w:t>
      </w:r>
      <w:r>
        <w:t>programer</w:t>
      </w:r>
      <w:r w:rsidRPr="002A2990">
        <w:t xml:space="preserve">, wherever in the "ID" column the phrase "PTCONN" is written, its name is "PT Connection" and "Potential transformer connection side" is entered as </w:t>
      </w:r>
      <w:r>
        <w:t>described</w:t>
      </w:r>
      <w:r w:rsidRPr="002A2990">
        <w:t xml:space="preserve"> in the "Description" column for it.</w:t>
      </w:r>
      <w:r w:rsidR="00C00E9C" w:rsidRPr="00C00E9C">
        <w:t xml:space="preserve"> </w:t>
      </w:r>
      <w:r w:rsidR="00C00E9C">
        <w:t xml:space="preserve">Also, the programer coded other columns like “Type” has mentioned it in the code to be displayed in the “Rio” section. For the mentioned parameter it is “Enumeration” which means that it is selective and the user can select a value from the drop-down field in the “Value” column. </w:t>
      </w:r>
    </w:p>
    <w:p w14:paraId="20A5B5B1" w14:textId="4B8A0249" w:rsidR="00CC2924" w:rsidRDefault="00D8271A" w:rsidP="008F4F17">
      <w:pPr>
        <w:pStyle w:val="AAG-Normal"/>
      </w:pPr>
      <w:r w:rsidRPr="00D85690">
        <w:t>In der Software „Vebko AMPro Test“ gibt es Spalten wie „Name“, „Description“ usw. für jeden Parameter, der dem Benutzer Informationen über den beabsichtigten Parameter liefert, und es möglicherweise keinen Code für diese Abschnitte in der Datei „</w:t>
      </w:r>
      <w:r>
        <w:t>XRio Converter</w:t>
      </w:r>
      <w:r w:rsidRPr="00D85690">
        <w:t>“ gibt</w:t>
      </w:r>
      <w:r w:rsidRPr="00F96480">
        <w:t>.</w:t>
      </w:r>
      <w:r w:rsidRPr="00D85690">
        <w:t xml:space="preserve"> </w:t>
      </w:r>
      <w:r w:rsidRPr="00D85690">
        <w:rPr>
          <w:lang w:val="de-DE"/>
        </w:rPr>
        <w:t>Die Initialisierung dieser Spalten im „Rio“ ist so, dass nach dem vom Programmierer geschriebenen Code, wo immer in der Spalte „ID“ der Ausdruck „PTCONN“ geschrieben ist, sein Name „PT Connection“ ist und „Potential transformer connection side“ als Beschreibung in der Spalte „Description“ dafür eingetragen ist.</w:t>
      </w:r>
      <w:r w:rsidR="00C00E9C" w:rsidRPr="00C00E9C">
        <w:t xml:space="preserve"> </w:t>
      </w:r>
      <w:r w:rsidR="00C00E9C" w:rsidRPr="00AE5653">
        <w:t>Auch der Designer von anderen Spalten wie „Type“ hat es im Code erwähnt, der im Abschnitt „Rio“ angezeigt werden soll. Für den genannten Parameter ist es „Enumeration“, was bedeutet, dass es selektiv ist und der Benutzer einen Wert aus dem Dropdown-Feld in der Spalte „Value“ auswählen kann.</w:t>
      </w:r>
    </w:p>
    <w:p w14:paraId="0886821D" w14:textId="441EF8DC" w:rsidR="008F4F17" w:rsidRDefault="00633921" w:rsidP="00633921">
      <w:pPr>
        <w:pStyle w:val="AAS-Normal"/>
        <w:rPr>
          <w:lang w:val="es-ES"/>
        </w:rPr>
      </w:pPr>
      <w:r>
        <w:rPr>
          <w:lang w:val="de-DE"/>
        </w:rPr>
        <w:t>.</w:t>
      </w:r>
      <w:r w:rsidRPr="00824AF8">
        <w:rPr>
          <w:lang w:val="es-ES"/>
        </w:rPr>
        <w:t xml:space="preserve"> </w:t>
      </w:r>
      <w:r w:rsidRPr="00824AF8">
        <w:rPr>
          <w:lang w:val="de-DE"/>
        </w:rPr>
        <w:t>En el software "Vebko AMPro Test" hay columnas como "Nombre", "Descripción", etc. para cada parámetro que proporciona al usuario información sobre el parámetro deseado y puede que no haya código para estas secciones en el archivo "XRio Converter". La inicialización de estas columnas en el "Río" es de tal manera que según el código escrito por el programador, dondequiera que en la columna "ID" se escriba la frase "PTCONN", su nombre es "Conexión PT" y "Lado de conexión del transformador potencial" se introduce como se describe en la columna "Descripción" del mismo.</w:t>
      </w:r>
      <w:r w:rsidRPr="00824AF8">
        <w:rPr>
          <w:lang w:val="es-ES"/>
        </w:rPr>
        <w:t>Además, el programador codificó otras columnas como "Tipo" lo ha mencionado en el código que se mostrará en la sección "Río". Para el parámetro mencionado es "Enumeración", lo que significa que es selectivo y el usuario puede seleccionar un valor del campo desplegable de la columna "Valor".</w:t>
      </w:r>
    </w:p>
    <w:p w14:paraId="1D184B51" w14:textId="480E24E3" w:rsidR="008F4F17" w:rsidRDefault="008F4F17" w:rsidP="00534288">
      <w:pPr>
        <w:pStyle w:val="AAF-Normal"/>
      </w:pPr>
      <w:r>
        <w:t>Bientôt disponible</w:t>
      </w:r>
    </w:p>
    <w:p w14:paraId="4444D1B3" w14:textId="7E952A21" w:rsidR="00C00E9C" w:rsidRPr="00AE5653" w:rsidRDefault="00FC7CF0" w:rsidP="00F01A5B">
      <w:pPr>
        <w:pStyle w:val="AAA-Aks"/>
        <w:rPr>
          <w:rtl/>
        </w:rPr>
      </w:pPr>
      <w:r w:rsidRPr="00F01A5B">
        <w:drawing>
          <wp:inline distT="0" distB="0" distL="0" distR="0" wp14:anchorId="6227FA6B" wp14:editId="299D8F25">
            <wp:extent cx="5796501" cy="4190799"/>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98770" cy="4192439"/>
                    </a:xfrm>
                    <a:prstGeom prst="rect">
                      <a:avLst/>
                    </a:prstGeom>
                    <a:noFill/>
                    <a:ln>
                      <a:noFill/>
                    </a:ln>
                  </pic:spPr>
                </pic:pic>
              </a:graphicData>
            </a:graphic>
          </wp:inline>
        </w:drawing>
      </w:r>
    </w:p>
    <w:p w14:paraId="7D219CB5" w14:textId="0733BD62" w:rsidR="00F01A5B" w:rsidRDefault="00F01A5B" w:rsidP="00C00E9C">
      <w:pPr>
        <w:pStyle w:val="AAA-MatnAsli"/>
        <w:rPr>
          <w:rtl/>
        </w:rPr>
      </w:pPr>
      <w:r>
        <w:rPr>
          <w:rFonts w:hint="cs"/>
          <w:rtl/>
        </w:rPr>
        <w:t>باید توجه شود که به ازای هر کدام از اطلاعات بخش</w:t>
      </w:r>
      <w:r w:rsidR="00925DDC">
        <w:rPr>
          <w:rFonts w:hint="cs"/>
          <w:rtl/>
        </w:rPr>
        <w:t xml:space="preserve"> </w:t>
      </w:r>
      <w:r w:rsidR="00925DDC">
        <w:rPr>
          <w:rFonts w:cs="Calibri" w:hint="cs"/>
          <w:rtl/>
        </w:rPr>
        <w:t>"</w:t>
      </w:r>
      <w:r w:rsidR="00925DDC">
        <w:rPr>
          <w:rFonts w:cs="Calibri"/>
        </w:rPr>
        <w:t>Custom</w:t>
      </w:r>
      <w:r w:rsidR="00925DDC">
        <w:rPr>
          <w:rFonts w:cs="Calibri" w:hint="cs"/>
          <w:rtl/>
        </w:rPr>
        <w:t>"</w:t>
      </w:r>
      <w:r>
        <w:rPr>
          <w:rFonts w:hint="cs"/>
          <w:rtl/>
        </w:rPr>
        <w:t xml:space="preserve"> که ثابت نیست می‌بایست کد آن در </w:t>
      </w:r>
      <w:r w:rsidR="00925DDC">
        <w:rPr>
          <w:rFonts w:cs="Calibri" w:hint="cs"/>
          <w:rtl/>
        </w:rPr>
        <w:t>"</w:t>
      </w:r>
      <w:r w:rsidR="00925DDC">
        <w:rPr>
          <w:rFonts w:cs="Calibri"/>
        </w:rPr>
        <w:t>XRio</w:t>
      </w:r>
      <w:r w:rsidR="00925DDC">
        <w:rPr>
          <w:rFonts w:cs="Calibri" w:hint="cs"/>
          <w:rtl/>
        </w:rPr>
        <w:t>"</w:t>
      </w:r>
      <w:r>
        <w:rPr>
          <w:rFonts w:hint="cs"/>
          <w:rtl/>
        </w:rPr>
        <w:t xml:space="preserve"> نوشته شده باشد که در فیلم‌های بعدی در این باره بیشتر توضیح داده خواهد شد. نکته دیگر این است که در بخش </w:t>
      </w:r>
      <w:r w:rsidR="00925DDC">
        <w:rPr>
          <w:rFonts w:cs="Calibri" w:hint="cs"/>
          <w:rtl/>
        </w:rPr>
        <w:t>"</w:t>
      </w:r>
      <w:r w:rsidR="00925DDC">
        <w:rPr>
          <w:rFonts w:cs="Calibri"/>
        </w:rPr>
        <w:t>Rio</w:t>
      </w:r>
      <w:r w:rsidR="00925DDC">
        <w:rPr>
          <w:rFonts w:cs="Calibri" w:hint="cs"/>
          <w:rtl/>
        </w:rPr>
        <w:t>"</w:t>
      </w:r>
      <w:r>
        <w:rPr>
          <w:rFonts w:hint="cs"/>
          <w:rtl/>
        </w:rPr>
        <w:t xml:space="preserve"> ، حالت </w:t>
      </w:r>
      <w:r w:rsidR="00925DDC">
        <w:rPr>
          <w:rFonts w:cs="Calibri" w:hint="cs"/>
          <w:rtl/>
        </w:rPr>
        <w:t>"</w:t>
      </w:r>
      <w:r w:rsidR="00925DDC">
        <w:rPr>
          <w:rFonts w:cs="Calibri"/>
        </w:rPr>
        <w:t>User Interface</w:t>
      </w:r>
      <w:r w:rsidR="00925DDC">
        <w:rPr>
          <w:rFonts w:cs="Calibri" w:hint="cs"/>
          <w:rtl/>
        </w:rPr>
        <w:t>"</w:t>
      </w:r>
      <w:r>
        <w:rPr>
          <w:rFonts w:hint="cs"/>
          <w:rtl/>
        </w:rPr>
        <w:t xml:space="preserve"> طراحی</w:t>
      </w:r>
      <w:r w:rsidR="0026590F">
        <w:rPr>
          <w:rFonts w:hint="cs"/>
          <w:rtl/>
        </w:rPr>
        <w:t xml:space="preserve"> شده است یعنی اگر بر روی هر کدام از بلوک‌های زیرمجموعه </w:t>
      </w:r>
      <w:r w:rsidR="00810825">
        <w:rPr>
          <w:rFonts w:cs="Calibri" w:hint="cs"/>
          <w:rtl/>
        </w:rPr>
        <w:t>"</w:t>
      </w:r>
      <w:r w:rsidR="00810825">
        <w:rPr>
          <w:rFonts w:cs="Calibri"/>
        </w:rPr>
        <w:t>Rio</w:t>
      </w:r>
      <w:r w:rsidR="00810825">
        <w:rPr>
          <w:rFonts w:cs="Calibri" w:hint="cs"/>
          <w:rtl/>
        </w:rPr>
        <w:t>"</w:t>
      </w:r>
      <w:r w:rsidR="0026590F">
        <w:rPr>
          <w:rFonts w:hint="cs"/>
          <w:rtl/>
        </w:rPr>
        <w:t xml:space="preserve"> به عنوان مثال بلوک </w:t>
      </w:r>
      <w:r w:rsidR="00810825">
        <w:rPr>
          <w:rFonts w:cs="Calibri" w:hint="cs"/>
          <w:rtl/>
        </w:rPr>
        <w:t>"</w:t>
      </w:r>
      <w:r w:rsidR="00810825">
        <w:rPr>
          <w:rFonts w:cs="Calibri"/>
        </w:rPr>
        <w:t>Device</w:t>
      </w:r>
      <w:r w:rsidR="00810825">
        <w:rPr>
          <w:rFonts w:cs="Calibri" w:hint="cs"/>
          <w:rtl/>
        </w:rPr>
        <w:t>"</w:t>
      </w:r>
      <w:r w:rsidR="0026590F">
        <w:rPr>
          <w:rFonts w:hint="cs"/>
          <w:rtl/>
        </w:rPr>
        <w:t xml:space="preserve"> دابل کلیک کنید، صفحه</w:t>
      </w:r>
      <w:r w:rsidR="00810825">
        <w:rPr>
          <w:rFonts w:hint="cs"/>
          <w:rtl/>
        </w:rPr>
        <w:t xml:space="preserve"> </w:t>
      </w:r>
      <w:r w:rsidR="00810825">
        <w:rPr>
          <w:rFonts w:cs="Calibri" w:hint="cs"/>
          <w:rtl/>
        </w:rPr>
        <w:t>"</w:t>
      </w:r>
      <w:r w:rsidR="00810825">
        <w:rPr>
          <w:rFonts w:cs="Calibri"/>
        </w:rPr>
        <w:t>Device Setting</w:t>
      </w:r>
      <w:r w:rsidR="00810825">
        <w:rPr>
          <w:rFonts w:cs="Calibri" w:hint="cs"/>
          <w:rtl/>
        </w:rPr>
        <w:t>"</w:t>
      </w:r>
      <w:r w:rsidR="0026590F">
        <w:rPr>
          <w:rFonts w:hint="cs"/>
          <w:rtl/>
        </w:rPr>
        <w:t xml:space="preserve"> باز می‌شود که در آن می‌توان تمام پارامترهای زیر مجموعه‌ی این بلوک را مشاهده کرد و به آن</w:t>
      </w:r>
      <w:r w:rsidR="00810825">
        <w:rPr>
          <w:rFonts w:hint="cs"/>
          <w:rtl/>
        </w:rPr>
        <w:t>‌</w:t>
      </w:r>
      <w:r w:rsidR="0026590F">
        <w:rPr>
          <w:rFonts w:hint="cs"/>
          <w:rtl/>
        </w:rPr>
        <w:t xml:space="preserve">ها مقدار داد که این تغییرات به صورت همزمان در جدول پارامترها نیز ثبت می‌شوند. ولی اگر بر روی بلوک‌های دیگر غیر از </w:t>
      </w:r>
      <w:r w:rsidR="00810825">
        <w:rPr>
          <w:rFonts w:cs="Calibri" w:hint="cs"/>
          <w:rtl/>
        </w:rPr>
        <w:t>"</w:t>
      </w:r>
      <w:r w:rsidR="00810825">
        <w:rPr>
          <w:rFonts w:cs="Calibri"/>
        </w:rPr>
        <w:t>Rio</w:t>
      </w:r>
      <w:r w:rsidR="00810825">
        <w:rPr>
          <w:rFonts w:cs="Calibri" w:hint="cs"/>
          <w:rtl/>
        </w:rPr>
        <w:t>"</w:t>
      </w:r>
      <w:r w:rsidR="0026590F">
        <w:rPr>
          <w:rFonts w:hint="cs"/>
          <w:rtl/>
        </w:rPr>
        <w:t xml:space="preserve"> دابل کلیک شود در این صورت یک سری اطلاعات درباره </w:t>
      </w:r>
      <w:r w:rsidR="00810825">
        <w:rPr>
          <w:rFonts w:cs="Calibri" w:hint="cs"/>
          <w:rtl/>
        </w:rPr>
        <w:t>"</w:t>
      </w:r>
      <w:r w:rsidR="00810825">
        <w:rPr>
          <w:rFonts w:cs="Calibri"/>
        </w:rPr>
        <w:t>ID</w:t>
      </w:r>
      <w:r w:rsidR="00810825">
        <w:rPr>
          <w:rFonts w:cs="Calibri" w:hint="cs"/>
          <w:rtl/>
        </w:rPr>
        <w:t>"</w:t>
      </w:r>
      <w:r w:rsidR="00810825">
        <w:rPr>
          <w:rFonts w:hint="cs"/>
          <w:rtl/>
        </w:rPr>
        <w:t xml:space="preserve"> </w:t>
      </w:r>
      <w:r w:rsidR="0026590F">
        <w:rPr>
          <w:rFonts w:hint="cs"/>
          <w:rtl/>
        </w:rPr>
        <w:t>مربوط به بلوک و نام آن نمایش داده می‌شود.</w:t>
      </w:r>
    </w:p>
    <w:p w14:paraId="3A428158" w14:textId="0B15F806" w:rsidR="007B3380" w:rsidRDefault="007B3380" w:rsidP="007B3380">
      <w:pPr>
        <w:pStyle w:val="AAAR-Normal"/>
        <w:rPr>
          <w:rtl/>
        </w:rPr>
      </w:pPr>
      <w:r>
        <w:rPr>
          <w:rtl/>
        </w:rPr>
        <w:t>قر</w:t>
      </w:r>
      <w:r>
        <w:rPr>
          <w:rFonts w:hint="cs"/>
          <w:rtl/>
        </w:rPr>
        <w:t>ی</w:t>
      </w:r>
      <w:r>
        <w:rPr>
          <w:rFonts w:hint="eastAsia"/>
          <w:rtl/>
        </w:rPr>
        <w:t>با</w:t>
      </w:r>
      <w:r>
        <w:rPr>
          <w:rtl/>
        </w:rPr>
        <w:t>...</w:t>
      </w:r>
    </w:p>
    <w:p w14:paraId="16EB5A35" w14:textId="77777777" w:rsidR="00C00E9C" w:rsidRDefault="00D8271A" w:rsidP="00C00E9C">
      <w:pPr>
        <w:pStyle w:val="AAE-Normal"/>
        <w:rPr>
          <w:rtl/>
        </w:rPr>
      </w:pPr>
      <w:r>
        <w:t xml:space="preserve">It should be noted that for every piece of information in the “Custom” part which is not fixed, its code must be written in “XRio”. </w:t>
      </w:r>
      <w:r w:rsidRPr="00F33DBF">
        <w:rPr>
          <w:lang w:val="de-DE"/>
        </w:rPr>
        <w:t xml:space="preserve">This will be more explained in future videos. </w:t>
      </w:r>
      <w:r w:rsidR="00C00E9C">
        <w:t xml:space="preserve">Another point is that the “User Interface” mode is included in “Rio” section. This means that by double-clicking on any block of the subsets of “Rio”, for example, “Device” block, the “Device Setting” page opens where all parameters of the subset of this block can be observed and changed. These changes are, simultaneously, recorded in parameters table as well. But, if you double-click on any block other than “Rio”, a series of information about “ID” of the block as well as its name are displayed. </w:t>
      </w:r>
    </w:p>
    <w:p w14:paraId="087BE279" w14:textId="665710D3" w:rsidR="00C00E9C" w:rsidRDefault="00D8271A" w:rsidP="008F4F17">
      <w:pPr>
        <w:pStyle w:val="AAG-Normal"/>
      </w:pPr>
      <w:r w:rsidRPr="00F540F7">
        <w:rPr>
          <w:lang w:val="de-DE"/>
        </w:rPr>
        <w:t xml:space="preserve">Es sollte beachtet werden, dass für jede Information im Teil „Custom“, die nicht festgelegt ist, sein Code in </w:t>
      </w:r>
      <w:r>
        <w:rPr>
          <w:lang w:val="de-DE"/>
        </w:rPr>
        <w:t xml:space="preserve">„XRio </w:t>
      </w:r>
      <w:r w:rsidRPr="00F540F7">
        <w:rPr>
          <w:lang w:val="de-DE"/>
        </w:rPr>
        <w:t xml:space="preserve">” geschrieben werden muss. </w:t>
      </w:r>
      <w:r w:rsidRPr="00F540F7">
        <w:t>Dies wird in zukünftigen Videos mehr erklärt werden.</w:t>
      </w:r>
      <w:r w:rsidR="00C00E9C" w:rsidRPr="00C00E9C">
        <w:t xml:space="preserve"> </w:t>
      </w:r>
      <w:r w:rsidR="00C00E9C" w:rsidRPr="009E58E4">
        <w:t>Ein weiterer Punkt ist, dass der Modus „User Interface“ im Abschnitt „Rio“ enthalten ist. Dies bedeutet, dass durch doluble-Klick auf einen beliebigen Block der Teilmengen von „Rio“, z.B. „Device“ Block,</w:t>
      </w:r>
      <w:r w:rsidR="00C00E9C" w:rsidRPr="00C00E9C">
        <w:rPr>
          <w:lang w:val="de-DE"/>
        </w:rPr>
        <w:t xml:space="preserve"> </w:t>
      </w:r>
      <w:r w:rsidR="00C00E9C" w:rsidRPr="009E58E4">
        <w:rPr>
          <w:lang w:val="de-DE"/>
        </w:rPr>
        <w:t>die Seite</w:t>
      </w:r>
      <w:r w:rsidR="00C00E9C">
        <w:rPr>
          <w:lang w:val="de-DE"/>
        </w:rPr>
        <w:t xml:space="preserve"> „</w:t>
      </w:r>
      <w:r w:rsidR="00C00E9C" w:rsidRPr="009E58E4">
        <w:rPr>
          <w:lang w:val="de-DE"/>
        </w:rPr>
        <w:t>Device Setting</w:t>
      </w:r>
      <w:r w:rsidR="00C00E9C">
        <w:rPr>
          <w:lang w:val="de-DE"/>
        </w:rPr>
        <w:t>“</w:t>
      </w:r>
      <w:r w:rsidR="00C00E9C" w:rsidRPr="009E58E4">
        <w:rPr>
          <w:lang w:val="de-DE"/>
        </w:rPr>
        <w:t xml:space="preserve"> öffnet sich, auf der alle Parameter der Teilmenge dieses Blocks beobachtet und geändert werden können.</w:t>
      </w:r>
      <w:r w:rsidR="00C00E9C" w:rsidRPr="00C00E9C">
        <w:t xml:space="preserve"> </w:t>
      </w:r>
      <w:r w:rsidR="00C00E9C" w:rsidRPr="009E58E4">
        <w:t>Wenn Sie jedoch auf einen anderen Block als „Rio“ doppelklicken, werden eine Reihe von Informationen über „ID“ des Blocks sowie dessen Namen angezeigt.</w:t>
      </w:r>
    </w:p>
    <w:p w14:paraId="352D4B31" w14:textId="50ABEC19" w:rsidR="008F4F17" w:rsidRDefault="00EA559E" w:rsidP="00EA559E">
      <w:pPr>
        <w:pStyle w:val="AAS-Normal"/>
        <w:rPr>
          <w:lang w:val="es-ES"/>
        </w:rPr>
      </w:pPr>
      <w:r>
        <w:rPr>
          <w:lang w:val="de-DE"/>
        </w:rPr>
        <w:t>.</w:t>
      </w:r>
      <w:r w:rsidRPr="00824AF8">
        <w:rPr>
          <w:lang w:val="es-ES"/>
        </w:rPr>
        <w:t xml:space="preserve"> </w:t>
      </w:r>
      <w:r w:rsidRPr="00824AF8">
        <w:rPr>
          <w:lang w:val="de-DE"/>
        </w:rPr>
        <w:t>Cabe señalar que para cada información de la parte "personalizada" que no sea fija, su código debe escribirse en "XRio". Esto se explicará más en futuros videos.</w:t>
      </w:r>
      <w:r w:rsidRPr="00EA559E">
        <w:rPr>
          <w:lang w:val="es-ES"/>
        </w:rPr>
        <w:t xml:space="preserve"> </w:t>
      </w:r>
      <w:r w:rsidRPr="00824AF8">
        <w:rPr>
          <w:lang w:val="es-ES"/>
        </w:rPr>
        <w:t>Otro punto es que el modo "Interfaz de usuario" está incluido en la sección "Río". Esto significa que haciendo doble clic en cualquier bloque de los subconjuntos de "Río", por ejemplo, el bloque "Dispositivo",</w:t>
      </w:r>
      <w:r w:rsidRPr="00EA559E">
        <w:rPr>
          <w:lang w:val="de-DE"/>
        </w:rPr>
        <w:t xml:space="preserve"> </w:t>
      </w:r>
      <w:r w:rsidRPr="00824AF8">
        <w:rPr>
          <w:lang w:val="de-DE"/>
        </w:rPr>
        <w:t>se abre la página de "Ajuste del dispositivo" donde se pueden observar y modificar todos los parámetros del subconjunto de este bloque. Estos cambios se registran, simultáneamente, en la tabla de parámetros también.</w:t>
      </w:r>
      <w:r w:rsidRPr="00824AF8">
        <w:rPr>
          <w:lang w:val="es-ES"/>
        </w:rPr>
        <w:t xml:space="preserve"> Pero si se hace doble clic en cualquier bloque que no sea "Río", se muestra una serie de información sobre el "ID" del bloque, así como su nombre.</w:t>
      </w:r>
    </w:p>
    <w:p w14:paraId="5F475D5C" w14:textId="4FD578D9" w:rsidR="008F4F17" w:rsidRDefault="008F4F17" w:rsidP="00534288">
      <w:pPr>
        <w:pStyle w:val="AAF-Normal"/>
      </w:pPr>
      <w:r>
        <w:t>Bientôt disponible</w:t>
      </w:r>
    </w:p>
    <w:sectPr w:rsidR="008F4F17" w:rsidSect="00A55DFB">
      <w:headerReference w:type="even" r:id="rId21"/>
      <w:headerReference w:type="default" r:id="rId22"/>
      <w:headerReference w:type="first" r:id="rId23"/>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3T18:03:00Z" w:initials="H">
    <w:p w14:paraId="179A95A0" w14:textId="0016B0EA" w:rsidR="00F96480" w:rsidRDefault="00F96480" w:rsidP="00741A29">
      <w:pPr>
        <w:pStyle w:val="CommentText"/>
        <w:bidi w:val="0"/>
      </w:pPr>
      <w:r>
        <w:rPr>
          <w:rStyle w:val="CommentReference"/>
        </w:rPr>
        <w:annotationRef/>
      </w:r>
      <w:r>
        <w:t>XRio</w:t>
      </w:r>
      <w:r w:rsidR="007C2288">
        <w:t>_</w:t>
      </w:r>
      <w:r>
        <w:t>Converter</w:t>
      </w:r>
      <w:r w:rsidR="007C2288">
        <w:t>_</w:t>
      </w:r>
      <w:r w:rsidRPr="00626FB8">
        <w:t>File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79A95A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CE08" w16cex:dateUtc="2020-06-13T13: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79A95A0" w16cid:durableId="2300CE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CC2DA" w14:textId="77777777" w:rsidR="0065543E" w:rsidRDefault="0065543E" w:rsidP="00530A3E">
      <w:r>
        <w:separator/>
      </w:r>
    </w:p>
  </w:endnote>
  <w:endnote w:type="continuationSeparator" w:id="0">
    <w:p w14:paraId="389CEE2F" w14:textId="77777777" w:rsidR="0065543E" w:rsidRDefault="0065543E" w:rsidP="00530A3E">
      <w:r>
        <w:continuationSeparator/>
      </w:r>
    </w:p>
  </w:endnote>
  <w:endnote w:type="continuationNotice" w:id="1">
    <w:p w14:paraId="4659B2BD" w14:textId="77777777" w:rsidR="0065543E" w:rsidRDefault="0065543E" w:rsidP="00530A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C6939" w14:textId="77777777" w:rsidR="0065543E" w:rsidRDefault="0065543E" w:rsidP="00530A3E">
      <w:pPr>
        <w:bidi w:val="0"/>
      </w:pPr>
      <w:r>
        <w:separator/>
      </w:r>
    </w:p>
  </w:footnote>
  <w:footnote w:type="continuationSeparator" w:id="0">
    <w:p w14:paraId="5E5AF6FA" w14:textId="77777777" w:rsidR="0065543E" w:rsidRDefault="0065543E" w:rsidP="00530A3E">
      <w:r>
        <w:continuationSeparator/>
      </w:r>
    </w:p>
  </w:footnote>
  <w:footnote w:type="continuationNotice" w:id="1">
    <w:p w14:paraId="3F360E73" w14:textId="77777777" w:rsidR="0065543E" w:rsidRDefault="0065543E" w:rsidP="00530A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0AEF6" w14:textId="77777777" w:rsidR="00656B4E" w:rsidRPr="00345506" w:rsidRDefault="00656B4E" w:rsidP="00530A3E">
    <w:r>
      <w:rPr>
        <w:noProof/>
      </w:rPr>
      <mc:AlternateContent>
        <mc:Choice Requires="wps">
          <w:drawing>
            <wp:anchor distT="0" distB="0" distL="118745" distR="118745" simplePos="0" relativeHeight="251913216" behindDoc="1" locked="0" layoutInCell="1" allowOverlap="0" wp14:anchorId="6044E470" wp14:editId="6F1EFFD6">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656B4E" w:rsidRPr="00073326" w:rsidRDefault="00656B4E" w:rsidP="00530A3E">
                              <w:r>
                                <w:t>AMT</w:t>
                              </w:r>
                              <w:r w:rsidRPr="00073326">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044E470" id="Rectangle 13" o:spid="_x0000_s1026" style="position:absolute;left:0;text-align:left;margin-left:-49.45pt;margin-top:37.6pt;width:759.75pt;height:25.4pt;z-index:-251403264;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656B4E" w:rsidRPr="00073326" w:rsidRDefault="00656B4E" w:rsidP="00530A3E">
                        <w:r>
                          <w:t>AMT</w:t>
                        </w:r>
                        <w:r w:rsidRPr="00073326">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D6A30" w14:textId="5B287619" w:rsidR="00656B4E" w:rsidRPr="00A55DFB" w:rsidRDefault="00656B4E" w:rsidP="007B3380">
    <w:pPr>
      <w:pStyle w:val="Header"/>
      <w:pBdr>
        <w:bottom w:val="none" w:sz="0" w:space="0" w:color="auto"/>
      </w:pBdr>
    </w:pPr>
    <w:r>
      <w:rPr>
        <w:rFonts w:asciiTheme="majorHAnsi" w:eastAsiaTheme="majorEastAsia" w:hAnsiTheme="majorHAnsi"/>
        <w:b/>
        <w:bCs w:val="0"/>
        <w:szCs w:val="20"/>
      </w:rPr>
      <w:fldChar w:fldCharType="begin"/>
    </w:r>
    <w:r>
      <w:rPr>
        <w:rtl/>
      </w:rPr>
      <w:instrText xml:space="preserve"> </w:instrText>
    </w:r>
    <w:r>
      <w:instrText>REF</w:instrText>
    </w:r>
    <w:r>
      <w:rPr>
        <w:rtl/>
      </w:rPr>
      <w:instrText xml:space="preserve"> _</w:instrText>
    </w:r>
    <w:r>
      <w:instrText>bmSectionTitle2</w:instrText>
    </w:r>
    <w:r>
      <w:rPr>
        <w:rtl/>
      </w:rPr>
      <w:instrText xml:space="preserve"> </w:instrText>
    </w:r>
    <w:r>
      <w:rPr>
        <w:rFonts w:asciiTheme="majorHAnsi" w:eastAsiaTheme="majorEastAsia" w:hAnsiTheme="majorHAnsi"/>
        <w:b/>
        <w:bCs w:val="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9F686" w14:textId="77777777" w:rsidR="00656B4E" w:rsidRDefault="00656B4E" w:rsidP="00530A3E">
    <w:r>
      <w:rPr>
        <w:noProof/>
      </w:rPr>
      <mc:AlternateContent>
        <mc:Choice Requires="wps">
          <w:drawing>
            <wp:anchor distT="0" distB="0" distL="118745" distR="118745" simplePos="0" relativeHeight="251909120" behindDoc="1" locked="0" layoutInCell="1" allowOverlap="0" wp14:anchorId="69F34B51" wp14:editId="71B0C938">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7DC6A9" w14:textId="7B68B059" w:rsidR="00656B4E" w:rsidRPr="00073326" w:rsidRDefault="00656B4E" w:rsidP="00530A3E">
                          <w:pPr>
                            <w:rPr>
                              <w:b/>
                              <w:bCs/>
                            </w:rPr>
                          </w:pPr>
                          <w:r w:rsidRPr="00073326">
                            <w:rPr>
                              <w:b/>
                              <w:bCs/>
                            </w:rPr>
                            <w:fldChar w:fldCharType="begin"/>
                          </w:r>
                          <w:r w:rsidRPr="00073326">
                            <w:rPr>
                              <w:b/>
                              <w:bCs/>
                            </w:rPr>
                            <w:instrText xml:space="preserve"> STYLEREF  "Heading 1"  \* MERGEFORMAT </w:instrText>
                          </w:r>
                          <w:r w:rsidRPr="00073326">
                            <w:rPr>
                              <w:b/>
                              <w:bCs/>
                            </w:rPr>
                            <w:fldChar w:fldCharType="separate"/>
                          </w:r>
                          <w:r>
                            <w:rPr>
                              <w:noProof/>
                            </w:rPr>
                            <w:t>Error! No text of specified style in document.</w:t>
                          </w:r>
                          <w:r w:rsidRPr="00073326">
                            <w:rPr>
                              <w:b/>
                              <w:bCs/>
                            </w:rPr>
                            <w:fldChar w:fldCharType="end"/>
                          </w:r>
                          <w:r w:rsidRPr="00C46BC5">
                            <w:rPr>
                              <w:rFonts w:hint="cs"/>
                              <w:b/>
                              <w:bCs/>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9F34B51" id="Rectangle 4" o:spid="_x0000_s1027" style="position:absolute;left:0;text-align:left;margin-left:-49.45pt;margin-top:37.6pt;width:761.9pt;height:32.2pt;z-index:-25140736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107DC6A9" w14:textId="7B68B059" w:rsidR="00656B4E" w:rsidRPr="00073326" w:rsidRDefault="00656B4E" w:rsidP="00530A3E">
                    <w:pPr>
                      <w:rPr>
                        <w:b/>
                        <w:bCs/>
                      </w:rPr>
                    </w:pPr>
                    <w:r w:rsidRPr="00073326">
                      <w:rPr>
                        <w:b/>
                        <w:bCs/>
                      </w:rPr>
                      <w:fldChar w:fldCharType="begin"/>
                    </w:r>
                    <w:r w:rsidRPr="00073326">
                      <w:rPr>
                        <w:b/>
                        <w:bCs/>
                      </w:rPr>
                      <w:instrText xml:space="preserve"> STYLEREF  "Heading 1"  \* MERGEFORMAT </w:instrText>
                    </w:r>
                    <w:r w:rsidRPr="00073326">
                      <w:rPr>
                        <w:b/>
                        <w:bCs/>
                      </w:rPr>
                      <w:fldChar w:fldCharType="separate"/>
                    </w:r>
                    <w:r>
                      <w:rPr>
                        <w:noProof/>
                      </w:rPr>
                      <w:t>Error! No text of specified style in document.</w:t>
                    </w:r>
                    <w:r w:rsidRPr="00073326">
                      <w:rPr>
                        <w:b/>
                        <w:bCs/>
                      </w:rPr>
                      <w:fldChar w:fldCharType="end"/>
                    </w:r>
                    <w:r w:rsidRPr="00C46BC5">
                      <w:rPr>
                        <w:rFonts w:hint="cs"/>
                        <w:b/>
                        <w:bCs/>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683FF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78EBD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5D8CDC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2A4124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3F6D97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7D8E9B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7BCD8A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E0F04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47C62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C46A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1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2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2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2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4"/>
  </w:num>
  <w:num w:numId="3">
    <w:abstractNumId w:val="23"/>
  </w:num>
  <w:num w:numId="4">
    <w:abstractNumId w:val="27"/>
  </w:num>
  <w:num w:numId="5">
    <w:abstractNumId w:val="24"/>
  </w:num>
  <w:num w:numId="6">
    <w:abstractNumId w:val="25"/>
  </w:num>
  <w:num w:numId="7">
    <w:abstractNumId w:val="19"/>
  </w:num>
  <w:num w:numId="8">
    <w:abstractNumId w:val="12"/>
  </w:num>
  <w:num w:numId="9">
    <w:abstractNumId w:val="13"/>
  </w:num>
  <w:num w:numId="10">
    <w:abstractNumId w:val="17"/>
  </w:num>
  <w:num w:numId="11">
    <w:abstractNumId w:val="11"/>
  </w:num>
  <w:num w:numId="12">
    <w:abstractNumId w:val="29"/>
  </w:num>
  <w:num w:numId="13">
    <w:abstractNumId w:val="28"/>
  </w:num>
  <w:num w:numId="14">
    <w:abstractNumId w:val="15"/>
  </w:num>
  <w:num w:numId="15">
    <w:abstractNumId w:val="26"/>
  </w:num>
  <w:num w:numId="16">
    <w:abstractNumId w:val="21"/>
  </w:num>
  <w:num w:numId="17">
    <w:abstractNumId w:val="16"/>
  </w:num>
  <w:num w:numId="18">
    <w:abstractNumId w:val="10"/>
  </w:num>
  <w:num w:numId="19">
    <w:abstractNumId w:val="18"/>
  </w:num>
  <w:num w:numId="20">
    <w:abstractNumId w:val="2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hideSpellingErrors/>
  <w:hideGrammaticalErrors/>
  <w:attachedTemplate r:id="rId1"/>
  <w:linkStyles/>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D76"/>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F1"/>
    <w:rsid w:val="00002058"/>
    <w:rsid w:val="0000209B"/>
    <w:rsid w:val="000020A5"/>
    <w:rsid w:val="0000219F"/>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7C6"/>
    <w:rsid w:val="000049E9"/>
    <w:rsid w:val="00004BDB"/>
    <w:rsid w:val="00004E3A"/>
    <w:rsid w:val="00004F29"/>
    <w:rsid w:val="00004FAC"/>
    <w:rsid w:val="00004FD6"/>
    <w:rsid w:val="00005159"/>
    <w:rsid w:val="0000556E"/>
    <w:rsid w:val="00005B9D"/>
    <w:rsid w:val="00005E90"/>
    <w:rsid w:val="00005EB7"/>
    <w:rsid w:val="0000644A"/>
    <w:rsid w:val="00006660"/>
    <w:rsid w:val="000067E2"/>
    <w:rsid w:val="0000694B"/>
    <w:rsid w:val="00006A76"/>
    <w:rsid w:val="00007130"/>
    <w:rsid w:val="0000747E"/>
    <w:rsid w:val="00007972"/>
    <w:rsid w:val="00007B5F"/>
    <w:rsid w:val="00007C06"/>
    <w:rsid w:val="00007ED2"/>
    <w:rsid w:val="000100C7"/>
    <w:rsid w:val="00010206"/>
    <w:rsid w:val="000104DD"/>
    <w:rsid w:val="00010693"/>
    <w:rsid w:val="000106BE"/>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690"/>
    <w:rsid w:val="000137F9"/>
    <w:rsid w:val="00013938"/>
    <w:rsid w:val="00013953"/>
    <w:rsid w:val="00013D25"/>
    <w:rsid w:val="00014088"/>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00F"/>
    <w:rsid w:val="0001627E"/>
    <w:rsid w:val="00016383"/>
    <w:rsid w:val="0001651A"/>
    <w:rsid w:val="00016524"/>
    <w:rsid w:val="00016570"/>
    <w:rsid w:val="00016A3A"/>
    <w:rsid w:val="00016AFB"/>
    <w:rsid w:val="00016C3B"/>
    <w:rsid w:val="00016FC5"/>
    <w:rsid w:val="00017093"/>
    <w:rsid w:val="00017167"/>
    <w:rsid w:val="000178F7"/>
    <w:rsid w:val="00020089"/>
    <w:rsid w:val="000200A0"/>
    <w:rsid w:val="00020218"/>
    <w:rsid w:val="000205C3"/>
    <w:rsid w:val="000206CC"/>
    <w:rsid w:val="000207B7"/>
    <w:rsid w:val="000208DC"/>
    <w:rsid w:val="00020931"/>
    <w:rsid w:val="00020A66"/>
    <w:rsid w:val="00020C10"/>
    <w:rsid w:val="00020F0E"/>
    <w:rsid w:val="0002121F"/>
    <w:rsid w:val="0002126A"/>
    <w:rsid w:val="000212B3"/>
    <w:rsid w:val="00021540"/>
    <w:rsid w:val="00021690"/>
    <w:rsid w:val="000217D4"/>
    <w:rsid w:val="00021815"/>
    <w:rsid w:val="0002190D"/>
    <w:rsid w:val="000219FC"/>
    <w:rsid w:val="00021B58"/>
    <w:rsid w:val="00021B9F"/>
    <w:rsid w:val="00021CD3"/>
    <w:rsid w:val="00021DF2"/>
    <w:rsid w:val="00021E74"/>
    <w:rsid w:val="00021E80"/>
    <w:rsid w:val="0002203A"/>
    <w:rsid w:val="0002254B"/>
    <w:rsid w:val="00022680"/>
    <w:rsid w:val="000228F4"/>
    <w:rsid w:val="00022BDD"/>
    <w:rsid w:val="0002301F"/>
    <w:rsid w:val="000230AE"/>
    <w:rsid w:val="0002343C"/>
    <w:rsid w:val="000234EE"/>
    <w:rsid w:val="00023F2F"/>
    <w:rsid w:val="00023F55"/>
    <w:rsid w:val="0002400D"/>
    <w:rsid w:val="000241C3"/>
    <w:rsid w:val="00024720"/>
    <w:rsid w:val="00024A8B"/>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CD"/>
    <w:rsid w:val="000273FA"/>
    <w:rsid w:val="0002751F"/>
    <w:rsid w:val="00027576"/>
    <w:rsid w:val="000275B3"/>
    <w:rsid w:val="00027636"/>
    <w:rsid w:val="00027704"/>
    <w:rsid w:val="000277E5"/>
    <w:rsid w:val="00027929"/>
    <w:rsid w:val="000279C7"/>
    <w:rsid w:val="00027B35"/>
    <w:rsid w:val="00027B43"/>
    <w:rsid w:val="00027CF1"/>
    <w:rsid w:val="00027D86"/>
    <w:rsid w:val="00027F48"/>
    <w:rsid w:val="00027FDC"/>
    <w:rsid w:val="000300CF"/>
    <w:rsid w:val="00030546"/>
    <w:rsid w:val="000306AE"/>
    <w:rsid w:val="000307E8"/>
    <w:rsid w:val="00030AAE"/>
    <w:rsid w:val="00031124"/>
    <w:rsid w:val="0003158B"/>
    <w:rsid w:val="0003164A"/>
    <w:rsid w:val="00031AB1"/>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DE8"/>
    <w:rsid w:val="00033E81"/>
    <w:rsid w:val="00033EA8"/>
    <w:rsid w:val="00033F9E"/>
    <w:rsid w:val="0003406E"/>
    <w:rsid w:val="00034135"/>
    <w:rsid w:val="000341E1"/>
    <w:rsid w:val="00034472"/>
    <w:rsid w:val="000346E3"/>
    <w:rsid w:val="00034948"/>
    <w:rsid w:val="00034CBD"/>
    <w:rsid w:val="00034E19"/>
    <w:rsid w:val="00034E34"/>
    <w:rsid w:val="00034F4C"/>
    <w:rsid w:val="00035BAA"/>
    <w:rsid w:val="00035D57"/>
    <w:rsid w:val="00035F24"/>
    <w:rsid w:val="000360BA"/>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AF"/>
    <w:rsid w:val="000434B0"/>
    <w:rsid w:val="00043630"/>
    <w:rsid w:val="000437B8"/>
    <w:rsid w:val="0004393B"/>
    <w:rsid w:val="00043973"/>
    <w:rsid w:val="000439DB"/>
    <w:rsid w:val="00043D77"/>
    <w:rsid w:val="00043E90"/>
    <w:rsid w:val="00043ECB"/>
    <w:rsid w:val="000440A2"/>
    <w:rsid w:val="00044569"/>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5D"/>
    <w:rsid w:val="00050E7C"/>
    <w:rsid w:val="00050EEB"/>
    <w:rsid w:val="00051478"/>
    <w:rsid w:val="000516BE"/>
    <w:rsid w:val="00051934"/>
    <w:rsid w:val="00052045"/>
    <w:rsid w:val="000522D6"/>
    <w:rsid w:val="000522F9"/>
    <w:rsid w:val="00052384"/>
    <w:rsid w:val="0005253C"/>
    <w:rsid w:val="00052756"/>
    <w:rsid w:val="000529EE"/>
    <w:rsid w:val="000529F8"/>
    <w:rsid w:val="00052D84"/>
    <w:rsid w:val="00052E4E"/>
    <w:rsid w:val="00052EDD"/>
    <w:rsid w:val="00052F2B"/>
    <w:rsid w:val="00052FF1"/>
    <w:rsid w:val="0005302B"/>
    <w:rsid w:val="0005319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D1"/>
    <w:rsid w:val="00054BE2"/>
    <w:rsid w:val="00054C30"/>
    <w:rsid w:val="00054E57"/>
    <w:rsid w:val="00054F46"/>
    <w:rsid w:val="00054FC7"/>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0E"/>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182"/>
    <w:rsid w:val="00061352"/>
    <w:rsid w:val="000613A3"/>
    <w:rsid w:val="0006157F"/>
    <w:rsid w:val="00061787"/>
    <w:rsid w:val="000617F3"/>
    <w:rsid w:val="00061D23"/>
    <w:rsid w:val="00061F54"/>
    <w:rsid w:val="00061F9D"/>
    <w:rsid w:val="00062021"/>
    <w:rsid w:val="000620D9"/>
    <w:rsid w:val="00062138"/>
    <w:rsid w:val="00062340"/>
    <w:rsid w:val="0006239A"/>
    <w:rsid w:val="00062605"/>
    <w:rsid w:val="000628C4"/>
    <w:rsid w:val="00062A90"/>
    <w:rsid w:val="00062C94"/>
    <w:rsid w:val="00062DBE"/>
    <w:rsid w:val="00062FBD"/>
    <w:rsid w:val="00063404"/>
    <w:rsid w:val="000636B9"/>
    <w:rsid w:val="0006380B"/>
    <w:rsid w:val="0006381B"/>
    <w:rsid w:val="0006382B"/>
    <w:rsid w:val="00063860"/>
    <w:rsid w:val="000638A6"/>
    <w:rsid w:val="00063AE6"/>
    <w:rsid w:val="00063D08"/>
    <w:rsid w:val="00063DA1"/>
    <w:rsid w:val="00063E8C"/>
    <w:rsid w:val="00063F10"/>
    <w:rsid w:val="0006404E"/>
    <w:rsid w:val="000640B4"/>
    <w:rsid w:val="000641AB"/>
    <w:rsid w:val="0006430C"/>
    <w:rsid w:val="0006432A"/>
    <w:rsid w:val="00064379"/>
    <w:rsid w:val="000644D7"/>
    <w:rsid w:val="00064EFF"/>
    <w:rsid w:val="000652BD"/>
    <w:rsid w:val="00065328"/>
    <w:rsid w:val="0006535C"/>
    <w:rsid w:val="000653CE"/>
    <w:rsid w:val="000659A7"/>
    <w:rsid w:val="00065A47"/>
    <w:rsid w:val="00065AD6"/>
    <w:rsid w:val="00065C00"/>
    <w:rsid w:val="00065C49"/>
    <w:rsid w:val="00065DAF"/>
    <w:rsid w:val="00065FC6"/>
    <w:rsid w:val="0006616C"/>
    <w:rsid w:val="0006639E"/>
    <w:rsid w:val="000665B9"/>
    <w:rsid w:val="000667B1"/>
    <w:rsid w:val="00066A0B"/>
    <w:rsid w:val="00066C22"/>
    <w:rsid w:val="00066C5E"/>
    <w:rsid w:val="00066E66"/>
    <w:rsid w:val="00066F40"/>
    <w:rsid w:val="0006708B"/>
    <w:rsid w:val="00067470"/>
    <w:rsid w:val="0006782C"/>
    <w:rsid w:val="00067D92"/>
    <w:rsid w:val="00067DEB"/>
    <w:rsid w:val="0007024B"/>
    <w:rsid w:val="000702C8"/>
    <w:rsid w:val="00070564"/>
    <w:rsid w:val="000708D3"/>
    <w:rsid w:val="00070923"/>
    <w:rsid w:val="00070973"/>
    <w:rsid w:val="00070B68"/>
    <w:rsid w:val="00070D64"/>
    <w:rsid w:val="00070DA7"/>
    <w:rsid w:val="00071183"/>
    <w:rsid w:val="00071472"/>
    <w:rsid w:val="000717E3"/>
    <w:rsid w:val="000719EF"/>
    <w:rsid w:val="00071B45"/>
    <w:rsid w:val="00071D5C"/>
    <w:rsid w:val="00071E62"/>
    <w:rsid w:val="00071F9B"/>
    <w:rsid w:val="00072497"/>
    <w:rsid w:val="00072789"/>
    <w:rsid w:val="000728CD"/>
    <w:rsid w:val="00072A4F"/>
    <w:rsid w:val="000730E6"/>
    <w:rsid w:val="00073287"/>
    <w:rsid w:val="00073326"/>
    <w:rsid w:val="000733C1"/>
    <w:rsid w:val="0007368A"/>
    <w:rsid w:val="00074873"/>
    <w:rsid w:val="00074C53"/>
    <w:rsid w:val="00074E9B"/>
    <w:rsid w:val="00075080"/>
    <w:rsid w:val="000751A2"/>
    <w:rsid w:val="000752CC"/>
    <w:rsid w:val="00075867"/>
    <w:rsid w:val="00075C0C"/>
    <w:rsid w:val="00075E4D"/>
    <w:rsid w:val="00075E81"/>
    <w:rsid w:val="0007611F"/>
    <w:rsid w:val="000763B9"/>
    <w:rsid w:val="000763F2"/>
    <w:rsid w:val="00076400"/>
    <w:rsid w:val="00076823"/>
    <w:rsid w:val="0007687E"/>
    <w:rsid w:val="000768BA"/>
    <w:rsid w:val="000768DC"/>
    <w:rsid w:val="00076D0F"/>
    <w:rsid w:val="00076EBB"/>
    <w:rsid w:val="00076FF9"/>
    <w:rsid w:val="0007743C"/>
    <w:rsid w:val="000775EB"/>
    <w:rsid w:val="0007788C"/>
    <w:rsid w:val="00077944"/>
    <w:rsid w:val="00077A32"/>
    <w:rsid w:val="00077AEA"/>
    <w:rsid w:val="00077C40"/>
    <w:rsid w:val="00077CBA"/>
    <w:rsid w:val="00080424"/>
    <w:rsid w:val="0008067E"/>
    <w:rsid w:val="00080924"/>
    <w:rsid w:val="0008096D"/>
    <w:rsid w:val="00080C0F"/>
    <w:rsid w:val="0008102B"/>
    <w:rsid w:val="000812E0"/>
    <w:rsid w:val="00081330"/>
    <w:rsid w:val="00081B3F"/>
    <w:rsid w:val="00081B63"/>
    <w:rsid w:val="00081D91"/>
    <w:rsid w:val="00082145"/>
    <w:rsid w:val="0008268F"/>
    <w:rsid w:val="00082799"/>
    <w:rsid w:val="00082BAB"/>
    <w:rsid w:val="00082EBF"/>
    <w:rsid w:val="00082F5A"/>
    <w:rsid w:val="00083359"/>
    <w:rsid w:val="0008339A"/>
    <w:rsid w:val="000833CB"/>
    <w:rsid w:val="000835FD"/>
    <w:rsid w:val="0008380D"/>
    <w:rsid w:val="00083821"/>
    <w:rsid w:val="00083834"/>
    <w:rsid w:val="000839CF"/>
    <w:rsid w:val="00083A2B"/>
    <w:rsid w:val="00083DC2"/>
    <w:rsid w:val="00084176"/>
    <w:rsid w:val="000841FB"/>
    <w:rsid w:val="00084279"/>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34"/>
    <w:rsid w:val="00091441"/>
    <w:rsid w:val="00091709"/>
    <w:rsid w:val="00091B40"/>
    <w:rsid w:val="00091E9C"/>
    <w:rsid w:val="0009253B"/>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414"/>
    <w:rsid w:val="000945F5"/>
    <w:rsid w:val="0009478D"/>
    <w:rsid w:val="000948BA"/>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847"/>
    <w:rsid w:val="000A0AAE"/>
    <w:rsid w:val="000A0BB4"/>
    <w:rsid w:val="000A0BE4"/>
    <w:rsid w:val="000A0E3F"/>
    <w:rsid w:val="000A0EDB"/>
    <w:rsid w:val="000A0F26"/>
    <w:rsid w:val="000A0F65"/>
    <w:rsid w:val="000A1A7D"/>
    <w:rsid w:val="000A1C1F"/>
    <w:rsid w:val="000A1CEE"/>
    <w:rsid w:val="000A21B8"/>
    <w:rsid w:val="000A2754"/>
    <w:rsid w:val="000A2777"/>
    <w:rsid w:val="000A289D"/>
    <w:rsid w:val="000A28D3"/>
    <w:rsid w:val="000A2FDA"/>
    <w:rsid w:val="000A31CF"/>
    <w:rsid w:val="000A32F0"/>
    <w:rsid w:val="000A337C"/>
    <w:rsid w:val="000A34D4"/>
    <w:rsid w:val="000A3533"/>
    <w:rsid w:val="000A3665"/>
    <w:rsid w:val="000A3D20"/>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9A"/>
    <w:rsid w:val="000A5EBB"/>
    <w:rsid w:val="000A5EE3"/>
    <w:rsid w:val="000A6379"/>
    <w:rsid w:val="000A64AE"/>
    <w:rsid w:val="000A64E0"/>
    <w:rsid w:val="000A6542"/>
    <w:rsid w:val="000A659D"/>
    <w:rsid w:val="000A6720"/>
    <w:rsid w:val="000A68E2"/>
    <w:rsid w:val="000A6C41"/>
    <w:rsid w:val="000A70A1"/>
    <w:rsid w:val="000A7150"/>
    <w:rsid w:val="000A72AB"/>
    <w:rsid w:val="000A75E5"/>
    <w:rsid w:val="000A7638"/>
    <w:rsid w:val="000A76A6"/>
    <w:rsid w:val="000A7820"/>
    <w:rsid w:val="000A7A65"/>
    <w:rsid w:val="000A7B4F"/>
    <w:rsid w:val="000B0078"/>
    <w:rsid w:val="000B053E"/>
    <w:rsid w:val="000B05F6"/>
    <w:rsid w:val="000B0636"/>
    <w:rsid w:val="000B0711"/>
    <w:rsid w:val="000B079D"/>
    <w:rsid w:val="000B0A17"/>
    <w:rsid w:val="000B0BE8"/>
    <w:rsid w:val="000B0CFB"/>
    <w:rsid w:val="000B1484"/>
    <w:rsid w:val="000B1744"/>
    <w:rsid w:val="000B182A"/>
    <w:rsid w:val="000B1C2E"/>
    <w:rsid w:val="000B1DA3"/>
    <w:rsid w:val="000B210C"/>
    <w:rsid w:val="000B21E0"/>
    <w:rsid w:val="000B22AD"/>
    <w:rsid w:val="000B28EC"/>
    <w:rsid w:val="000B2B2B"/>
    <w:rsid w:val="000B2C95"/>
    <w:rsid w:val="000B370A"/>
    <w:rsid w:val="000B379D"/>
    <w:rsid w:val="000B38D3"/>
    <w:rsid w:val="000B39E0"/>
    <w:rsid w:val="000B3B36"/>
    <w:rsid w:val="000B3BD8"/>
    <w:rsid w:val="000B3DE6"/>
    <w:rsid w:val="000B3E16"/>
    <w:rsid w:val="000B3E56"/>
    <w:rsid w:val="000B400C"/>
    <w:rsid w:val="000B404B"/>
    <w:rsid w:val="000B48A5"/>
    <w:rsid w:val="000B4B73"/>
    <w:rsid w:val="000B4C3A"/>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AED"/>
    <w:rsid w:val="000B6E1D"/>
    <w:rsid w:val="000B76CE"/>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1A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8B"/>
    <w:rsid w:val="000C5869"/>
    <w:rsid w:val="000C5A69"/>
    <w:rsid w:val="000C5CB0"/>
    <w:rsid w:val="000C5D53"/>
    <w:rsid w:val="000C5E03"/>
    <w:rsid w:val="000C5F70"/>
    <w:rsid w:val="000C63CD"/>
    <w:rsid w:val="000C681E"/>
    <w:rsid w:val="000C6928"/>
    <w:rsid w:val="000C72E6"/>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2FF"/>
    <w:rsid w:val="000D43C9"/>
    <w:rsid w:val="000D48D3"/>
    <w:rsid w:val="000D4975"/>
    <w:rsid w:val="000D4A4B"/>
    <w:rsid w:val="000D4E5B"/>
    <w:rsid w:val="000D5056"/>
    <w:rsid w:val="000D54A0"/>
    <w:rsid w:val="000D5647"/>
    <w:rsid w:val="000D56D0"/>
    <w:rsid w:val="000D575E"/>
    <w:rsid w:val="000D5B28"/>
    <w:rsid w:val="000D5DEA"/>
    <w:rsid w:val="000D5E13"/>
    <w:rsid w:val="000D5F84"/>
    <w:rsid w:val="000D60C7"/>
    <w:rsid w:val="000D64BE"/>
    <w:rsid w:val="000D6511"/>
    <w:rsid w:val="000D6524"/>
    <w:rsid w:val="000D6859"/>
    <w:rsid w:val="000D69EB"/>
    <w:rsid w:val="000D6A07"/>
    <w:rsid w:val="000D6B4A"/>
    <w:rsid w:val="000D6C33"/>
    <w:rsid w:val="000D6C95"/>
    <w:rsid w:val="000D6EF5"/>
    <w:rsid w:val="000D6F3A"/>
    <w:rsid w:val="000D729B"/>
    <w:rsid w:val="000D769C"/>
    <w:rsid w:val="000D79D0"/>
    <w:rsid w:val="000D7A95"/>
    <w:rsid w:val="000D7B9C"/>
    <w:rsid w:val="000D7EAB"/>
    <w:rsid w:val="000E03AA"/>
    <w:rsid w:val="000E03F7"/>
    <w:rsid w:val="000E06D4"/>
    <w:rsid w:val="000E07C3"/>
    <w:rsid w:val="000E07DB"/>
    <w:rsid w:val="000E0ACF"/>
    <w:rsid w:val="000E0BD1"/>
    <w:rsid w:val="000E0E06"/>
    <w:rsid w:val="000E0FE5"/>
    <w:rsid w:val="000E139D"/>
    <w:rsid w:val="000E16CA"/>
    <w:rsid w:val="000E192A"/>
    <w:rsid w:val="000E1ABF"/>
    <w:rsid w:val="000E1E39"/>
    <w:rsid w:val="000E1E44"/>
    <w:rsid w:val="000E2591"/>
    <w:rsid w:val="000E25B3"/>
    <w:rsid w:val="000E2635"/>
    <w:rsid w:val="000E281F"/>
    <w:rsid w:val="000E2985"/>
    <w:rsid w:val="000E2B15"/>
    <w:rsid w:val="000E2B78"/>
    <w:rsid w:val="000E2DF2"/>
    <w:rsid w:val="000E2E46"/>
    <w:rsid w:val="000E2F45"/>
    <w:rsid w:val="000E3026"/>
    <w:rsid w:val="000E3069"/>
    <w:rsid w:val="000E30F9"/>
    <w:rsid w:val="000E314E"/>
    <w:rsid w:val="000E3403"/>
    <w:rsid w:val="000E341B"/>
    <w:rsid w:val="000E3484"/>
    <w:rsid w:val="000E34F9"/>
    <w:rsid w:val="000E37DF"/>
    <w:rsid w:val="000E39FD"/>
    <w:rsid w:val="000E3A08"/>
    <w:rsid w:val="000E4040"/>
    <w:rsid w:val="000E4044"/>
    <w:rsid w:val="000E40BB"/>
    <w:rsid w:val="000E4164"/>
    <w:rsid w:val="000E4306"/>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762"/>
    <w:rsid w:val="000E6808"/>
    <w:rsid w:val="000E6CAA"/>
    <w:rsid w:val="000E6D14"/>
    <w:rsid w:val="000E6D41"/>
    <w:rsid w:val="000E6D86"/>
    <w:rsid w:val="000E7480"/>
    <w:rsid w:val="000E775A"/>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0A7"/>
    <w:rsid w:val="001005B7"/>
    <w:rsid w:val="001006A1"/>
    <w:rsid w:val="001007E6"/>
    <w:rsid w:val="00100A6D"/>
    <w:rsid w:val="00100CBC"/>
    <w:rsid w:val="00100CE0"/>
    <w:rsid w:val="00100D4E"/>
    <w:rsid w:val="001010A5"/>
    <w:rsid w:val="001010D4"/>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3CC"/>
    <w:rsid w:val="0010645E"/>
    <w:rsid w:val="0010682A"/>
    <w:rsid w:val="001068E9"/>
    <w:rsid w:val="00106926"/>
    <w:rsid w:val="0010698C"/>
    <w:rsid w:val="00106A1A"/>
    <w:rsid w:val="00106A47"/>
    <w:rsid w:val="0010734F"/>
    <w:rsid w:val="00107563"/>
    <w:rsid w:val="0010778B"/>
    <w:rsid w:val="00107975"/>
    <w:rsid w:val="00107A2A"/>
    <w:rsid w:val="00107A62"/>
    <w:rsid w:val="00107BE9"/>
    <w:rsid w:val="00107DA1"/>
    <w:rsid w:val="00107E4A"/>
    <w:rsid w:val="00107E75"/>
    <w:rsid w:val="00107F3D"/>
    <w:rsid w:val="00110026"/>
    <w:rsid w:val="0011020E"/>
    <w:rsid w:val="00110653"/>
    <w:rsid w:val="001109F9"/>
    <w:rsid w:val="00110A7D"/>
    <w:rsid w:val="00110B7E"/>
    <w:rsid w:val="00110C83"/>
    <w:rsid w:val="00110DD7"/>
    <w:rsid w:val="001112B0"/>
    <w:rsid w:val="0011163C"/>
    <w:rsid w:val="001118B8"/>
    <w:rsid w:val="00111B2A"/>
    <w:rsid w:val="00111CB8"/>
    <w:rsid w:val="00111DEE"/>
    <w:rsid w:val="0011231A"/>
    <w:rsid w:val="001123A1"/>
    <w:rsid w:val="001128C8"/>
    <w:rsid w:val="00112A86"/>
    <w:rsid w:val="00112E00"/>
    <w:rsid w:val="00112E73"/>
    <w:rsid w:val="001132A8"/>
    <w:rsid w:val="001136B4"/>
    <w:rsid w:val="001138D6"/>
    <w:rsid w:val="00113913"/>
    <w:rsid w:val="00113935"/>
    <w:rsid w:val="00113BBE"/>
    <w:rsid w:val="00113BBF"/>
    <w:rsid w:val="00113C74"/>
    <w:rsid w:val="001141AB"/>
    <w:rsid w:val="001146B1"/>
    <w:rsid w:val="001146DA"/>
    <w:rsid w:val="00114955"/>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043"/>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816"/>
    <w:rsid w:val="00123A5A"/>
    <w:rsid w:val="00123DE0"/>
    <w:rsid w:val="00123F7E"/>
    <w:rsid w:val="0012423D"/>
    <w:rsid w:val="00124320"/>
    <w:rsid w:val="00124339"/>
    <w:rsid w:val="00124668"/>
    <w:rsid w:val="00124BE9"/>
    <w:rsid w:val="00124C25"/>
    <w:rsid w:val="00124C35"/>
    <w:rsid w:val="00124CD9"/>
    <w:rsid w:val="00124D84"/>
    <w:rsid w:val="00124DFE"/>
    <w:rsid w:val="00124ED6"/>
    <w:rsid w:val="00124FBB"/>
    <w:rsid w:val="0012525D"/>
    <w:rsid w:val="00125571"/>
    <w:rsid w:val="00125713"/>
    <w:rsid w:val="00125793"/>
    <w:rsid w:val="001257C9"/>
    <w:rsid w:val="0012583E"/>
    <w:rsid w:val="001259DB"/>
    <w:rsid w:val="00125A14"/>
    <w:rsid w:val="00125B07"/>
    <w:rsid w:val="00125B2C"/>
    <w:rsid w:val="00125B83"/>
    <w:rsid w:val="00125BDB"/>
    <w:rsid w:val="00125DF9"/>
    <w:rsid w:val="0012648F"/>
    <w:rsid w:val="00126850"/>
    <w:rsid w:val="00126A71"/>
    <w:rsid w:val="00127286"/>
    <w:rsid w:val="001278C0"/>
    <w:rsid w:val="00127AC7"/>
    <w:rsid w:val="00127F69"/>
    <w:rsid w:val="001300CB"/>
    <w:rsid w:val="0013039B"/>
    <w:rsid w:val="001303AA"/>
    <w:rsid w:val="00130544"/>
    <w:rsid w:val="00130785"/>
    <w:rsid w:val="00130899"/>
    <w:rsid w:val="00130B71"/>
    <w:rsid w:val="00130DC7"/>
    <w:rsid w:val="00130FB8"/>
    <w:rsid w:val="00131256"/>
    <w:rsid w:val="0013156A"/>
    <w:rsid w:val="00131788"/>
    <w:rsid w:val="001318A3"/>
    <w:rsid w:val="00131E24"/>
    <w:rsid w:val="00131E9D"/>
    <w:rsid w:val="00131FF0"/>
    <w:rsid w:val="0013203E"/>
    <w:rsid w:val="0013205D"/>
    <w:rsid w:val="00132118"/>
    <w:rsid w:val="001323D2"/>
    <w:rsid w:val="00132986"/>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7A5"/>
    <w:rsid w:val="00134AF2"/>
    <w:rsid w:val="00134D59"/>
    <w:rsid w:val="00134D83"/>
    <w:rsid w:val="00134EE5"/>
    <w:rsid w:val="001350EB"/>
    <w:rsid w:val="001351E5"/>
    <w:rsid w:val="001351F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29E"/>
    <w:rsid w:val="001433B9"/>
    <w:rsid w:val="00143420"/>
    <w:rsid w:val="00143D68"/>
    <w:rsid w:val="00143FDF"/>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386"/>
    <w:rsid w:val="00151478"/>
    <w:rsid w:val="001515E4"/>
    <w:rsid w:val="00151808"/>
    <w:rsid w:val="00151812"/>
    <w:rsid w:val="00151AC0"/>
    <w:rsid w:val="00151F2A"/>
    <w:rsid w:val="00152000"/>
    <w:rsid w:val="00152084"/>
    <w:rsid w:val="00152089"/>
    <w:rsid w:val="001527BA"/>
    <w:rsid w:val="00152898"/>
    <w:rsid w:val="001529D6"/>
    <w:rsid w:val="00152B82"/>
    <w:rsid w:val="00152C59"/>
    <w:rsid w:val="00152FF2"/>
    <w:rsid w:val="00153130"/>
    <w:rsid w:val="0015317F"/>
    <w:rsid w:val="001532E7"/>
    <w:rsid w:val="001537C0"/>
    <w:rsid w:val="00153F42"/>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189"/>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BBD"/>
    <w:rsid w:val="00164C4C"/>
    <w:rsid w:val="00164FEF"/>
    <w:rsid w:val="0016513C"/>
    <w:rsid w:val="0016515C"/>
    <w:rsid w:val="001652F0"/>
    <w:rsid w:val="001655E2"/>
    <w:rsid w:val="001657E9"/>
    <w:rsid w:val="00165CB7"/>
    <w:rsid w:val="00165E38"/>
    <w:rsid w:val="001660B7"/>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0C"/>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691"/>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6FA9"/>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945"/>
    <w:rsid w:val="00181B07"/>
    <w:rsid w:val="00181EE0"/>
    <w:rsid w:val="00181F02"/>
    <w:rsid w:val="00182083"/>
    <w:rsid w:val="001820C0"/>
    <w:rsid w:val="0018211F"/>
    <w:rsid w:val="001823BE"/>
    <w:rsid w:val="001824AB"/>
    <w:rsid w:val="0018261C"/>
    <w:rsid w:val="0018269E"/>
    <w:rsid w:val="00182C5C"/>
    <w:rsid w:val="00182CB1"/>
    <w:rsid w:val="0018308D"/>
    <w:rsid w:val="001832AD"/>
    <w:rsid w:val="001833F0"/>
    <w:rsid w:val="001834F1"/>
    <w:rsid w:val="00183638"/>
    <w:rsid w:val="00183675"/>
    <w:rsid w:val="00183693"/>
    <w:rsid w:val="001837CC"/>
    <w:rsid w:val="00183835"/>
    <w:rsid w:val="00183971"/>
    <w:rsid w:val="00183EA8"/>
    <w:rsid w:val="001841D4"/>
    <w:rsid w:val="0018438D"/>
    <w:rsid w:val="001843E6"/>
    <w:rsid w:val="001848B9"/>
    <w:rsid w:val="001849A2"/>
    <w:rsid w:val="00184A61"/>
    <w:rsid w:val="00184B9C"/>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94D"/>
    <w:rsid w:val="001879F8"/>
    <w:rsid w:val="00187A74"/>
    <w:rsid w:val="00187CEC"/>
    <w:rsid w:val="00187DD7"/>
    <w:rsid w:val="00190134"/>
    <w:rsid w:val="00190312"/>
    <w:rsid w:val="0019048D"/>
    <w:rsid w:val="001907CA"/>
    <w:rsid w:val="0019095C"/>
    <w:rsid w:val="00190961"/>
    <w:rsid w:val="00190BB7"/>
    <w:rsid w:val="00190C0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4A4"/>
    <w:rsid w:val="001938B8"/>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B87"/>
    <w:rsid w:val="00195C40"/>
    <w:rsid w:val="00195DC7"/>
    <w:rsid w:val="00195F94"/>
    <w:rsid w:val="001963B8"/>
    <w:rsid w:val="0019644F"/>
    <w:rsid w:val="001966C1"/>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B9D"/>
    <w:rsid w:val="001A2EAC"/>
    <w:rsid w:val="001A2FF0"/>
    <w:rsid w:val="001A30A9"/>
    <w:rsid w:val="001A315B"/>
    <w:rsid w:val="001A3216"/>
    <w:rsid w:val="001A32E7"/>
    <w:rsid w:val="001A345A"/>
    <w:rsid w:val="001A3496"/>
    <w:rsid w:val="001A3C44"/>
    <w:rsid w:val="001A4039"/>
    <w:rsid w:val="001A4247"/>
    <w:rsid w:val="001A431E"/>
    <w:rsid w:val="001A4809"/>
    <w:rsid w:val="001A486E"/>
    <w:rsid w:val="001A4B83"/>
    <w:rsid w:val="001A4BD9"/>
    <w:rsid w:val="001A4EFA"/>
    <w:rsid w:val="001A4FD9"/>
    <w:rsid w:val="001A516D"/>
    <w:rsid w:val="001A540F"/>
    <w:rsid w:val="001A5507"/>
    <w:rsid w:val="001A5780"/>
    <w:rsid w:val="001A5821"/>
    <w:rsid w:val="001A598B"/>
    <w:rsid w:val="001A5B32"/>
    <w:rsid w:val="001A5D08"/>
    <w:rsid w:val="001A5F1B"/>
    <w:rsid w:val="001A5FF6"/>
    <w:rsid w:val="001A61D7"/>
    <w:rsid w:val="001A623D"/>
    <w:rsid w:val="001A63D8"/>
    <w:rsid w:val="001A65D6"/>
    <w:rsid w:val="001A68AF"/>
    <w:rsid w:val="001A6A17"/>
    <w:rsid w:val="001A6CCF"/>
    <w:rsid w:val="001A7036"/>
    <w:rsid w:val="001A7136"/>
    <w:rsid w:val="001A72A8"/>
    <w:rsid w:val="001A75BB"/>
    <w:rsid w:val="001A797C"/>
    <w:rsid w:val="001A7A6E"/>
    <w:rsid w:val="001A7C7A"/>
    <w:rsid w:val="001B00CD"/>
    <w:rsid w:val="001B021F"/>
    <w:rsid w:val="001B03C3"/>
    <w:rsid w:val="001B0424"/>
    <w:rsid w:val="001B0448"/>
    <w:rsid w:val="001B0622"/>
    <w:rsid w:val="001B0680"/>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AFC"/>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9E2"/>
    <w:rsid w:val="001B5A76"/>
    <w:rsid w:val="001B5D2D"/>
    <w:rsid w:val="001B5EEF"/>
    <w:rsid w:val="001B5F2D"/>
    <w:rsid w:val="001B6BED"/>
    <w:rsid w:val="001B6D20"/>
    <w:rsid w:val="001B7270"/>
    <w:rsid w:val="001B73CD"/>
    <w:rsid w:val="001B7525"/>
    <w:rsid w:val="001B7635"/>
    <w:rsid w:val="001B76FB"/>
    <w:rsid w:val="001B78FA"/>
    <w:rsid w:val="001B7954"/>
    <w:rsid w:val="001B7F4D"/>
    <w:rsid w:val="001C0109"/>
    <w:rsid w:val="001C0200"/>
    <w:rsid w:val="001C05C1"/>
    <w:rsid w:val="001C09E7"/>
    <w:rsid w:val="001C12F3"/>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C23"/>
    <w:rsid w:val="001C3D92"/>
    <w:rsid w:val="001C3F65"/>
    <w:rsid w:val="001C3F77"/>
    <w:rsid w:val="001C420D"/>
    <w:rsid w:val="001C427A"/>
    <w:rsid w:val="001C435A"/>
    <w:rsid w:val="001C48F2"/>
    <w:rsid w:val="001C4A2E"/>
    <w:rsid w:val="001C4B92"/>
    <w:rsid w:val="001C4BD5"/>
    <w:rsid w:val="001C4BF1"/>
    <w:rsid w:val="001C4FDD"/>
    <w:rsid w:val="001C50C7"/>
    <w:rsid w:val="001C51B3"/>
    <w:rsid w:val="001C51F2"/>
    <w:rsid w:val="001C5234"/>
    <w:rsid w:val="001C5352"/>
    <w:rsid w:val="001C54B4"/>
    <w:rsid w:val="001C56B7"/>
    <w:rsid w:val="001C59A1"/>
    <w:rsid w:val="001C5CC9"/>
    <w:rsid w:val="001C5DC8"/>
    <w:rsid w:val="001C5E76"/>
    <w:rsid w:val="001C5EAD"/>
    <w:rsid w:val="001C5F9F"/>
    <w:rsid w:val="001C6088"/>
    <w:rsid w:val="001C65FF"/>
    <w:rsid w:val="001C6667"/>
    <w:rsid w:val="001C6A5B"/>
    <w:rsid w:val="001C6BD8"/>
    <w:rsid w:val="001C6D2E"/>
    <w:rsid w:val="001C7109"/>
    <w:rsid w:val="001C7521"/>
    <w:rsid w:val="001C7F69"/>
    <w:rsid w:val="001C7FAA"/>
    <w:rsid w:val="001D058C"/>
    <w:rsid w:val="001D05CD"/>
    <w:rsid w:val="001D05E2"/>
    <w:rsid w:val="001D0669"/>
    <w:rsid w:val="001D0712"/>
    <w:rsid w:val="001D088E"/>
    <w:rsid w:val="001D0BF0"/>
    <w:rsid w:val="001D0F9A"/>
    <w:rsid w:val="001D11CA"/>
    <w:rsid w:val="001D124C"/>
    <w:rsid w:val="001D138C"/>
    <w:rsid w:val="001D147F"/>
    <w:rsid w:val="001D179B"/>
    <w:rsid w:val="001D1A14"/>
    <w:rsid w:val="001D1EBB"/>
    <w:rsid w:val="001D21A5"/>
    <w:rsid w:val="001D21AF"/>
    <w:rsid w:val="001D22A0"/>
    <w:rsid w:val="001D22DC"/>
    <w:rsid w:val="001D2672"/>
    <w:rsid w:val="001D26C0"/>
    <w:rsid w:val="001D2BC1"/>
    <w:rsid w:val="001D2C8E"/>
    <w:rsid w:val="001D2CCA"/>
    <w:rsid w:val="001D2CEB"/>
    <w:rsid w:val="001D2D0A"/>
    <w:rsid w:val="001D2ED6"/>
    <w:rsid w:val="001D332D"/>
    <w:rsid w:val="001D3426"/>
    <w:rsid w:val="001D3AE2"/>
    <w:rsid w:val="001D3BDC"/>
    <w:rsid w:val="001D3CAE"/>
    <w:rsid w:val="001D3CC4"/>
    <w:rsid w:val="001D3E21"/>
    <w:rsid w:val="001D420F"/>
    <w:rsid w:val="001D4321"/>
    <w:rsid w:val="001D434D"/>
    <w:rsid w:val="001D4520"/>
    <w:rsid w:val="001D4629"/>
    <w:rsid w:val="001D46CD"/>
    <w:rsid w:val="001D479B"/>
    <w:rsid w:val="001D47D2"/>
    <w:rsid w:val="001D47F4"/>
    <w:rsid w:val="001D4B32"/>
    <w:rsid w:val="001D4B42"/>
    <w:rsid w:val="001D4B89"/>
    <w:rsid w:val="001D4D1B"/>
    <w:rsid w:val="001D4DCA"/>
    <w:rsid w:val="001D4DEB"/>
    <w:rsid w:val="001D5299"/>
    <w:rsid w:val="001D54F2"/>
    <w:rsid w:val="001D55F1"/>
    <w:rsid w:val="001D5625"/>
    <w:rsid w:val="001D5753"/>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0E7F"/>
    <w:rsid w:val="001E1121"/>
    <w:rsid w:val="001E1147"/>
    <w:rsid w:val="001E1485"/>
    <w:rsid w:val="001E175F"/>
    <w:rsid w:val="001E1963"/>
    <w:rsid w:val="001E1AD8"/>
    <w:rsid w:val="001E1B8D"/>
    <w:rsid w:val="001E1DF9"/>
    <w:rsid w:val="001E220E"/>
    <w:rsid w:val="001E2556"/>
    <w:rsid w:val="001E2728"/>
    <w:rsid w:val="001E28B6"/>
    <w:rsid w:val="001E2975"/>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3B2"/>
    <w:rsid w:val="001E577F"/>
    <w:rsid w:val="001E5940"/>
    <w:rsid w:val="001E59AB"/>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508B"/>
    <w:rsid w:val="001F51F7"/>
    <w:rsid w:val="001F5220"/>
    <w:rsid w:val="001F5261"/>
    <w:rsid w:val="001F52D3"/>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6A2"/>
    <w:rsid w:val="00200A6D"/>
    <w:rsid w:val="00200B65"/>
    <w:rsid w:val="00200D03"/>
    <w:rsid w:val="002010EB"/>
    <w:rsid w:val="0020175F"/>
    <w:rsid w:val="002019CF"/>
    <w:rsid w:val="00202370"/>
    <w:rsid w:val="002025FB"/>
    <w:rsid w:val="00202780"/>
    <w:rsid w:val="0020283D"/>
    <w:rsid w:val="00202BA1"/>
    <w:rsid w:val="00203063"/>
    <w:rsid w:val="0020308B"/>
    <w:rsid w:val="002032CC"/>
    <w:rsid w:val="00203309"/>
    <w:rsid w:val="00203317"/>
    <w:rsid w:val="002035E7"/>
    <w:rsid w:val="002038A6"/>
    <w:rsid w:val="00203DED"/>
    <w:rsid w:val="0020428A"/>
    <w:rsid w:val="00204805"/>
    <w:rsid w:val="00204997"/>
    <w:rsid w:val="00204ADE"/>
    <w:rsid w:val="00204CB2"/>
    <w:rsid w:val="00205362"/>
    <w:rsid w:val="00205493"/>
    <w:rsid w:val="002055B8"/>
    <w:rsid w:val="0020560E"/>
    <w:rsid w:val="002058FE"/>
    <w:rsid w:val="002059C7"/>
    <w:rsid w:val="00205EB3"/>
    <w:rsid w:val="00205F9A"/>
    <w:rsid w:val="0020609C"/>
    <w:rsid w:val="002063BA"/>
    <w:rsid w:val="00206607"/>
    <w:rsid w:val="002067BB"/>
    <w:rsid w:val="0020695A"/>
    <w:rsid w:val="0020697B"/>
    <w:rsid w:val="002069F2"/>
    <w:rsid w:val="0020718D"/>
    <w:rsid w:val="002071B2"/>
    <w:rsid w:val="00207358"/>
    <w:rsid w:val="00207849"/>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1B5"/>
    <w:rsid w:val="00213360"/>
    <w:rsid w:val="00213669"/>
    <w:rsid w:val="002137ED"/>
    <w:rsid w:val="00213BB7"/>
    <w:rsid w:val="00213CB5"/>
    <w:rsid w:val="00213DC3"/>
    <w:rsid w:val="00213F89"/>
    <w:rsid w:val="002141DF"/>
    <w:rsid w:val="002142D9"/>
    <w:rsid w:val="0021449C"/>
    <w:rsid w:val="002149A5"/>
    <w:rsid w:val="00214AF8"/>
    <w:rsid w:val="00214B08"/>
    <w:rsid w:val="00214B89"/>
    <w:rsid w:val="00214DFD"/>
    <w:rsid w:val="00214EBC"/>
    <w:rsid w:val="00214F45"/>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E57"/>
    <w:rsid w:val="00220FC7"/>
    <w:rsid w:val="002211A3"/>
    <w:rsid w:val="002217E6"/>
    <w:rsid w:val="00221845"/>
    <w:rsid w:val="00221919"/>
    <w:rsid w:val="00221CBA"/>
    <w:rsid w:val="00222068"/>
    <w:rsid w:val="002220CA"/>
    <w:rsid w:val="002225CD"/>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C0E"/>
    <w:rsid w:val="00223FC3"/>
    <w:rsid w:val="0022431D"/>
    <w:rsid w:val="00224779"/>
    <w:rsid w:val="00224883"/>
    <w:rsid w:val="002249C8"/>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6A28"/>
    <w:rsid w:val="00226BE1"/>
    <w:rsid w:val="002270AF"/>
    <w:rsid w:val="002273FE"/>
    <w:rsid w:val="00227709"/>
    <w:rsid w:val="002277C3"/>
    <w:rsid w:val="002277F9"/>
    <w:rsid w:val="00227990"/>
    <w:rsid w:val="00227B1E"/>
    <w:rsid w:val="00227DA2"/>
    <w:rsid w:val="0023007C"/>
    <w:rsid w:val="00230145"/>
    <w:rsid w:val="00230387"/>
    <w:rsid w:val="0023063C"/>
    <w:rsid w:val="00230681"/>
    <w:rsid w:val="0023073F"/>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5F"/>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15"/>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9FB"/>
    <w:rsid w:val="00236A7B"/>
    <w:rsid w:val="00236DC1"/>
    <w:rsid w:val="00236DF3"/>
    <w:rsid w:val="00236FBB"/>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6AC"/>
    <w:rsid w:val="0024172C"/>
    <w:rsid w:val="00241B01"/>
    <w:rsid w:val="00241B58"/>
    <w:rsid w:val="00241B7D"/>
    <w:rsid w:val="00241ECE"/>
    <w:rsid w:val="00242082"/>
    <w:rsid w:val="002420E8"/>
    <w:rsid w:val="002421C2"/>
    <w:rsid w:val="002421F8"/>
    <w:rsid w:val="002423B2"/>
    <w:rsid w:val="00242421"/>
    <w:rsid w:val="0024253D"/>
    <w:rsid w:val="002427F8"/>
    <w:rsid w:val="002429E0"/>
    <w:rsid w:val="00242C59"/>
    <w:rsid w:val="00242DA1"/>
    <w:rsid w:val="002431FB"/>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D60"/>
    <w:rsid w:val="00251FCF"/>
    <w:rsid w:val="002520E9"/>
    <w:rsid w:val="002521B0"/>
    <w:rsid w:val="002521FB"/>
    <w:rsid w:val="002523B1"/>
    <w:rsid w:val="00252844"/>
    <w:rsid w:val="00252CBE"/>
    <w:rsid w:val="00252D08"/>
    <w:rsid w:val="00252F6E"/>
    <w:rsid w:val="002531E7"/>
    <w:rsid w:val="002533E8"/>
    <w:rsid w:val="002534E9"/>
    <w:rsid w:val="002535CB"/>
    <w:rsid w:val="00253683"/>
    <w:rsid w:val="0025395E"/>
    <w:rsid w:val="00253990"/>
    <w:rsid w:val="00253B63"/>
    <w:rsid w:val="00253EEA"/>
    <w:rsid w:val="00254048"/>
    <w:rsid w:val="0025451F"/>
    <w:rsid w:val="002547B0"/>
    <w:rsid w:val="0025481D"/>
    <w:rsid w:val="0025485E"/>
    <w:rsid w:val="002549EC"/>
    <w:rsid w:val="002549F7"/>
    <w:rsid w:val="00254C7B"/>
    <w:rsid w:val="00254F81"/>
    <w:rsid w:val="002551CB"/>
    <w:rsid w:val="002553ED"/>
    <w:rsid w:val="00255579"/>
    <w:rsid w:val="00255A94"/>
    <w:rsid w:val="00255D2E"/>
    <w:rsid w:val="0025627D"/>
    <w:rsid w:val="00256696"/>
    <w:rsid w:val="0025674C"/>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99"/>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90F"/>
    <w:rsid w:val="00265CA6"/>
    <w:rsid w:val="00265CD0"/>
    <w:rsid w:val="00265E50"/>
    <w:rsid w:val="00265FA1"/>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126"/>
    <w:rsid w:val="002672BB"/>
    <w:rsid w:val="002673D5"/>
    <w:rsid w:val="00267496"/>
    <w:rsid w:val="0026777D"/>
    <w:rsid w:val="002704EC"/>
    <w:rsid w:val="002706E3"/>
    <w:rsid w:val="00270806"/>
    <w:rsid w:val="00270D84"/>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2F7C"/>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1D9"/>
    <w:rsid w:val="00275289"/>
    <w:rsid w:val="00275594"/>
    <w:rsid w:val="00275799"/>
    <w:rsid w:val="002757BB"/>
    <w:rsid w:val="00275833"/>
    <w:rsid w:val="00275BA0"/>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1D4"/>
    <w:rsid w:val="0028757A"/>
    <w:rsid w:val="0028776D"/>
    <w:rsid w:val="00287890"/>
    <w:rsid w:val="002879EC"/>
    <w:rsid w:val="00287B75"/>
    <w:rsid w:val="00287D3D"/>
    <w:rsid w:val="00287DAC"/>
    <w:rsid w:val="00287F7A"/>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9F3"/>
    <w:rsid w:val="00292AD6"/>
    <w:rsid w:val="00292E41"/>
    <w:rsid w:val="00292F3D"/>
    <w:rsid w:val="00292F40"/>
    <w:rsid w:val="0029303C"/>
    <w:rsid w:val="0029316E"/>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886"/>
    <w:rsid w:val="002959CC"/>
    <w:rsid w:val="00295AA9"/>
    <w:rsid w:val="00295DC6"/>
    <w:rsid w:val="002963AF"/>
    <w:rsid w:val="0029662E"/>
    <w:rsid w:val="00296998"/>
    <w:rsid w:val="00296FBE"/>
    <w:rsid w:val="00296FC0"/>
    <w:rsid w:val="002970F7"/>
    <w:rsid w:val="0029713F"/>
    <w:rsid w:val="00297542"/>
    <w:rsid w:val="002975CF"/>
    <w:rsid w:val="0029765A"/>
    <w:rsid w:val="002977CC"/>
    <w:rsid w:val="002978DC"/>
    <w:rsid w:val="002979C6"/>
    <w:rsid w:val="00297D8F"/>
    <w:rsid w:val="00297EA5"/>
    <w:rsid w:val="002A0175"/>
    <w:rsid w:val="002A02D1"/>
    <w:rsid w:val="002A04AF"/>
    <w:rsid w:val="002A058F"/>
    <w:rsid w:val="002A086D"/>
    <w:rsid w:val="002A0A26"/>
    <w:rsid w:val="002A0A95"/>
    <w:rsid w:val="002A0C13"/>
    <w:rsid w:val="002A0C2E"/>
    <w:rsid w:val="002A0EA9"/>
    <w:rsid w:val="002A10CD"/>
    <w:rsid w:val="002A198E"/>
    <w:rsid w:val="002A1BCE"/>
    <w:rsid w:val="002A1CAD"/>
    <w:rsid w:val="002A1ED5"/>
    <w:rsid w:val="002A1F24"/>
    <w:rsid w:val="002A2072"/>
    <w:rsid w:val="002A20A9"/>
    <w:rsid w:val="002A2370"/>
    <w:rsid w:val="002A23C1"/>
    <w:rsid w:val="002A246F"/>
    <w:rsid w:val="002A2851"/>
    <w:rsid w:val="002A29A6"/>
    <w:rsid w:val="002A2B7B"/>
    <w:rsid w:val="002A307D"/>
    <w:rsid w:val="002A3812"/>
    <w:rsid w:val="002A3A5C"/>
    <w:rsid w:val="002A3B25"/>
    <w:rsid w:val="002A3E91"/>
    <w:rsid w:val="002A4238"/>
    <w:rsid w:val="002A425F"/>
    <w:rsid w:val="002A4524"/>
    <w:rsid w:val="002A47B9"/>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597"/>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AE3"/>
    <w:rsid w:val="002B2B7F"/>
    <w:rsid w:val="002B2C27"/>
    <w:rsid w:val="002B2D2A"/>
    <w:rsid w:val="002B2DD0"/>
    <w:rsid w:val="002B2E9D"/>
    <w:rsid w:val="002B30BD"/>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2E"/>
    <w:rsid w:val="002C05B0"/>
    <w:rsid w:val="002C0752"/>
    <w:rsid w:val="002C079F"/>
    <w:rsid w:val="002C0827"/>
    <w:rsid w:val="002C086C"/>
    <w:rsid w:val="002C0AF1"/>
    <w:rsid w:val="002C0B3E"/>
    <w:rsid w:val="002C0DB2"/>
    <w:rsid w:val="002C0F4A"/>
    <w:rsid w:val="002C10B6"/>
    <w:rsid w:val="002C1757"/>
    <w:rsid w:val="002C1911"/>
    <w:rsid w:val="002C1A50"/>
    <w:rsid w:val="002C1B32"/>
    <w:rsid w:val="002C1C71"/>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5000"/>
    <w:rsid w:val="002C54C5"/>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C7B09"/>
    <w:rsid w:val="002D00F2"/>
    <w:rsid w:val="002D0414"/>
    <w:rsid w:val="002D0430"/>
    <w:rsid w:val="002D04F5"/>
    <w:rsid w:val="002D04FD"/>
    <w:rsid w:val="002D058F"/>
    <w:rsid w:val="002D067E"/>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3C"/>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2CD"/>
    <w:rsid w:val="002E336A"/>
    <w:rsid w:val="002E336C"/>
    <w:rsid w:val="002E3373"/>
    <w:rsid w:val="002E358E"/>
    <w:rsid w:val="002E35FA"/>
    <w:rsid w:val="002E3642"/>
    <w:rsid w:val="002E3A0B"/>
    <w:rsid w:val="002E3EB0"/>
    <w:rsid w:val="002E4211"/>
    <w:rsid w:val="002E499B"/>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575"/>
    <w:rsid w:val="002F0AA9"/>
    <w:rsid w:val="002F0E21"/>
    <w:rsid w:val="002F0F66"/>
    <w:rsid w:val="002F1078"/>
    <w:rsid w:val="002F1144"/>
    <w:rsid w:val="002F1204"/>
    <w:rsid w:val="002F125E"/>
    <w:rsid w:val="002F152E"/>
    <w:rsid w:val="002F182E"/>
    <w:rsid w:val="002F1849"/>
    <w:rsid w:val="002F1A04"/>
    <w:rsid w:val="002F1B60"/>
    <w:rsid w:val="002F1DD0"/>
    <w:rsid w:val="002F1FA7"/>
    <w:rsid w:val="002F233A"/>
    <w:rsid w:val="002F2489"/>
    <w:rsid w:val="002F2520"/>
    <w:rsid w:val="002F2597"/>
    <w:rsid w:val="002F25EC"/>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E6"/>
    <w:rsid w:val="002F5249"/>
    <w:rsid w:val="002F53F4"/>
    <w:rsid w:val="002F54CE"/>
    <w:rsid w:val="002F54F7"/>
    <w:rsid w:val="002F573A"/>
    <w:rsid w:val="002F5B2E"/>
    <w:rsid w:val="002F619E"/>
    <w:rsid w:val="002F6200"/>
    <w:rsid w:val="002F6231"/>
    <w:rsid w:val="002F68AB"/>
    <w:rsid w:val="002F68F5"/>
    <w:rsid w:val="002F6BEB"/>
    <w:rsid w:val="002F6DEB"/>
    <w:rsid w:val="002F6E06"/>
    <w:rsid w:val="002F7059"/>
    <w:rsid w:val="002F711E"/>
    <w:rsid w:val="002F73DC"/>
    <w:rsid w:val="002F7459"/>
    <w:rsid w:val="002F7933"/>
    <w:rsid w:val="002F795C"/>
    <w:rsid w:val="002F7E2B"/>
    <w:rsid w:val="003000B0"/>
    <w:rsid w:val="0030019D"/>
    <w:rsid w:val="00300310"/>
    <w:rsid w:val="00300941"/>
    <w:rsid w:val="00300AA3"/>
    <w:rsid w:val="00300FFE"/>
    <w:rsid w:val="003010AA"/>
    <w:rsid w:val="00301166"/>
    <w:rsid w:val="00301179"/>
    <w:rsid w:val="00301555"/>
    <w:rsid w:val="003016B4"/>
    <w:rsid w:val="003024C8"/>
    <w:rsid w:val="0030258B"/>
    <w:rsid w:val="00302780"/>
    <w:rsid w:val="00302D49"/>
    <w:rsid w:val="00303271"/>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57"/>
    <w:rsid w:val="003053AC"/>
    <w:rsid w:val="003053DB"/>
    <w:rsid w:val="003057AC"/>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304E"/>
    <w:rsid w:val="0031325D"/>
    <w:rsid w:val="003132C5"/>
    <w:rsid w:val="0031354B"/>
    <w:rsid w:val="00313BED"/>
    <w:rsid w:val="00313E99"/>
    <w:rsid w:val="00313F43"/>
    <w:rsid w:val="00314160"/>
    <w:rsid w:val="003142AE"/>
    <w:rsid w:val="003143B7"/>
    <w:rsid w:val="00314659"/>
    <w:rsid w:val="0031478C"/>
    <w:rsid w:val="00314909"/>
    <w:rsid w:val="00314A61"/>
    <w:rsid w:val="00314D87"/>
    <w:rsid w:val="0031500E"/>
    <w:rsid w:val="00315014"/>
    <w:rsid w:val="003152AF"/>
    <w:rsid w:val="0031531F"/>
    <w:rsid w:val="00315561"/>
    <w:rsid w:val="00315B4E"/>
    <w:rsid w:val="00315C7C"/>
    <w:rsid w:val="00315D1B"/>
    <w:rsid w:val="00315F47"/>
    <w:rsid w:val="003163FF"/>
    <w:rsid w:val="00316549"/>
    <w:rsid w:val="003167D1"/>
    <w:rsid w:val="00316B5A"/>
    <w:rsid w:val="00316F73"/>
    <w:rsid w:val="00317470"/>
    <w:rsid w:val="00317549"/>
    <w:rsid w:val="00317643"/>
    <w:rsid w:val="00317796"/>
    <w:rsid w:val="00317B03"/>
    <w:rsid w:val="00317F16"/>
    <w:rsid w:val="00317F54"/>
    <w:rsid w:val="003202D3"/>
    <w:rsid w:val="003203A5"/>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D1D"/>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064"/>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D0B"/>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A59"/>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618"/>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9E9"/>
    <w:rsid w:val="00341A10"/>
    <w:rsid w:val="003420E0"/>
    <w:rsid w:val="003423C1"/>
    <w:rsid w:val="0034269F"/>
    <w:rsid w:val="00342793"/>
    <w:rsid w:val="00342A1C"/>
    <w:rsid w:val="00342DEE"/>
    <w:rsid w:val="00342F98"/>
    <w:rsid w:val="003430E1"/>
    <w:rsid w:val="003432A1"/>
    <w:rsid w:val="003433AF"/>
    <w:rsid w:val="003434A9"/>
    <w:rsid w:val="003437D3"/>
    <w:rsid w:val="00343B89"/>
    <w:rsid w:val="00343D0C"/>
    <w:rsid w:val="00343D80"/>
    <w:rsid w:val="00343F28"/>
    <w:rsid w:val="0034403D"/>
    <w:rsid w:val="00344211"/>
    <w:rsid w:val="00344212"/>
    <w:rsid w:val="00344794"/>
    <w:rsid w:val="00344846"/>
    <w:rsid w:val="00344A48"/>
    <w:rsid w:val="00344B19"/>
    <w:rsid w:val="00344FFA"/>
    <w:rsid w:val="003450E3"/>
    <w:rsid w:val="003451FE"/>
    <w:rsid w:val="0034541E"/>
    <w:rsid w:val="00345506"/>
    <w:rsid w:val="003455B6"/>
    <w:rsid w:val="003457C0"/>
    <w:rsid w:val="00345DE3"/>
    <w:rsid w:val="00345F7E"/>
    <w:rsid w:val="003462F5"/>
    <w:rsid w:val="00346719"/>
    <w:rsid w:val="003468B1"/>
    <w:rsid w:val="0034702C"/>
    <w:rsid w:val="00347071"/>
    <w:rsid w:val="00347450"/>
    <w:rsid w:val="0034764E"/>
    <w:rsid w:val="00347657"/>
    <w:rsid w:val="003476EF"/>
    <w:rsid w:val="00347BE8"/>
    <w:rsid w:val="00347C82"/>
    <w:rsid w:val="00347C89"/>
    <w:rsid w:val="00347CAF"/>
    <w:rsid w:val="00347E62"/>
    <w:rsid w:val="00347EBE"/>
    <w:rsid w:val="003506A1"/>
    <w:rsid w:val="00350756"/>
    <w:rsid w:val="003507A0"/>
    <w:rsid w:val="003507F2"/>
    <w:rsid w:val="00350A3B"/>
    <w:rsid w:val="00350F73"/>
    <w:rsid w:val="0035109B"/>
    <w:rsid w:val="00351594"/>
    <w:rsid w:val="003515B2"/>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5EE3"/>
    <w:rsid w:val="00356061"/>
    <w:rsid w:val="00356140"/>
    <w:rsid w:val="003565B3"/>
    <w:rsid w:val="0035671D"/>
    <w:rsid w:val="00356AA5"/>
    <w:rsid w:val="00356C96"/>
    <w:rsid w:val="00356CF9"/>
    <w:rsid w:val="00356D32"/>
    <w:rsid w:val="00356E70"/>
    <w:rsid w:val="00357145"/>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5C"/>
    <w:rsid w:val="00361672"/>
    <w:rsid w:val="00361737"/>
    <w:rsid w:val="00361758"/>
    <w:rsid w:val="003617E6"/>
    <w:rsid w:val="00361A9E"/>
    <w:rsid w:val="00361B7E"/>
    <w:rsid w:val="00361D3C"/>
    <w:rsid w:val="003620BD"/>
    <w:rsid w:val="003623CB"/>
    <w:rsid w:val="00362728"/>
    <w:rsid w:val="00362979"/>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CBD"/>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A5C"/>
    <w:rsid w:val="00366EB5"/>
    <w:rsid w:val="00366ED2"/>
    <w:rsid w:val="00366FAD"/>
    <w:rsid w:val="003678A6"/>
    <w:rsid w:val="00367919"/>
    <w:rsid w:val="003679E7"/>
    <w:rsid w:val="00367BD4"/>
    <w:rsid w:val="00367C84"/>
    <w:rsid w:val="0037007D"/>
    <w:rsid w:val="003703C0"/>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6DE"/>
    <w:rsid w:val="003807C5"/>
    <w:rsid w:val="003807E2"/>
    <w:rsid w:val="00380887"/>
    <w:rsid w:val="003808AB"/>
    <w:rsid w:val="00380A22"/>
    <w:rsid w:val="00380C6A"/>
    <w:rsid w:val="00380D23"/>
    <w:rsid w:val="00380D43"/>
    <w:rsid w:val="00380F7F"/>
    <w:rsid w:val="0038122E"/>
    <w:rsid w:val="00381398"/>
    <w:rsid w:val="0038152A"/>
    <w:rsid w:val="00381561"/>
    <w:rsid w:val="003816E3"/>
    <w:rsid w:val="0038174E"/>
    <w:rsid w:val="00381AFB"/>
    <w:rsid w:val="00381B83"/>
    <w:rsid w:val="00381E66"/>
    <w:rsid w:val="0038205B"/>
    <w:rsid w:val="00382064"/>
    <w:rsid w:val="0038212C"/>
    <w:rsid w:val="0038247B"/>
    <w:rsid w:val="003827AE"/>
    <w:rsid w:val="00382B4B"/>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262"/>
    <w:rsid w:val="00387A33"/>
    <w:rsid w:val="0039035B"/>
    <w:rsid w:val="00390394"/>
    <w:rsid w:val="003909B5"/>
    <w:rsid w:val="00390B96"/>
    <w:rsid w:val="00390C4A"/>
    <w:rsid w:val="00390F3A"/>
    <w:rsid w:val="00390FE8"/>
    <w:rsid w:val="0039112B"/>
    <w:rsid w:val="003912C4"/>
    <w:rsid w:val="0039137D"/>
    <w:rsid w:val="0039181D"/>
    <w:rsid w:val="00391BC7"/>
    <w:rsid w:val="00391CB6"/>
    <w:rsid w:val="00391FC3"/>
    <w:rsid w:val="00392020"/>
    <w:rsid w:val="0039245C"/>
    <w:rsid w:val="00392463"/>
    <w:rsid w:val="00392711"/>
    <w:rsid w:val="00392E2E"/>
    <w:rsid w:val="003937F1"/>
    <w:rsid w:val="0039397D"/>
    <w:rsid w:val="003939EE"/>
    <w:rsid w:val="00393A2B"/>
    <w:rsid w:val="00393AF6"/>
    <w:rsid w:val="00393D04"/>
    <w:rsid w:val="00393D2A"/>
    <w:rsid w:val="00393D53"/>
    <w:rsid w:val="00393EC9"/>
    <w:rsid w:val="00393FFD"/>
    <w:rsid w:val="00394048"/>
    <w:rsid w:val="00394AA8"/>
    <w:rsid w:val="00394DA5"/>
    <w:rsid w:val="003953F4"/>
    <w:rsid w:val="00395F86"/>
    <w:rsid w:val="00396345"/>
    <w:rsid w:val="0039644E"/>
    <w:rsid w:val="00396504"/>
    <w:rsid w:val="0039660C"/>
    <w:rsid w:val="003966DF"/>
    <w:rsid w:val="00396708"/>
    <w:rsid w:val="003969DC"/>
    <w:rsid w:val="00396A16"/>
    <w:rsid w:val="00396CC0"/>
    <w:rsid w:val="00397008"/>
    <w:rsid w:val="00397457"/>
    <w:rsid w:val="00397A80"/>
    <w:rsid w:val="003A0191"/>
    <w:rsid w:val="003A03A1"/>
    <w:rsid w:val="003A03D4"/>
    <w:rsid w:val="003A0405"/>
    <w:rsid w:val="003A049A"/>
    <w:rsid w:val="003A05DC"/>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808"/>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D7B"/>
    <w:rsid w:val="003A6F0B"/>
    <w:rsid w:val="003A729B"/>
    <w:rsid w:val="003A7330"/>
    <w:rsid w:val="003A765C"/>
    <w:rsid w:val="003A7848"/>
    <w:rsid w:val="003A78BA"/>
    <w:rsid w:val="003A7A3D"/>
    <w:rsid w:val="003B025B"/>
    <w:rsid w:val="003B031B"/>
    <w:rsid w:val="003B059A"/>
    <w:rsid w:val="003B0643"/>
    <w:rsid w:val="003B06F6"/>
    <w:rsid w:val="003B078F"/>
    <w:rsid w:val="003B07DA"/>
    <w:rsid w:val="003B0951"/>
    <w:rsid w:val="003B0B05"/>
    <w:rsid w:val="003B0B2C"/>
    <w:rsid w:val="003B0B2E"/>
    <w:rsid w:val="003B0C69"/>
    <w:rsid w:val="003B0F10"/>
    <w:rsid w:val="003B108F"/>
    <w:rsid w:val="003B117D"/>
    <w:rsid w:val="003B130A"/>
    <w:rsid w:val="003B144D"/>
    <w:rsid w:val="003B148A"/>
    <w:rsid w:val="003B1951"/>
    <w:rsid w:val="003B1AC5"/>
    <w:rsid w:val="003B2062"/>
    <w:rsid w:val="003B21D1"/>
    <w:rsid w:val="003B23C3"/>
    <w:rsid w:val="003B27BE"/>
    <w:rsid w:val="003B27C6"/>
    <w:rsid w:val="003B27DF"/>
    <w:rsid w:val="003B3288"/>
    <w:rsid w:val="003B35C3"/>
    <w:rsid w:val="003B3EA2"/>
    <w:rsid w:val="003B4411"/>
    <w:rsid w:val="003B4D8B"/>
    <w:rsid w:val="003B4F83"/>
    <w:rsid w:val="003B50E5"/>
    <w:rsid w:val="003B533F"/>
    <w:rsid w:val="003B5412"/>
    <w:rsid w:val="003B5CCC"/>
    <w:rsid w:val="003B60EB"/>
    <w:rsid w:val="003B62DA"/>
    <w:rsid w:val="003B6362"/>
    <w:rsid w:val="003B64B7"/>
    <w:rsid w:val="003B6F62"/>
    <w:rsid w:val="003B7277"/>
    <w:rsid w:val="003B739D"/>
    <w:rsid w:val="003B73F0"/>
    <w:rsid w:val="003B7470"/>
    <w:rsid w:val="003B7579"/>
    <w:rsid w:val="003B7837"/>
    <w:rsid w:val="003B7842"/>
    <w:rsid w:val="003B78AE"/>
    <w:rsid w:val="003C0362"/>
    <w:rsid w:val="003C03C3"/>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1855"/>
    <w:rsid w:val="003C23F3"/>
    <w:rsid w:val="003C2B82"/>
    <w:rsid w:val="003C2E37"/>
    <w:rsid w:val="003C2FBF"/>
    <w:rsid w:val="003C306C"/>
    <w:rsid w:val="003C312E"/>
    <w:rsid w:val="003C31A5"/>
    <w:rsid w:val="003C325E"/>
    <w:rsid w:val="003C32AF"/>
    <w:rsid w:val="003C34B0"/>
    <w:rsid w:val="003C3547"/>
    <w:rsid w:val="003C355C"/>
    <w:rsid w:val="003C3771"/>
    <w:rsid w:val="003C3944"/>
    <w:rsid w:val="003C3D03"/>
    <w:rsid w:val="003C44D3"/>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5E8F"/>
    <w:rsid w:val="003C6050"/>
    <w:rsid w:val="003C665D"/>
    <w:rsid w:val="003C66B5"/>
    <w:rsid w:val="003C672B"/>
    <w:rsid w:val="003C68A1"/>
    <w:rsid w:val="003C6B83"/>
    <w:rsid w:val="003C6C85"/>
    <w:rsid w:val="003C6CED"/>
    <w:rsid w:val="003C6DF2"/>
    <w:rsid w:val="003C6FD0"/>
    <w:rsid w:val="003C7259"/>
    <w:rsid w:val="003C73ED"/>
    <w:rsid w:val="003C7696"/>
    <w:rsid w:val="003C76A3"/>
    <w:rsid w:val="003C77EE"/>
    <w:rsid w:val="003C7B3B"/>
    <w:rsid w:val="003D00D8"/>
    <w:rsid w:val="003D03A9"/>
    <w:rsid w:val="003D052B"/>
    <w:rsid w:val="003D0879"/>
    <w:rsid w:val="003D09BF"/>
    <w:rsid w:val="003D0C6A"/>
    <w:rsid w:val="003D0E9B"/>
    <w:rsid w:val="003D0EE7"/>
    <w:rsid w:val="003D1376"/>
    <w:rsid w:val="003D1605"/>
    <w:rsid w:val="003D1707"/>
    <w:rsid w:val="003D199F"/>
    <w:rsid w:val="003D1AFF"/>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9D1"/>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70B"/>
    <w:rsid w:val="003E5817"/>
    <w:rsid w:val="003E5891"/>
    <w:rsid w:val="003E59C2"/>
    <w:rsid w:val="003E59E3"/>
    <w:rsid w:val="003E5A47"/>
    <w:rsid w:val="003E5C1E"/>
    <w:rsid w:val="003E5F1D"/>
    <w:rsid w:val="003E6017"/>
    <w:rsid w:val="003E62C8"/>
    <w:rsid w:val="003E6447"/>
    <w:rsid w:val="003E6453"/>
    <w:rsid w:val="003E6521"/>
    <w:rsid w:val="003E670B"/>
    <w:rsid w:val="003E691E"/>
    <w:rsid w:val="003E6934"/>
    <w:rsid w:val="003E6A87"/>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AC8"/>
    <w:rsid w:val="003F0C7F"/>
    <w:rsid w:val="003F0D81"/>
    <w:rsid w:val="003F0DA4"/>
    <w:rsid w:val="003F0E9E"/>
    <w:rsid w:val="003F13F9"/>
    <w:rsid w:val="003F1465"/>
    <w:rsid w:val="003F16FC"/>
    <w:rsid w:val="003F177B"/>
    <w:rsid w:val="003F18E5"/>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8EB"/>
    <w:rsid w:val="00400973"/>
    <w:rsid w:val="00400A1F"/>
    <w:rsid w:val="00400BF5"/>
    <w:rsid w:val="00400C17"/>
    <w:rsid w:val="00400CE3"/>
    <w:rsid w:val="004011BC"/>
    <w:rsid w:val="004013CC"/>
    <w:rsid w:val="00401669"/>
    <w:rsid w:val="0040173F"/>
    <w:rsid w:val="004017CE"/>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AD6"/>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3A8"/>
    <w:rsid w:val="00410627"/>
    <w:rsid w:val="00410706"/>
    <w:rsid w:val="0041098E"/>
    <w:rsid w:val="00410AE1"/>
    <w:rsid w:val="00410BDF"/>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784"/>
    <w:rsid w:val="00412837"/>
    <w:rsid w:val="004129D2"/>
    <w:rsid w:val="00412E30"/>
    <w:rsid w:val="00412E4C"/>
    <w:rsid w:val="00412EF3"/>
    <w:rsid w:val="004130BC"/>
    <w:rsid w:val="00413325"/>
    <w:rsid w:val="004134CE"/>
    <w:rsid w:val="0041382C"/>
    <w:rsid w:val="00413A57"/>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CFA"/>
    <w:rsid w:val="00415DB7"/>
    <w:rsid w:val="00415E3F"/>
    <w:rsid w:val="00415F85"/>
    <w:rsid w:val="00415F8F"/>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204"/>
    <w:rsid w:val="00424538"/>
    <w:rsid w:val="00424655"/>
    <w:rsid w:val="0042473D"/>
    <w:rsid w:val="004247C6"/>
    <w:rsid w:val="004247DB"/>
    <w:rsid w:val="00424AD1"/>
    <w:rsid w:val="00424F8D"/>
    <w:rsid w:val="0042527B"/>
    <w:rsid w:val="004252C9"/>
    <w:rsid w:val="004254EB"/>
    <w:rsid w:val="004259D5"/>
    <w:rsid w:val="00425ABE"/>
    <w:rsid w:val="00425B78"/>
    <w:rsid w:val="0042602F"/>
    <w:rsid w:val="00426069"/>
    <w:rsid w:val="00426164"/>
    <w:rsid w:val="004261DB"/>
    <w:rsid w:val="004262BE"/>
    <w:rsid w:val="00426864"/>
    <w:rsid w:val="00426B0E"/>
    <w:rsid w:val="00426D31"/>
    <w:rsid w:val="00426E61"/>
    <w:rsid w:val="00426EE0"/>
    <w:rsid w:val="00426FA4"/>
    <w:rsid w:val="00426FD6"/>
    <w:rsid w:val="004272FC"/>
    <w:rsid w:val="004273FD"/>
    <w:rsid w:val="0042754A"/>
    <w:rsid w:val="00427716"/>
    <w:rsid w:val="004277E1"/>
    <w:rsid w:val="00427857"/>
    <w:rsid w:val="004278FD"/>
    <w:rsid w:val="00427992"/>
    <w:rsid w:val="00427AA2"/>
    <w:rsid w:val="00427EF7"/>
    <w:rsid w:val="0043007C"/>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FD"/>
    <w:rsid w:val="00433A54"/>
    <w:rsid w:val="00433D4F"/>
    <w:rsid w:val="00433DA4"/>
    <w:rsid w:val="00434113"/>
    <w:rsid w:val="004341DE"/>
    <w:rsid w:val="0043422D"/>
    <w:rsid w:val="004344EE"/>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397"/>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9F3"/>
    <w:rsid w:val="00440A42"/>
    <w:rsid w:val="00440AC8"/>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4E4"/>
    <w:rsid w:val="0044471C"/>
    <w:rsid w:val="00444904"/>
    <w:rsid w:val="00444D31"/>
    <w:rsid w:val="004451B7"/>
    <w:rsid w:val="004452B2"/>
    <w:rsid w:val="00445418"/>
    <w:rsid w:val="004454C0"/>
    <w:rsid w:val="00445DC9"/>
    <w:rsid w:val="00445E76"/>
    <w:rsid w:val="00446013"/>
    <w:rsid w:val="004461AB"/>
    <w:rsid w:val="0044624A"/>
    <w:rsid w:val="004462EC"/>
    <w:rsid w:val="0044653C"/>
    <w:rsid w:val="00446916"/>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5E39"/>
    <w:rsid w:val="004562B5"/>
    <w:rsid w:val="0045635F"/>
    <w:rsid w:val="0045636B"/>
    <w:rsid w:val="00456456"/>
    <w:rsid w:val="00456549"/>
    <w:rsid w:val="00456998"/>
    <w:rsid w:val="00456DC5"/>
    <w:rsid w:val="00456F8B"/>
    <w:rsid w:val="00457015"/>
    <w:rsid w:val="00457058"/>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B8F"/>
    <w:rsid w:val="00462BD8"/>
    <w:rsid w:val="00462CDA"/>
    <w:rsid w:val="00462DF6"/>
    <w:rsid w:val="00462E3C"/>
    <w:rsid w:val="00462FA9"/>
    <w:rsid w:val="00462FCE"/>
    <w:rsid w:val="004632AE"/>
    <w:rsid w:val="0046350B"/>
    <w:rsid w:val="00463740"/>
    <w:rsid w:val="0046394C"/>
    <w:rsid w:val="00463B0F"/>
    <w:rsid w:val="00463D84"/>
    <w:rsid w:val="004640AD"/>
    <w:rsid w:val="00464442"/>
    <w:rsid w:val="00464865"/>
    <w:rsid w:val="00464B2A"/>
    <w:rsid w:val="00464C58"/>
    <w:rsid w:val="004653AD"/>
    <w:rsid w:val="004654E1"/>
    <w:rsid w:val="004654FD"/>
    <w:rsid w:val="004659FB"/>
    <w:rsid w:val="00465A26"/>
    <w:rsid w:val="00465B79"/>
    <w:rsid w:val="00465D03"/>
    <w:rsid w:val="00465F48"/>
    <w:rsid w:val="00465F53"/>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67FC0"/>
    <w:rsid w:val="004700CA"/>
    <w:rsid w:val="0047020B"/>
    <w:rsid w:val="0047049A"/>
    <w:rsid w:val="0047052E"/>
    <w:rsid w:val="0047053C"/>
    <w:rsid w:val="004706A9"/>
    <w:rsid w:val="00470BEF"/>
    <w:rsid w:val="00470C03"/>
    <w:rsid w:val="00470E0B"/>
    <w:rsid w:val="00470E6E"/>
    <w:rsid w:val="00470E72"/>
    <w:rsid w:val="00471210"/>
    <w:rsid w:val="00471431"/>
    <w:rsid w:val="00471970"/>
    <w:rsid w:val="00471A4D"/>
    <w:rsid w:val="00471D3B"/>
    <w:rsid w:val="0047264A"/>
    <w:rsid w:val="00472819"/>
    <w:rsid w:val="0047297B"/>
    <w:rsid w:val="00472B90"/>
    <w:rsid w:val="00473216"/>
    <w:rsid w:val="004738DE"/>
    <w:rsid w:val="00473BE2"/>
    <w:rsid w:val="00473CD7"/>
    <w:rsid w:val="00473CE1"/>
    <w:rsid w:val="00473D1A"/>
    <w:rsid w:val="004746A2"/>
    <w:rsid w:val="0047479D"/>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1BA"/>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D1"/>
    <w:rsid w:val="00481687"/>
    <w:rsid w:val="004819E3"/>
    <w:rsid w:val="00481BEA"/>
    <w:rsid w:val="0048204B"/>
    <w:rsid w:val="00482124"/>
    <w:rsid w:val="00482347"/>
    <w:rsid w:val="004824AF"/>
    <w:rsid w:val="004824CD"/>
    <w:rsid w:val="004825DB"/>
    <w:rsid w:val="00482DE5"/>
    <w:rsid w:val="00483413"/>
    <w:rsid w:val="004834D0"/>
    <w:rsid w:val="004838E6"/>
    <w:rsid w:val="00483B7A"/>
    <w:rsid w:val="00483B7F"/>
    <w:rsid w:val="00483E2D"/>
    <w:rsid w:val="00484174"/>
    <w:rsid w:val="004841F7"/>
    <w:rsid w:val="00484242"/>
    <w:rsid w:val="00484551"/>
    <w:rsid w:val="004845B1"/>
    <w:rsid w:val="004846C6"/>
    <w:rsid w:val="0048486C"/>
    <w:rsid w:val="00484A32"/>
    <w:rsid w:val="00484AE5"/>
    <w:rsid w:val="00484C14"/>
    <w:rsid w:val="00484C95"/>
    <w:rsid w:val="00484D90"/>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669"/>
    <w:rsid w:val="00487874"/>
    <w:rsid w:val="00487991"/>
    <w:rsid w:val="00487D29"/>
    <w:rsid w:val="00487FE9"/>
    <w:rsid w:val="004900E8"/>
    <w:rsid w:val="00490653"/>
    <w:rsid w:val="0049077D"/>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C"/>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BAE"/>
    <w:rsid w:val="004A11EF"/>
    <w:rsid w:val="004A135E"/>
    <w:rsid w:val="004A19A1"/>
    <w:rsid w:val="004A1BAE"/>
    <w:rsid w:val="004A1F76"/>
    <w:rsid w:val="004A23CD"/>
    <w:rsid w:val="004A241E"/>
    <w:rsid w:val="004A2535"/>
    <w:rsid w:val="004A2ACD"/>
    <w:rsid w:val="004A2C4A"/>
    <w:rsid w:val="004A30C2"/>
    <w:rsid w:val="004A3486"/>
    <w:rsid w:val="004A353A"/>
    <w:rsid w:val="004A35D0"/>
    <w:rsid w:val="004A37BE"/>
    <w:rsid w:val="004A37E9"/>
    <w:rsid w:val="004A37F3"/>
    <w:rsid w:val="004A3AE9"/>
    <w:rsid w:val="004A3AF4"/>
    <w:rsid w:val="004A3CF9"/>
    <w:rsid w:val="004A4000"/>
    <w:rsid w:val="004A4406"/>
    <w:rsid w:val="004A4522"/>
    <w:rsid w:val="004A46E4"/>
    <w:rsid w:val="004A46F5"/>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850"/>
    <w:rsid w:val="004B7877"/>
    <w:rsid w:val="004B7C03"/>
    <w:rsid w:val="004B7DB8"/>
    <w:rsid w:val="004C04A5"/>
    <w:rsid w:val="004C056C"/>
    <w:rsid w:val="004C06DE"/>
    <w:rsid w:val="004C0B0B"/>
    <w:rsid w:val="004C0B32"/>
    <w:rsid w:val="004C0B56"/>
    <w:rsid w:val="004C0B88"/>
    <w:rsid w:val="004C0CB0"/>
    <w:rsid w:val="004C0D5A"/>
    <w:rsid w:val="004C0DC7"/>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12C"/>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457"/>
    <w:rsid w:val="004C7912"/>
    <w:rsid w:val="004C7AE8"/>
    <w:rsid w:val="004C7C1A"/>
    <w:rsid w:val="004C7EDC"/>
    <w:rsid w:val="004C7F03"/>
    <w:rsid w:val="004C7F3E"/>
    <w:rsid w:val="004C7F8F"/>
    <w:rsid w:val="004D0610"/>
    <w:rsid w:val="004D0844"/>
    <w:rsid w:val="004D0D31"/>
    <w:rsid w:val="004D0EEA"/>
    <w:rsid w:val="004D1279"/>
    <w:rsid w:val="004D1341"/>
    <w:rsid w:val="004D154F"/>
    <w:rsid w:val="004D15BE"/>
    <w:rsid w:val="004D15D4"/>
    <w:rsid w:val="004D18BE"/>
    <w:rsid w:val="004D1F5A"/>
    <w:rsid w:val="004D20FD"/>
    <w:rsid w:val="004D2218"/>
    <w:rsid w:val="004D2273"/>
    <w:rsid w:val="004D2300"/>
    <w:rsid w:val="004D23B5"/>
    <w:rsid w:val="004D2521"/>
    <w:rsid w:val="004D264B"/>
    <w:rsid w:val="004D2A03"/>
    <w:rsid w:val="004D2AA6"/>
    <w:rsid w:val="004D3097"/>
    <w:rsid w:val="004D312D"/>
    <w:rsid w:val="004D359A"/>
    <w:rsid w:val="004D3682"/>
    <w:rsid w:val="004D368D"/>
    <w:rsid w:val="004D3A0B"/>
    <w:rsid w:val="004D3BB7"/>
    <w:rsid w:val="004D3D5C"/>
    <w:rsid w:val="004D3F4D"/>
    <w:rsid w:val="004D3FEE"/>
    <w:rsid w:val="004D41E6"/>
    <w:rsid w:val="004D4300"/>
    <w:rsid w:val="004D47F6"/>
    <w:rsid w:val="004D4CE4"/>
    <w:rsid w:val="004D4E18"/>
    <w:rsid w:val="004D4E76"/>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57C"/>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AE1"/>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A11"/>
    <w:rsid w:val="004E4C83"/>
    <w:rsid w:val="004E4E28"/>
    <w:rsid w:val="004E4F77"/>
    <w:rsid w:val="004E5034"/>
    <w:rsid w:val="004E5059"/>
    <w:rsid w:val="004E5142"/>
    <w:rsid w:val="004E5145"/>
    <w:rsid w:val="004E5401"/>
    <w:rsid w:val="004E543A"/>
    <w:rsid w:val="004E5451"/>
    <w:rsid w:val="004E5668"/>
    <w:rsid w:val="004E5CF9"/>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628"/>
    <w:rsid w:val="004E772D"/>
    <w:rsid w:val="004E7871"/>
    <w:rsid w:val="004E7BDF"/>
    <w:rsid w:val="004E7CDB"/>
    <w:rsid w:val="004E7D9C"/>
    <w:rsid w:val="004F00E6"/>
    <w:rsid w:val="004F0218"/>
    <w:rsid w:val="004F023D"/>
    <w:rsid w:val="004F0263"/>
    <w:rsid w:val="004F0319"/>
    <w:rsid w:val="004F0757"/>
    <w:rsid w:val="004F0E96"/>
    <w:rsid w:val="004F10AD"/>
    <w:rsid w:val="004F10DE"/>
    <w:rsid w:val="004F119C"/>
    <w:rsid w:val="004F16F2"/>
    <w:rsid w:val="004F1729"/>
    <w:rsid w:val="004F1B2E"/>
    <w:rsid w:val="004F2064"/>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4F7B"/>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D5"/>
    <w:rsid w:val="00502071"/>
    <w:rsid w:val="005021A7"/>
    <w:rsid w:val="0050266D"/>
    <w:rsid w:val="00502742"/>
    <w:rsid w:val="00502A18"/>
    <w:rsid w:val="00502C01"/>
    <w:rsid w:val="00502E8F"/>
    <w:rsid w:val="005030E4"/>
    <w:rsid w:val="0050328E"/>
    <w:rsid w:val="0050336B"/>
    <w:rsid w:val="0050370F"/>
    <w:rsid w:val="005037AB"/>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8DA"/>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C70"/>
    <w:rsid w:val="00515FD1"/>
    <w:rsid w:val="005160C9"/>
    <w:rsid w:val="005162C4"/>
    <w:rsid w:val="00516351"/>
    <w:rsid w:val="0051641B"/>
    <w:rsid w:val="005164EA"/>
    <w:rsid w:val="00516570"/>
    <w:rsid w:val="005166BF"/>
    <w:rsid w:val="005167CB"/>
    <w:rsid w:val="00516D07"/>
    <w:rsid w:val="00517222"/>
    <w:rsid w:val="00517856"/>
    <w:rsid w:val="00517912"/>
    <w:rsid w:val="0051799F"/>
    <w:rsid w:val="00517F0B"/>
    <w:rsid w:val="00517F8E"/>
    <w:rsid w:val="00520047"/>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2E1"/>
    <w:rsid w:val="005252E8"/>
    <w:rsid w:val="00525BFD"/>
    <w:rsid w:val="00525C62"/>
    <w:rsid w:val="00525CCB"/>
    <w:rsid w:val="00525EA4"/>
    <w:rsid w:val="00525EF4"/>
    <w:rsid w:val="00525F5C"/>
    <w:rsid w:val="00526CAA"/>
    <w:rsid w:val="00526D78"/>
    <w:rsid w:val="00526F07"/>
    <w:rsid w:val="00526F36"/>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A3E"/>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3A"/>
    <w:rsid w:val="00531E9B"/>
    <w:rsid w:val="00532020"/>
    <w:rsid w:val="005323A4"/>
    <w:rsid w:val="005324A5"/>
    <w:rsid w:val="0053253E"/>
    <w:rsid w:val="00532D38"/>
    <w:rsid w:val="005330BF"/>
    <w:rsid w:val="00533297"/>
    <w:rsid w:val="005336D6"/>
    <w:rsid w:val="0053387C"/>
    <w:rsid w:val="00533BAA"/>
    <w:rsid w:val="00533EF0"/>
    <w:rsid w:val="00533F29"/>
    <w:rsid w:val="00534036"/>
    <w:rsid w:val="00534288"/>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0F8"/>
    <w:rsid w:val="005372F7"/>
    <w:rsid w:val="00537319"/>
    <w:rsid w:val="0053763A"/>
    <w:rsid w:val="00537AF5"/>
    <w:rsid w:val="00537AFC"/>
    <w:rsid w:val="00537E40"/>
    <w:rsid w:val="00537E6F"/>
    <w:rsid w:val="00537E8E"/>
    <w:rsid w:val="00537F3D"/>
    <w:rsid w:val="00537F67"/>
    <w:rsid w:val="00537F94"/>
    <w:rsid w:val="005400BB"/>
    <w:rsid w:val="00540152"/>
    <w:rsid w:val="005404A4"/>
    <w:rsid w:val="005408CF"/>
    <w:rsid w:val="005409CA"/>
    <w:rsid w:val="00540AA5"/>
    <w:rsid w:val="00540C7A"/>
    <w:rsid w:val="00540CFE"/>
    <w:rsid w:val="00541000"/>
    <w:rsid w:val="0054104F"/>
    <w:rsid w:val="00541065"/>
    <w:rsid w:val="00541278"/>
    <w:rsid w:val="0054143D"/>
    <w:rsid w:val="00541668"/>
    <w:rsid w:val="0054183D"/>
    <w:rsid w:val="005418AD"/>
    <w:rsid w:val="00541CF2"/>
    <w:rsid w:val="00541E3C"/>
    <w:rsid w:val="005421BC"/>
    <w:rsid w:val="0054223F"/>
    <w:rsid w:val="0054252C"/>
    <w:rsid w:val="005429B8"/>
    <w:rsid w:val="00542A04"/>
    <w:rsid w:val="00542A93"/>
    <w:rsid w:val="00542B57"/>
    <w:rsid w:val="00542E74"/>
    <w:rsid w:val="00542F13"/>
    <w:rsid w:val="00543279"/>
    <w:rsid w:val="005434F2"/>
    <w:rsid w:val="00543797"/>
    <w:rsid w:val="005439B4"/>
    <w:rsid w:val="00543C68"/>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1149"/>
    <w:rsid w:val="00551228"/>
    <w:rsid w:val="005512EE"/>
    <w:rsid w:val="00551331"/>
    <w:rsid w:val="00551B5F"/>
    <w:rsid w:val="00551CA1"/>
    <w:rsid w:val="00551F94"/>
    <w:rsid w:val="00551FF2"/>
    <w:rsid w:val="00552447"/>
    <w:rsid w:val="0055267F"/>
    <w:rsid w:val="005532AD"/>
    <w:rsid w:val="00553305"/>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6042D"/>
    <w:rsid w:val="00560455"/>
    <w:rsid w:val="005604BB"/>
    <w:rsid w:val="00560625"/>
    <w:rsid w:val="005606A6"/>
    <w:rsid w:val="00560874"/>
    <w:rsid w:val="00560A45"/>
    <w:rsid w:val="00560D04"/>
    <w:rsid w:val="00560EA0"/>
    <w:rsid w:val="00560EB8"/>
    <w:rsid w:val="00560FA0"/>
    <w:rsid w:val="005613DB"/>
    <w:rsid w:val="00561409"/>
    <w:rsid w:val="00561473"/>
    <w:rsid w:val="005614A3"/>
    <w:rsid w:val="0056154A"/>
    <w:rsid w:val="0056197E"/>
    <w:rsid w:val="00561BEB"/>
    <w:rsid w:val="0056210B"/>
    <w:rsid w:val="00562AC4"/>
    <w:rsid w:val="00562E55"/>
    <w:rsid w:val="0056314B"/>
    <w:rsid w:val="005631DE"/>
    <w:rsid w:val="0056352D"/>
    <w:rsid w:val="00563628"/>
    <w:rsid w:val="00563767"/>
    <w:rsid w:val="00563959"/>
    <w:rsid w:val="00563D43"/>
    <w:rsid w:val="00563E04"/>
    <w:rsid w:val="00563EEB"/>
    <w:rsid w:val="0056411C"/>
    <w:rsid w:val="00564152"/>
    <w:rsid w:val="005644FC"/>
    <w:rsid w:val="005646B6"/>
    <w:rsid w:val="00564B00"/>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78B"/>
    <w:rsid w:val="00567C78"/>
    <w:rsid w:val="00570238"/>
    <w:rsid w:val="00570653"/>
    <w:rsid w:val="005709C0"/>
    <w:rsid w:val="005710CF"/>
    <w:rsid w:val="00571D89"/>
    <w:rsid w:val="005721A1"/>
    <w:rsid w:val="0057242F"/>
    <w:rsid w:val="005724AC"/>
    <w:rsid w:val="00572576"/>
    <w:rsid w:val="00572770"/>
    <w:rsid w:val="005727E6"/>
    <w:rsid w:val="005728B0"/>
    <w:rsid w:val="0057292D"/>
    <w:rsid w:val="00572E80"/>
    <w:rsid w:val="005734EA"/>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B6"/>
    <w:rsid w:val="005808DB"/>
    <w:rsid w:val="00580D7A"/>
    <w:rsid w:val="00580DBB"/>
    <w:rsid w:val="00581101"/>
    <w:rsid w:val="00581378"/>
    <w:rsid w:val="0058137E"/>
    <w:rsid w:val="00581434"/>
    <w:rsid w:val="0058155C"/>
    <w:rsid w:val="00581691"/>
    <w:rsid w:val="00581853"/>
    <w:rsid w:val="00581869"/>
    <w:rsid w:val="00581C8A"/>
    <w:rsid w:val="00581D9E"/>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275"/>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6A0"/>
    <w:rsid w:val="005908E1"/>
    <w:rsid w:val="0059091C"/>
    <w:rsid w:val="00590AC6"/>
    <w:rsid w:val="00590CE8"/>
    <w:rsid w:val="00590D66"/>
    <w:rsid w:val="00590EB0"/>
    <w:rsid w:val="0059141E"/>
    <w:rsid w:val="00591809"/>
    <w:rsid w:val="00591813"/>
    <w:rsid w:val="00591861"/>
    <w:rsid w:val="00591989"/>
    <w:rsid w:val="00591A37"/>
    <w:rsid w:val="00591B3B"/>
    <w:rsid w:val="00591BC5"/>
    <w:rsid w:val="00591C84"/>
    <w:rsid w:val="00591EA4"/>
    <w:rsid w:val="005920A4"/>
    <w:rsid w:val="00592631"/>
    <w:rsid w:val="005928D5"/>
    <w:rsid w:val="00592950"/>
    <w:rsid w:val="00592AB2"/>
    <w:rsid w:val="00592B02"/>
    <w:rsid w:val="00593288"/>
    <w:rsid w:val="005934C2"/>
    <w:rsid w:val="0059369E"/>
    <w:rsid w:val="00593787"/>
    <w:rsid w:val="0059382F"/>
    <w:rsid w:val="005939D7"/>
    <w:rsid w:val="005939E9"/>
    <w:rsid w:val="00593A68"/>
    <w:rsid w:val="00593A8E"/>
    <w:rsid w:val="00593CFF"/>
    <w:rsid w:val="00594310"/>
    <w:rsid w:val="005944F7"/>
    <w:rsid w:val="00594603"/>
    <w:rsid w:val="00594824"/>
    <w:rsid w:val="00594B0F"/>
    <w:rsid w:val="00594B1F"/>
    <w:rsid w:val="00594B91"/>
    <w:rsid w:val="00594C3A"/>
    <w:rsid w:val="00594D2A"/>
    <w:rsid w:val="00594E2B"/>
    <w:rsid w:val="00594EDE"/>
    <w:rsid w:val="00595117"/>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336"/>
    <w:rsid w:val="00597432"/>
    <w:rsid w:val="00597F93"/>
    <w:rsid w:val="005A039A"/>
    <w:rsid w:val="005A1010"/>
    <w:rsid w:val="005A11CA"/>
    <w:rsid w:val="005A12C9"/>
    <w:rsid w:val="005A1482"/>
    <w:rsid w:val="005A14F3"/>
    <w:rsid w:val="005A1B22"/>
    <w:rsid w:val="005A1BEA"/>
    <w:rsid w:val="005A1F2D"/>
    <w:rsid w:val="005A1F9B"/>
    <w:rsid w:val="005A26A0"/>
    <w:rsid w:val="005A276A"/>
    <w:rsid w:val="005A27E4"/>
    <w:rsid w:val="005A284B"/>
    <w:rsid w:val="005A2DAC"/>
    <w:rsid w:val="005A2E5E"/>
    <w:rsid w:val="005A336E"/>
    <w:rsid w:val="005A342C"/>
    <w:rsid w:val="005A3681"/>
    <w:rsid w:val="005A36AB"/>
    <w:rsid w:val="005A3B2F"/>
    <w:rsid w:val="005A3B52"/>
    <w:rsid w:val="005A3E5B"/>
    <w:rsid w:val="005A41D0"/>
    <w:rsid w:val="005A439C"/>
    <w:rsid w:val="005A4755"/>
    <w:rsid w:val="005A4977"/>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5EA"/>
    <w:rsid w:val="005B0CAB"/>
    <w:rsid w:val="005B0CD8"/>
    <w:rsid w:val="005B10ED"/>
    <w:rsid w:val="005B112A"/>
    <w:rsid w:val="005B11D0"/>
    <w:rsid w:val="005B11F7"/>
    <w:rsid w:val="005B1234"/>
    <w:rsid w:val="005B153B"/>
    <w:rsid w:val="005B157D"/>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41A6"/>
    <w:rsid w:val="005B41B9"/>
    <w:rsid w:val="005B4529"/>
    <w:rsid w:val="005B4702"/>
    <w:rsid w:val="005B47FE"/>
    <w:rsid w:val="005B48D9"/>
    <w:rsid w:val="005B493A"/>
    <w:rsid w:val="005B4ABF"/>
    <w:rsid w:val="005B504A"/>
    <w:rsid w:val="005B5470"/>
    <w:rsid w:val="005B553E"/>
    <w:rsid w:val="005B5C72"/>
    <w:rsid w:val="005B5ECA"/>
    <w:rsid w:val="005B6057"/>
    <w:rsid w:val="005B6079"/>
    <w:rsid w:val="005B624C"/>
    <w:rsid w:val="005B6254"/>
    <w:rsid w:val="005B63B6"/>
    <w:rsid w:val="005B64FC"/>
    <w:rsid w:val="005B6990"/>
    <w:rsid w:val="005B6AF9"/>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8F5"/>
    <w:rsid w:val="005C091B"/>
    <w:rsid w:val="005C093B"/>
    <w:rsid w:val="005C0947"/>
    <w:rsid w:val="005C0B1B"/>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AF"/>
    <w:rsid w:val="005D0039"/>
    <w:rsid w:val="005D003F"/>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7BB"/>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653"/>
    <w:rsid w:val="005E0790"/>
    <w:rsid w:val="005E089A"/>
    <w:rsid w:val="005E1327"/>
    <w:rsid w:val="005E136D"/>
    <w:rsid w:val="005E14B3"/>
    <w:rsid w:val="005E1A9D"/>
    <w:rsid w:val="005E1EC0"/>
    <w:rsid w:val="005E20D5"/>
    <w:rsid w:val="005E2398"/>
    <w:rsid w:val="005E23B0"/>
    <w:rsid w:val="005E2633"/>
    <w:rsid w:val="005E27FA"/>
    <w:rsid w:val="005E2AEB"/>
    <w:rsid w:val="005E2C50"/>
    <w:rsid w:val="005E3099"/>
    <w:rsid w:val="005E33D8"/>
    <w:rsid w:val="005E38C7"/>
    <w:rsid w:val="005E3978"/>
    <w:rsid w:val="005E3D6D"/>
    <w:rsid w:val="005E3E90"/>
    <w:rsid w:val="005E41D8"/>
    <w:rsid w:val="005E43F7"/>
    <w:rsid w:val="005E4539"/>
    <w:rsid w:val="005E4640"/>
    <w:rsid w:val="005E4C56"/>
    <w:rsid w:val="005E4C93"/>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DD7"/>
    <w:rsid w:val="005F3F92"/>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66B"/>
    <w:rsid w:val="00600913"/>
    <w:rsid w:val="00600945"/>
    <w:rsid w:val="00600ACE"/>
    <w:rsid w:val="00600B49"/>
    <w:rsid w:val="00600BE1"/>
    <w:rsid w:val="00600C62"/>
    <w:rsid w:val="00600D60"/>
    <w:rsid w:val="00600DB2"/>
    <w:rsid w:val="00600E02"/>
    <w:rsid w:val="00600FB8"/>
    <w:rsid w:val="00601196"/>
    <w:rsid w:val="00601302"/>
    <w:rsid w:val="006013A7"/>
    <w:rsid w:val="00601555"/>
    <w:rsid w:val="006015D8"/>
    <w:rsid w:val="00601B12"/>
    <w:rsid w:val="00601DBC"/>
    <w:rsid w:val="00601DE4"/>
    <w:rsid w:val="00601E0F"/>
    <w:rsid w:val="0060212A"/>
    <w:rsid w:val="0060220A"/>
    <w:rsid w:val="006022FC"/>
    <w:rsid w:val="00602426"/>
    <w:rsid w:val="006024A3"/>
    <w:rsid w:val="00602524"/>
    <w:rsid w:val="00602559"/>
    <w:rsid w:val="006025BB"/>
    <w:rsid w:val="0060277F"/>
    <w:rsid w:val="006027A1"/>
    <w:rsid w:val="00602935"/>
    <w:rsid w:val="00602B04"/>
    <w:rsid w:val="00602C27"/>
    <w:rsid w:val="00603105"/>
    <w:rsid w:val="00603222"/>
    <w:rsid w:val="006032E3"/>
    <w:rsid w:val="00603484"/>
    <w:rsid w:val="0060361A"/>
    <w:rsid w:val="0060362A"/>
    <w:rsid w:val="006036AF"/>
    <w:rsid w:val="00603738"/>
    <w:rsid w:val="006037BA"/>
    <w:rsid w:val="00603971"/>
    <w:rsid w:val="00603C85"/>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992"/>
    <w:rsid w:val="00605C5E"/>
    <w:rsid w:val="00605D47"/>
    <w:rsid w:val="00605D4C"/>
    <w:rsid w:val="006062D0"/>
    <w:rsid w:val="0060664B"/>
    <w:rsid w:val="00606877"/>
    <w:rsid w:val="0060690A"/>
    <w:rsid w:val="00606963"/>
    <w:rsid w:val="00606ABF"/>
    <w:rsid w:val="00606EA4"/>
    <w:rsid w:val="0060700B"/>
    <w:rsid w:val="006077CD"/>
    <w:rsid w:val="006078D7"/>
    <w:rsid w:val="00607A11"/>
    <w:rsid w:val="00607DDC"/>
    <w:rsid w:val="006100DB"/>
    <w:rsid w:val="0061027A"/>
    <w:rsid w:val="0061058E"/>
    <w:rsid w:val="0061091D"/>
    <w:rsid w:val="006109D9"/>
    <w:rsid w:val="00610C38"/>
    <w:rsid w:val="00610CEB"/>
    <w:rsid w:val="00611120"/>
    <w:rsid w:val="0061119D"/>
    <w:rsid w:val="006111DA"/>
    <w:rsid w:val="006111F5"/>
    <w:rsid w:val="006112F8"/>
    <w:rsid w:val="00611358"/>
    <w:rsid w:val="00611402"/>
    <w:rsid w:val="006114BE"/>
    <w:rsid w:val="006114D5"/>
    <w:rsid w:val="00611500"/>
    <w:rsid w:val="00611CB5"/>
    <w:rsid w:val="00611D47"/>
    <w:rsid w:val="00611ECE"/>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9BB"/>
    <w:rsid w:val="00620D6D"/>
    <w:rsid w:val="00621031"/>
    <w:rsid w:val="00621421"/>
    <w:rsid w:val="0062153C"/>
    <w:rsid w:val="00621C8F"/>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86B"/>
    <w:rsid w:val="006278CE"/>
    <w:rsid w:val="006279E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169"/>
    <w:rsid w:val="006314A6"/>
    <w:rsid w:val="00631689"/>
    <w:rsid w:val="00631780"/>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921"/>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876"/>
    <w:rsid w:val="00634960"/>
    <w:rsid w:val="006349EC"/>
    <w:rsid w:val="00634A09"/>
    <w:rsid w:val="00634B68"/>
    <w:rsid w:val="00634C8F"/>
    <w:rsid w:val="00634C97"/>
    <w:rsid w:val="00635274"/>
    <w:rsid w:val="006352AC"/>
    <w:rsid w:val="00635719"/>
    <w:rsid w:val="00635F2F"/>
    <w:rsid w:val="00636076"/>
    <w:rsid w:val="006363EE"/>
    <w:rsid w:val="00636518"/>
    <w:rsid w:val="006366E4"/>
    <w:rsid w:val="00636956"/>
    <w:rsid w:val="00636AC6"/>
    <w:rsid w:val="00636DD2"/>
    <w:rsid w:val="00636F08"/>
    <w:rsid w:val="006371CD"/>
    <w:rsid w:val="0063731B"/>
    <w:rsid w:val="00637497"/>
    <w:rsid w:val="0063781D"/>
    <w:rsid w:val="00637829"/>
    <w:rsid w:val="00637922"/>
    <w:rsid w:val="00637BE2"/>
    <w:rsid w:val="00637CC9"/>
    <w:rsid w:val="00637D67"/>
    <w:rsid w:val="00637EE3"/>
    <w:rsid w:val="0064082C"/>
    <w:rsid w:val="00640B78"/>
    <w:rsid w:val="00640EEC"/>
    <w:rsid w:val="00641062"/>
    <w:rsid w:val="006410A9"/>
    <w:rsid w:val="00641226"/>
    <w:rsid w:val="00641282"/>
    <w:rsid w:val="006412C8"/>
    <w:rsid w:val="00641369"/>
    <w:rsid w:val="006413B7"/>
    <w:rsid w:val="006413C4"/>
    <w:rsid w:val="0064154D"/>
    <w:rsid w:val="00641860"/>
    <w:rsid w:val="00641998"/>
    <w:rsid w:val="00641A4F"/>
    <w:rsid w:val="006423C5"/>
    <w:rsid w:val="006423D9"/>
    <w:rsid w:val="00642526"/>
    <w:rsid w:val="00642765"/>
    <w:rsid w:val="006427FA"/>
    <w:rsid w:val="0064289A"/>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C3C"/>
    <w:rsid w:val="00645D71"/>
    <w:rsid w:val="00645ED1"/>
    <w:rsid w:val="00645ED7"/>
    <w:rsid w:val="0064604C"/>
    <w:rsid w:val="00646B54"/>
    <w:rsid w:val="00646CC0"/>
    <w:rsid w:val="00646E2D"/>
    <w:rsid w:val="00646EED"/>
    <w:rsid w:val="00646F3B"/>
    <w:rsid w:val="00646FB5"/>
    <w:rsid w:val="00647170"/>
    <w:rsid w:val="0064719D"/>
    <w:rsid w:val="0064733A"/>
    <w:rsid w:val="006473EC"/>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967"/>
    <w:rsid w:val="00650C0E"/>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9B4"/>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43E"/>
    <w:rsid w:val="0065551D"/>
    <w:rsid w:val="00655B11"/>
    <w:rsid w:val="00655D87"/>
    <w:rsid w:val="00656017"/>
    <w:rsid w:val="006560C0"/>
    <w:rsid w:val="006560C3"/>
    <w:rsid w:val="0065641C"/>
    <w:rsid w:val="00656729"/>
    <w:rsid w:val="006567E4"/>
    <w:rsid w:val="006568B4"/>
    <w:rsid w:val="006568EF"/>
    <w:rsid w:val="00656A08"/>
    <w:rsid w:val="00656B4E"/>
    <w:rsid w:val="00657268"/>
    <w:rsid w:val="00657400"/>
    <w:rsid w:val="006576DE"/>
    <w:rsid w:val="0065771E"/>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07"/>
    <w:rsid w:val="00662198"/>
    <w:rsid w:val="006621B8"/>
    <w:rsid w:val="00662573"/>
    <w:rsid w:val="0066286B"/>
    <w:rsid w:val="00662C86"/>
    <w:rsid w:val="00662E42"/>
    <w:rsid w:val="00662FC0"/>
    <w:rsid w:val="0066304D"/>
    <w:rsid w:val="006630DF"/>
    <w:rsid w:val="0066317E"/>
    <w:rsid w:val="006632C5"/>
    <w:rsid w:val="006636AE"/>
    <w:rsid w:val="006637F8"/>
    <w:rsid w:val="006638DA"/>
    <w:rsid w:val="00663927"/>
    <w:rsid w:val="006639B4"/>
    <w:rsid w:val="00663B7C"/>
    <w:rsid w:val="00663E16"/>
    <w:rsid w:val="00663EEA"/>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5E76"/>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A5"/>
    <w:rsid w:val="00670C8E"/>
    <w:rsid w:val="0067119F"/>
    <w:rsid w:val="006712A4"/>
    <w:rsid w:val="0067184C"/>
    <w:rsid w:val="00671879"/>
    <w:rsid w:val="00671AE5"/>
    <w:rsid w:val="00671B10"/>
    <w:rsid w:val="00671C57"/>
    <w:rsid w:val="00671F1A"/>
    <w:rsid w:val="00671F69"/>
    <w:rsid w:val="00672010"/>
    <w:rsid w:val="00672049"/>
    <w:rsid w:val="0067233F"/>
    <w:rsid w:val="0067234A"/>
    <w:rsid w:val="00672492"/>
    <w:rsid w:val="006725F6"/>
    <w:rsid w:val="00672699"/>
    <w:rsid w:val="00672706"/>
    <w:rsid w:val="00672914"/>
    <w:rsid w:val="00672929"/>
    <w:rsid w:val="00672B38"/>
    <w:rsid w:val="00672B67"/>
    <w:rsid w:val="00672CA7"/>
    <w:rsid w:val="00672D2F"/>
    <w:rsid w:val="00672E42"/>
    <w:rsid w:val="00673192"/>
    <w:rsid w:val="00673219"/>
    <w:rsid w:val="006734DA"/>
    <w:rsid w:val="00673577"/>
    <w:rsid w:val="006737A4"/>
    <w:rsid w:val="00673FB7"/>
    <w:rsid w:val="006741F0"/>
    <w:rsid w:val="0067431B"/>
    <w:rsid w:val="00674C11"/>
    <w:rsid w:val="0067502E"/>
    <w:rsid w:val="00675323"/>
    <w:rsid w:val="0067548B"/>
    <w:rsid w:val="00675498"/>
    <w:rsid w:val="0067558C"/>
    <w:rsid w:val="0067579C"/>
    <w:rsid w:val="00675AB2"/>
    <w:rsid w:val="00675BC4"/>
    <w:rsid w:val="00675D40"/>
    <w:rsid w:val="00675DA1"/>
    <w:rsid w:val="00675EFD"/>
    <w:rsid w:val="006760D6"/>
    <w:rsid w:val="0067612B"/>
    <w:rsid w:val="00676201"/>
    <w:rsid w:val="006762CA"/>
    <w:rsid w:val="00676A1D"/>
    <w:rsid w:val="00676A69"/>
    <w:rsid w:val="00676CB9"/>
    <w:rsid w:val="00676D73"/>
    <w:rsid w:val="00676F76"/>
    <w:rsid w:val="006773C9"/>
    <w:rsid w:val="00677753"/>
    <w:rsid w:val="006777B6"/>
    <w:rsid w:val="00677809"/>
    <w:rsid w:val="00677A33"/>
    <w:rsid w:val="00677B03"/>
    <w:rsid w:val="00677D32"/>
    <w:rsid w:val="00677E2A"/>
    <w:rsid w:val="00677E3A"/>
    <w:rsid w:val="0068011F"/>
    <w:rsid w:val="00680448"/>
    <w:rsid w:val="0068053D"/>
    <w:rsid w:val="006805ED"/>
    <w:rsid w:val="00680970"/>
    <w:rsid w:val="00680A3C"/>
    <w:rsid w:val="00680B59"/>
    <w:rsid w:val="00680CA4"/>
    <w:rsid w:val="00680E2D"/>
    <w:rsid w:val="0068137F"/>
    <w:rsid w:val="006816EE"/>
    <w:rsid w:val="006817AD"/>
    <w:rsid w:val="006817D5"/>
    <w:rsid w:val="00681DED"/>
    <w:rsid w:val="00681E3D"/>
    <w:rsid w:val="0068224A"/>
    <w:rsid w:val="00682394"/>
    <w:rsid w:val="00682503"/>
    <w:rsid w:val="006825C0"/>
    <w:rsid w:val="00682649"/>
    <w:rsid w:val="00682B6A"/>
    <w:rsid w:val="00682BF1"/>
    <w:rsid w:val="00682D02"/>
    <w:rsid w:val="0068389F"/>
    <w:rsid w:val="006839CA"/>
    <w:rsid w:val="00683ACD"/>
    <w:rsid w:val="00683B17"/>
    <w:rsid w:val="00683DE9"/>
    <w:rsid w:val="00683DF6"/>
    <w:rsid w:val="0068424C"/>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8CF"/>
    <w:rsid w:val="00685B85"/>
    <w:rsid w:val="0068600B"/>
    <w:rsid w:val="006861DC"/>
    <w:rsid w:val="0068622F"/>
    <w:rsid w:val="0068643C"/>
    <w:rsid w:val="00686C7B"/>
    <w:rsid w:val="00686C94"/>
    <w:rsid w:val="00686D1B"/>
    <w:rsid w:val="00686EB4"/>
    <w:rsid w:val="00686EBB"/>
    <w:rsid w:val="00687055"/>
    <w:rsid w:val="00687143"/>
    <w:rsid w:val="006875E1"/>
    <w:rsid w:val="0068790F"/>
    <w:rsid w:val="00687B1B"/>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3F0"/>
    <w:rsid w:val="0069642F"/>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D26"/>
    <w:rsid w:val="006A2F27"/>
    <w:rsid w:val="006A2F95"/>
    <w:rsid w:val="006A328C"/>
    <w:rsid w:val="006A3495"/>
    <w:rsid w:val="006A34D8"/>
    <w:rsid w:val="006A3794"/>
    <w:rsid w:val="006A37A8"/>
    <w:rsid w:val="006A3B3F"/>
    <w:rsid w:val="006A40E0"/>
    <w:rsid w:val="006A412B"/>
    <w:rsid w:val="006A47B3"/>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6EA"/>
    <w:rsid w:val="006A687F"/>
    <w:rsid w:val="006A6980"/>
    <w:rsid w:val="006A6F1D"/>
    <w:rsid w:val="006A6FA5"/>
    <w:rsid w:val="006A722D"/>
    <w:rsid w:val="006A7335"/>
    <w:rsid w:val="006A73F1"/>
    <w:rsid w:val="006A74D4"/>
    <w:rsid w:val="006A76CF"/>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8C8"/>
    <w:rsid w:val="006B1932"/>
    <w:rsid w:val="006B1A9A"/>
    <w:rsid w:val="006B1AB1"/>
    <w:rsid w:val="006B2108"/>
    <w:rsid w:val="006B21D2"/>
    <w:rsid w:val="006B2206"/>
    <w:rsid w:val="006B22A4"/>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B2D"/>
    <w:rsid w:val="006B4DB9"/>
    <w:rsid w:val="006B51F4"/>
    <w:rsid w:val="006B52D4"/>
    <w:rsid w:val="006B52F0"/>
    <w:rsid w:val="006B5335"/>
    <w:rsid w:val="006B54D9"/>
    <w:rsid w:val="006B565B"/>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A09"/>
    <w:rsid w:val="006C0B93"/>
    <w:rsid w:val="006C0BB6"/>
    <w:rsid w:val="006C0C90"/>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02A"/>
    <w:rsid w:val="006C3362"/>
    <w:rsid w:val="006C36A6"/>
    <w:rsid w:val="006C37FA"/>
    <w:rsid w:val="006C3808"/>
    <w:rsid w:val="006C3F69"/>
    <w:rsid w:val="006C3F77"/>
    <w:rsid w:val="006C4305"/>
    <w:rsid w:val="006C46FC"/>
    <w:rsid w:val="006C48AA"/>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CA7"/>
    <w:rsid w:val="006C6DCC"/>
    <w:rsid w:val="006C7291"/>
    <w:rsid w:val="006C7527"/>
    <w:rsid w:val="006C7644"/>
    <w:rsid w:val="006C792D"/>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1F7"/>
    <w:rsid w:val="006D32BD"/>
    <w:rsid w:val="006D3599"/>
    <w:rsid w:val="006D35EA"/>
    <w:rsid w:val="006D363B"/>
    <w:rsid w:val="006D3978"/>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900"/>
    <w:rsid w:val="006D5B19"/>
    <w:rsid w:val="006D5C79"/>
    <w:rsid w:val="006D5F33"/>
    <w:rsid w:val="006D608C"/>
    <w:rsid w:val="006D64F1"/>
    <w:rsid w:val="006D68A4"/>
    <w:rsid w:val="006D68BF"/>
    <w:rsid w:val="006D6BB1"/>
    <w:rsid w:val="006D6BB8"/>
    <w:rsid w:val="006D6C22"/>
    <w:rsid w:val="006D6CAE"/>
    <w:rsid w:val="006D6D9B"/>
    <w:rsid w:val="006D6DEB"/>
    <w:rsid w:val="006D6E61"/>
    <w:rsid w:val="006D7276"/>
    <w:rsid w:val="006D72E1"/>
    <w:rsid w:val="006D72F9"/>
    <w:rsid w:val="006D765F"/>
    <w:rsid w:val="006D7805"/>
    <w:rsid w:val="006D78AB"/>
    <w:rsid w:val="006D7B46"/>
    <w:rsid w:val="006D7C17"/>
    <w:rsid w:val="006D7DDF"/>
    <w:rsid w:val="006D7FC9"/>
    <w:rsid w:val="006E009C"/>
    <w:rsid w:val="006E026B"/>
    <w:rsid w:val="006E02B9"/>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98D"/>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6B2"/>
    <w:rsid w:val="006E671C"/>
    <w:rsid w:val="006E674E"/>
    <w:rsid w:val="006E6892"/>
    <w:rsid w:val="006E6AE8"/>
    <w:rsid w:val="006E6B66"/>
    <w:rsid w:val="006E6BDA"/>
    <w:rsid w:val="006E7220"/>
    <w:rsid w:val="006E72E4"/>
    <w:rsid w:val="006E754A"/>
    <w:rsid w:val="006E7866"/>
    <w:rsid w:val="006E7BF2"/>
    <w:rsid w:val="006E7D79"/>
    <w:rsid w:val="006F00AE"/>
    <w:rsid w:val="006F0401"/>
    <w:rsid w:val="006F0857"/>
    <w:rsid w:val="006F0B75"/>
    <w:rsid w:val="006F1051"/>
    <w:rsid w:val="006F10B2"/>
    <w:rsid w:val="006F15E9"/>
    <w:rsid w:val="006F16F6"/>
    <w:rsid w:val="006F184F"/>
    <w:rsid w:val="006F19CC"/>
    <w:rsid w:val="006F1FD0"/>
    <w:rsid w:val="006F2313"/>
    <w:rsid w:val="006F2369"/>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6D2"/>
    <w:rsid w:val="006F4877"/>
    <w:rsid w:val="006F489F"/>
    <w:rsid w:val="006F4FEE"/>
    <w:rsid w:val="006F5510"/>
    <w:rsid w:val="006F5554"/>
    <w:rsid w:val="006F55EC"/>
    <w:rsid w:val="006F5864"/>
    <w:rsid w:val="006F593C"/>
    <w:rsid w:val="006F5B19"/>
    <w:rsid w:val="006F5C45"/>
    <w:rsid w:val="006F5D4D"/>
    <w:rsid w:val="006F6208"/>
    <w:rsid w:val="006F6365"/>
    <w:rsid w:val="006F642F"/>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4B39"/>
    <w:rsid w:val="00705378"/>
    <w:rsid w:val="00705585"/>
    <w:rsid w:val="00705596"/>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B1"/>
    <w:rsid w:val="00710DD9"/>
    <w:rsid w:val="00710E53"/>
    <w:rsid w:val="00710F54"/>
    <w:rsid w:val="00710FCD"/>
    <w:rsid w:val="0071104D"/>
    <w:rsid w:val="007110EB"/>
    <w:rsid w:val="007111CF"/>
    <w:rsid w:val="007111F6"/>
    <w:rsid w:val="0071193B"/>
    <w:rsid w:val="007119B8"/>
    <w:rsid w:val="00711BEE"/>
    <w:rsid w:val="00711D1B"/>
    <w:rsid w:val="007120A6"/>
    <w:rsid w:val="00712696"/>
    <w:rsid w:val="007129AF"/>
    <w:rsid w:val="00712C43"/>
    <w:rsid w:val="00712DF2"/>
    <w:rsid w:val="00712EF7"/>
    <w:rsid w:val="00713117"/>
    <w:rsid w:val="007133DC"/>
    <w:rsid w:val="007138A7"/>
    <w:rsid w:val="007139D8"/>
    <w:rsid w:val="00713FD2"/>
    <w:rsid w:val="0071406B"/>
    <w:rsid w:val="00714172"/>
    <w:rsid w:val="007144E2"/>
    <w:rsid w:val="00714585"/>
    <w:rsid w:val="007147F3"/>
    <w:rsid w:val="007149E8"/>
    <w:rsid w:val="00714B36"/>
    <w:rsid w:val="00714BC2"/>
    <w:rsid w:val="007151DC"/>
    <w:rsid w:val="0071532A"/>
    <w:rsid w:val="007153B4"/>
    <w:rsid w:val="007153BD"/>
    <w:rsid w:val="0071557C"/>
    <w:rsid w:val="00715853"/>
    <w:rsid w:val="00715965"/>
    <w:rsid w:val="00715B7A"/>
    <w:rsid w:val="00716617"/>
    <w:rsid w:val="007168D8"/>
    <w:rsid w:val="00716C03"/>
    <w:rsid w:val="0071716A"/>
    <w:rsid w:val="0071739E"/>
    <w:rsid w:val="007173CD"/>
    <w:rsid w:val="00717706"/>
    <w:rsid w:val="0071770E"/>
    <w:rsid w:val="00717A42"/>
    <w:rsid w:val="00717B7E"/>
    <w:rsid w:val="00717CCD"/>
    <w:rsid w:val="00720198"/>
    <w:rsid w:val="007203CC"/>
    <w:rsid w:val="007207C9"/>
    <w:rsid w:val="007207E1"/>
    <w:rsid w:val="0072086E"/>
    <w:rsid w:val="00720A56"/>
    <w:rsid w:val="00720C6A"/>
    <w:rsid w:val="00720D2D"/>
    <w:rsid w:val="0072156D"/>
    <w:rsid w:val="00722166"/>
    <w:rsid w:val="0072227C"/>
    <w:rsid w:val="0072243C"/>
    <w:rsid w:val="007224B0"/>
    <w:rsid w:val="00722543"/>
    <w:rsid w:val="0072288D"/>
    <w:rsid w:val="007228A9"/>
    <w:rsid w:val="00722E8D"/>
    <w:rsid w:val="007231CD"/>
    <w:rsid w:val="007234D4"/>
    <w:rsid w:val="007234EB"/>
    <w:rsid w:val="0072370B"/>
    <w:rsid w:val="00723760"/>
    <w:rsid w:val="00723784"/>
    <w:rsid w:val="00723A2C"/>
    <w:rsid w:val="00723AC6"/>
    <w:rsid w:val="00723AF8"/>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4CD"/>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C33"/>
    <w:rsid w:val="00736E7A"/>
    <w:rsid w:val="007370C5"/>
    <w:rsid w:val="007371BE"/>
    <w:rsid w:val="007371C3"/>
    <w:rsid w:val="00737634"/>
    <w:rsid w:val="00737A3E"/>
    <w:rsid w:val="00737AE5"/>
    <w:rsid w:val="00737AF8"/>
    <w:rsid w:val="00737AF9"/>
    <w:rsid w:val="00737D55"/>
    <w:rsid w:val="00737E10"/>
    <w:rsid w:val="00737E4A"/>
    <w:rsid w:val="00737EDB"/>
    <w:rsid w:val="0074041A"/>
    <w:rsid w:val="00740755"/>
    <w:rsid w:val="00741019"/>
    <w:rsid w:val="007410B6"/>
    <w:rsid w:val="00741A29"/>
    <w:rsid w:val="00741A89"/>
    <w:rsid w:val="00741C22"/>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E8C"/>
    <w:rsid w:val="00745F7A"/>
    <w:rsid w:val="007460AF"/>
    <w:rsid w:val="007465B2"/>
    <w:rsid w:val="007466C8"/>
    <w:rsid w:val="0074674E"/>
    <w:rsid w:val="00746BDE"/>
    <w:rsid w:val="00746DD2"/>
    <w:rsid w:val="0074704D"/>
    <w:rsid w:val="00747546"/>
    <w:rsid w:val="00747789"/>
    <w:rsid w:val="007477AD"/>
    <w:rsid w:val="00747A2C"/>
    <w:rsid w:val="00750329"/>
    <w:rsid w:val="00750636"/>
    <w:rsid w:val="00750742"/>
    <w:rsid w:val="00750778"/>
    <w:rsid w:val="007507E4"/>
    <w:rsid w:val="00750BE2"/>
    <w:rsid w:val="00751011"/>
    <w:rsid w:val="00751161"/>
    <w:rsid w:val="00751632"/>
    <w:rsid w:val="007518F1"/>
    <w:rsid w:val="00751BE2"/>
    <w:rsid w:val="00751CBB"/>
    <w:rsid w:val="00751FB0"/>
    <w:rsid w:val="0075202A"/>
    <w:rsid w:val="00752136"/>
    <w:rsid w:val="0075220C"/>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CD5"/>
    <w:rsid w:val="00753E76"/>
    <w:rsid w:val="00754033"/>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4D6"/>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55C"/>
    <w:rsid w:val="0076165C"/>
    <w:rsid w:val="00761D16"/>
    <w:rsid w:val="00762331"/>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D1C"/>
    <w:rsid w:val="00765D2A"/>
    <w:rsid w:val="00765E09"/>
    <w:rsid w:val="007660D6"/>
    <w:rsid w:val="007660E1"/>
    <w:rsid w:val="00766116"/>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7B2"/>
    <w:rsid w:val="00770A5F"/>
    <w:rsid w:val="00770AF7"/>
    <w:rsid w:val="00770BA6"/>
    <w:rsid w:val="00770BE7"/>
    <w:rsid w:val="00770CDF"/>
    <w:rsid w:val="00770DB1"/>
    <w:rsid w:val="00770E10"/>
    <w:rsid w:val="00770FCA"/>
    <w:rsid w:val="00771050"/>
    <w:rsid w:val="007710F6"/>
    <w:rsid w:val="00771231"/>
    <w:rsid w:val="00771430"/>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3E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ECB"/>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66D"/>
    <w:rsid w:val="00780765"/>
    <w:rsid w:val="00780A9D"/>
    <w:rsid w:val="00780BE2"/>
    <w:rsid w:val="00780F70"/>
    <w:rsid w:val="00780FA6"/>
    <w:rsid w:val="007814AA"/>
    <w:rsid w:val="007816D4"/>
    <w:rsid w:val="0078170F"/>
    <w:rsid w:val="0078175F"/>
    <w:rsid w:val="00781C06"/>
    <w:rsid w:val="00781E6D"/>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5E1"/>
    <w:rsid w:val="007877B3"/>
    <w:rsid w:val="00787849"/>
    <w:rsid w:val="00787BCB"/>
    <w:rsid w:val="00787C53"/>
    <w:rsid w:val="00787D16"/>
    <w:rsid w:val="0079066D"/>
    <w:rsid w:val="00790881"/>
    <w:rsid w:val="00790A4C"/>
    <w:rsid w:val="00790B1C"/>
    <w:rsid w:val="00790F61"/>
    <w:rsid w:val="007910E5"/>
    <w:rsid w:val="007911F3"/>
    <w:rsid w:val="0079142B"/>
    <w:rsid w:val="007914E9"/>
    <w:rsid w:val="00791602"/>
    <w:rsid w:val="007917D0"/>
    <w:rsid w:val="007917DD"/>
    <w:rsid w:val="0079192F"/>
    <w:rsid w:val="00791A54"/>
    <w:rsid w:val="00791C39"/>
    <w:rsid w:val="00791C97"/>
    <w:rsid w:val="00792170"/>
    <w:rsid w:val="0079217F"/>
    <w:rsid w:val="00792486"/>
    <w:rsid w:val="007924F3"/>
    <w:rsid w:val="00792982"/>
    <w:rsid w:val="00792BEF"/>
    <w:rsid w:val="00792DD8"/>
    <w:rsid w:val="007930B3"/>
    <w:rsid w:val="0079345E"/>
    <w:rsid w:val="00793E31"/>
    <w:rsid w:val="00794191"/>
    <w:rsid w:val="00794A7D"/>
    <w:rsid w:val="00794B08"/>
    <w:rsid w:val="00794B66"/>
    <w:rsid w:val="00794E0A"/>
    <w:rsid w:val="00794E4F"/>
    <w:rsid w:val="00794F26"/>
    <w:rsid w:val="00794F47"/>
    <w:rsid w:val="00795235"/>
    <w:rsid w:val="0079529A"/>
    <w:rsid w:val="00795380"/>
    <w:rsid w:val="007955ED"/>
    <w:rsid w:val="0079574A"/>
    <w:rsid w:val="00795758"/>
    <w:rsid w:val="007958A5"/>
    <w:rsid w:val="0079594D"/>
    <w:rsid w:val="0079599A"/>
    <w:rsid w:val="007959C7"/>
    <w:rsid w:val="00795A5E"/>
    <w:rsid w:val="00795AEA"/>
    <w:rsid w:val="00795B06"/>
    <w:rsid w:val="00795CF2"/>
    <w:rsid w:val="007969A0"/>
    <w:rsid w:val="0079715C"/>
    <w:rsid w:val="007971C6"/>
    <w:rsid w:val="00797725"/>
    <w:rsid w:val="00797809"/>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49C"/>
    <w:rsid w:val="007A25B9"/>
    <w:rsid w:val="007A29C9"/>
    <w:rsid w:val="007A2BAF"/>
    <w:rsid w:val="007A32C7"/>
    <w:rsid w:val="007A3420"/>
    <w:rsid w:val="007A3688"/>
    <w:rsid w:val="007A36B7"/>
    <w:rsid w:val="007A38A5"/>
    <w:rsid w:val="007A3A49"/>
    <w:rsid w:val="007A3C07"/>
    <w:rsid w:val="007A3CFC"/>
    <w:rsid w:val="007A4148"/>
    <w:rsid w:val="007A42C1"/>
    <w:rsid w:val="007A440B"/>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3A"/>
    <w:rsid w:val="007A5E58"/>
    <w:rsid w:val="007A6035"/>
    <w:rsid w:val="007A612B"/>
    <w:rsid w:val="007A62A5"/>
    <w:rsid w:val="007A63ED"/>
    <w:rsid w:val="007A6480"/>
    <w:rsid w:val="007A64B7"/>
    <w:rsid w:val="007A681F"/>
    <w:rsid w:val="007A6B47"/>
    <w:rsid w:val="007A6C88"/>
    <w:rsid w:val="007A6D5A"/>
    <w:rsid w:val="007A6FBF"/>
    <w:rsid w:val="007A7206"/>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380"/>
    <w:rsid w:val="007B3782"/>
    <w:rsid w:val="007B399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9F7"/>
    <w:rsid w:val="007B6A21"/>
    <w:rsid w:val="007B6CFA"/>
    <w:rsid w:val="007B6D17"/>
    <w:rsid w:val="007B6E66"/>
    <w:rsid w:val="007B6EE5"/>
    <w:rsid w:val="007B7984"/>
    <w:rsid w:val="007B7C54"/>
    <w:rsid w:val="007B7EF0"/>
    <w:rsid w:val="007B7F71"/>
    <w:rsid w:val="007C0198"/>
    <w:rsid w:val="007C0676"/>
    <w:rsid w:val="007C096C"/>
    <w:rsid w:val="007C0A38"/>
    <w:rsid w:val="007C0CCE"/>
    <w:rsid w:val="007C0D6C"/>
    <w:rsid w:val="007C0DEF"/>
    <w:rsid w:val="007C0E10"/>
    <w:rsid w:val="007C1140"/>
    <w:rsid w:val="007C1AA9"/>
    <w:rsid w:val="007C1E72"/>
    <w:rsid w:val="007C2288"/>
    <w:rsid w:val="007C239F"/>
    <w:rsid w:val="007C260E"/>
    <w:rsid w:val="007C26E4"/>
    <w:rsid w:val="007C2B55"/>
    <w:rsid w:val="007C2DA6"/>
    <w:rsid w:val="007C2E20"/>
    <w:rsid w:val="007C30DF"/>
    <w:rsid w:val="007C3157"/>
    <w:rsid w:val="007C31F8"/>
    <w:rsid w:val="007C3840"/>
    <w:rsid w:val="007C38CE"/>
    <w:rsid w:val="007C3A57"/>
    <w:rsid w:val="007C3AA2"/>
    <w:rsid w:val="007C3B52"/>
    <w:rsid w:val="007C3D89"/>
    <w:rsid w:val="007C4346"/>
    <w:rsid w:val="007C43A1"/>
    <w:rsid w:val="007C458C"/>
    <w:rsid w:val="007C45DF"/>
    <w:rsid w:val="007C476E"/>
    <w:rsid w:val="007C4887"/>
    <w:rsid w:val="007C4904"/>
    <w:rsid w:val="007C49DF"/>
    <w:rsid w:val="007C4A82"/>
    <w:rsid w:val="007C4B05"/>
    <w:rsid w:val="007C4B0D"/>
    <w:rsid w:val="007C4DA1"/>
    <w:rsid w:val="007C4F0C"/>
    <w:rsid w:val="007C4F27"/>
    <w:rsid w:val="007C5006"/>
    <w:rsid w:val="007C51B8"/>
    <w:rsid w:val="007C5207"/>
    <w:rsid w:val="007C531A"/>
    <w:rsid w:val="007C53B2"/>
    <w:rsid w:val="007C59AB"/>
    <w:rsid w:val="007C61C4"/>
    <w:rsid w:val="007C63B3"/>
    <w:rsid w:val="007C642A"/>
    <w:rsid w:val="007C644A"/>
    <w:rsid w:val="007C695B"/>
    <w:rsid w:val="007C6965"/>
    <w:rsid w:val="007C6AFE"/>
    <w:rsid w:val="007C6C23"/>
    <w:rsid w:val="007C6F52"/>
    <w:rsid w:val="007C755A"/>
    <w:rsid w:val="007C7685"/>
    <w:rsid w:val="007C76AF"/>
    <w:rsid w:val="007C77E2"/>
    <w:rsid w:val="007C7869"/>
    <w:rsid w:val="007C7C29"/>
    <w:rsid w:val="007C7CBD"/>
    <w:rsid w:val="007C7CCA"/>
    <w:rsid w:val="007C7D8E"/>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E71"/>
    <w:rsid w:val="007D1FC0"/>
    <w:rsid w:val="007D2112"/>
    <w:rsid w:val="007D2333"/>
    <w:rsid w:val="007D23BC"/>
    <w:rsid w:val="007D2855"/>
    <w:rsid w:val="007D2905"/>
    <w:rsid w:val="007D2D9B"/>
    <w:rsid w:val="007D2F21"/>
    <w:rsid w:val="007D310E"/>
    <w:rsid w:val="007D317C"/>
    <w:rsid w:val="007D3495"/>
    <w:rsid w:val="007D34C3"/>
    <w:rsid w:val="007D38B2"/>
    <w:rsid w:val="007D3A7C"/>
    <w:rsid w:val="007D3B18"/>
    <w:rsid w:val="007D3EDB"/>
    <w:rsid w:val="007D3F7E"/>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45A"/>
    <w:rsid w:val="007D64B6"/>
    <w:rsid w:val="007D6950"/>
    <w:rsid w:val="007D6AA7"/>
    <w:rsid w:val="007D6CBE"/>
    <w:rsid w:val="007D6DB4"/>
    <w:rsid w:val="007D6E42"/>
    <w:rsid w:val="007D6F39"/>
    <w:rsid w:val="007D77D3"/>
    <w:rsid w:val="007D7815"/>
    <w:rsid w:val="007D7AA0"/>
    <w:rsid w:val="007D7D40"/>
    <w:rsid w:val="007D7E8B"/>
    <w:rsid w:val="007E002A"/>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C21"/>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323"/>
    <w:rsid w:val="007E546A"/>
    <w:rsid w:val="007E58C3"/>
    <w:rsid w:val="007E5BBA"/>
    <w:rsid w:val="007E5C27"/>
    <w:rsid w:val="007E5CCE"/>
    <w:rsid w:val="007E5EAA"/>
    <w:rsid w:val="007E5F35"/>
    <w:rsid w:val="007E60B5"/>
    <w:rsid w:val="007E6801"/>
    <w:rsid w:val="007E6CE3"/>
    <w:rsid w:val="007E6D5F"/>
    <w:rsid w:val="007E7136"/>
    <w:rsid w:val="007E713D"/>
    <w:rsid w:val="007E76D9"/>
    <w:rsid w:val="007E7768"/>
    <w:rsid w:val="007E7B78"/>
    <w:rsid w:val="007E7BCE"/>
    <w:rsid w:val="007E7D70"/>
    <w:rsid w:val="007E7FEB"/>
    <w:rsid w:val="007F0015"/>
    <w:rsid w:val="007F019D"/>
    <w:rsid w:val="007F0401"/>
    <w:rsid w:val="007F05EE"/>
    <w:rsid w:val="007F0755"/>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5E0"/>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416"/>
    <w:rsid w:val="007F7521"/>
    <w:rsid w:val="007F75C3"/>
    <w:rsid w:val="007F75E3"/>
    <w:rsid w:val="007F76E6"/>
    <w:rsid w:val="007F799E"/>
    <w:rsid w:val="007F7B64"/>
    <w:rsid w:val="007F7B7C"/>
    <w:rsid w:val="007F7BB7"/>
    <w:rsid w:val="007F7C07"/>
    <w:rsid w:val="007F7CD6"/>
    <w:rsid w:val="007F7CEA"/>
    <w:rsid w:val="007F7DF1"/>
    <w:rsid w:val="007F7ED0"/>
    <w:rsid w:val="008003E4"/>
    <w:rsid w:val="00800452"/>
    <w:rsid w:val="008004C8"/>
    <w:rsid w:val="008007B0"/>
    <w:rsid w:val="00800817"/>
    <w:rsid w:val="00800AB5"/>
    <w:rsid w:val="00801102"/>
    <w:rsid w:val="008012C1"/>
    <w:rsid w:val="008013A3"/>
    <w:rsid w:val="0080154D"/>
    <w:rsid w:val="0080158C"/>
    <w:rsid w:val="008017B9"/>
    <w:rsid w:val="008017F7"/>
    <w:rsid w:val="00801A48"/>
    <w:rsid w:val="00801B17"/>
    <w:rsid w:val="00802036"/>
    <w:rsid w:val="0080221D"/>
    <w:rsid w:val="008023E3"/>
    <w:rsid w:val="008027F0"/>
    <w:rsid w:val="00802C25"/>
    <w:rsid w:val="00802D52"/>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4AD"/>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242"/>
    <w:rsid w:val="00807452"/>
    <w:rsid w:val="0080752B"/>
    <w:rsid w:val="008075A6"/>
    <w:rsid w:val="0080797A"/>
    <w:rsid w:val="00807A62"/>
    <w:rsid w:val="00807A96"/>
    <w:rsid w:val="00807B28"/>
    <w:rsid w:val="00807D59"/>
    <w:rsid w:val="00807E16"/>
    <w:rsid w:val="0081001C"/>
    <w:rsid w:val="008101FE"/>
    <w:rsid w:val="0081026D"/>
    <w:rsid w:val="008105B4"/>
    <w:rsid w:val="008105BB"/>
    <w:rsid w:val="008106AB"/>
    <w:rsid w:val="008107CC"/>
    <w:rsid w:val="00810825"/>
    <w:rsid w:val="00810B2E"/>
    <w:rsid w:val="00810D98"/>
    <w:rsid w:val="00810F6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3131"/>
    <w:rsid w:val="00813246"/>
    <w:rsid w:val="00813543"/>
    <w:rsid w:val="0081368A"/>
    <w:rsid w:val="00813749"/>
    <w:rsid w:val="008137BA"/>
    <w:rsid w:val="00813859"/>
    <w:rsid w:val="008138BE"/>
    <w:rsid w:val="00813B1A"/>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349"/>
    <w:rsid w:val="0081750B"/>
    <w:rsid w:val="008179DD"/>
    <w:rsid w:val="00817B76"/>
    <w:rsid w:val="00817C6A"/>
    <w:rsid w:val="00817D0B"/>
    <w:rsid w:val="00817D6C"/>
    <w:rsid w:val="00817DD3"/>
    <w:rsid w:val="008200CA"/>
    <w:rsid w:val="00820372"/>
    <w:rsid w:val="00820435"/>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55B"/>
    <w:rsid w:val="008239C4"/>
    <w:rsid w:val="008239EE"/>
    <w:rsid w:val="00823C8B"/>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3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520"/>
    <w:rsid w:val="008337F2"/>
    <w:rsid w:val="0083389A"/>
    <w:rsid w:val="008339FA"/>
    <w:rsid w:val="00833B0C"/>
    <w:rsid w:val="00833F97"/>
    <w:rsid w:val="0083409F"/>
    <w:rsid w:val="0083410E"/>
    <w:rsid w:val="0083413E"/>
    <w:rsid w:val="0083422C"/>
    <w:rsid w:val="008342A0"/>
    <w:rsid w:val="0083441E"/>
    <w:rsid w:val="00834437"/>
    <w:rsid w:val="00834A11"/>
    <w:rsid w:val="00834A80"/>
    <w:rsid w:val="00834A94"/>
    <w:rsid w:val="00834DC6"/>
    <w:rsid w:val="008350F1"/>
    <w:rsid w:val="008350F8"/>
    <w:rsid w:val="008351ED"/>
    <w:rsid w:val="008355B1"/>
    <w:rsid w:val="008358B2"/>
    <w:rsid w:val="0083595A"/>
    <w:rsid w:val="00835A51"/>
    <w:rsid w:val="00835E3F"/>
    <w:rsid w:val="00835EDE"/>
    <w:rsid w:val="008361D4"/>
    <w:rsid w:val="008361F8"/>
    <w:rsid w:val="00836A23"/>
    <w:rsid w:val="0083703F"/>
    <w:rsid w:val="0083708B"/>
    <w:rsid w:val="008371F8"/>
    <w:rsid w:val="0083720B"/>
    <w:rsid w:val="00837318"/>
    <w:rsid w:val="008374DE"/>
    <w:rsid w:val="008375FC"/>
    <w:rsid w:val="00837673"/>
    <w:rsid w:val="0083771C"/>
    <w:rsid w:val="00837C48"/>
    <w:rsid w:val="00837DBD"/>
    <w:rsid w:val="00837ED2"/>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87D"/>
    <w:rsid w:val="00843968"/>
    <w:rsid w:val="00843B2B"/>
    <w:rsid w:val="00843C6E"/>
    <w:rsid w:val="00843CF1"/>
    <w:rsid w:val="00843FC1"/>
    <w:rsid w:val="00844047"/>
    <w:rsid w:val="008440CD"/>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A2B"/>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10"/>
    <w:rsid w:val="00846A9B"/>
    <w:rsid w:val="00846EF9"/>
    <w:rsid w:val="00847216"/>
    <w:rsid w:val="00847285"/>
    <w:rsid w:val="00847477"/>
    <w:rsid w:val="008476CB"/>
    <w:rsid w:val="008476E4"/>
    <w:rsid w:val="008477A0"/>
    <w:rsid w:val="00847930"/>
    <w:rsid w:val="00847A33"/>
    <w:rsid w:val="00847B74"/>
    <w:rsid w:val="00847DDE"/>
    <w:rsid w:val="00850145"/>
    <w:rsid w:val="00850254"/>
    <w:rsid w:val="008503E9"/>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1D"/>
    <w:rsid w:val="008556CE"/>
    <w:rsid w:val="00855B00"/>
    <w:rsid w:val="00855B7D"/>
    <w:rsid w:val="00855D1B"/>
    <w:rsid w:val="00855DC7"/>
    <w:rsid w:val="00855E84"/>
    <w:rsid w:val="008561F1"/>
    <w:rsid w:val="00856307"/>
    <w:rsid w:val="008564B4"/>
    <w:rsid w:val="00856684"/>
    <w:rsid w:val="008567D1"/>
    <w:rsid w:val="00856B5F"/>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A82"/>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0E7"/>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C9"/>
    <w:rsid w:val="00867692"/>
    <w:rsid w:val="00867B0B"/>
    <w:rsid w:val="00867B23"/>
    <w:rsid w:val="00867D40"/>
    <w:rsid w:val="00867D62"/>
    <w:rsid w:val="00867E4B"/>
    <w:rsid w:val="00867FD0"/>
    <w:rsid w:val="0087082B"/>
    <w:rsid w:val="00870D66"/>
    <w:rsid w:val="00870DC4"/>
    <w:rsid w:val="00870DE7"/>
    <w:rsid w:val="00870F6A"/>
    <w:rsid w:val="00871388"/>
    <w:rsid w:val="00871A1D"/>
    <w:rsid w:val="00871ACE"/>
    <w:rsid w:val="00871BAD"/>
    <w:rsid w:val="008721B3"/>
    <w:rsid w:val="008722F5"/>
    <w:rsid w:val="0087235A"/>
    <w:rsid w:val="008723FE"/>
    <w:rsid w:val="008724ED"/>
    <w:rsid w:val="00872A73"/>
    <w:rsid w:val="00872A86"/>
    <w:rsid w:val="00872D31"/>
    <w:rsid w:val="0087311D"/>
    <w:rsid w:val="00873147"/>
    <w:rsid w:val="0087321B"/>
    <w:rsid w:val="00873417"/>
    <w:rsid w:val="008734DF"/>
    <w:rsid w:val="00873ACC"/>
    <w:rsid w:val="00873E83"/>
    <w:rsid w:val="00873FA1"/>
    <w:rsid w:val="00874294"/>
    <w:rsid w:val="0087450E"/>
    <w:rsid w:val="008745B5"/>
    <w:rsid w:val="008747F8"/>
    <w:rsid w:val="0087493D"/>
    <w:rsid w:val="00874AF3"/>
    <w:rsid w:val="00874CA6"/>
    <w:rsid w:val="00874D41"/>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E30"/>
    <w:rsid w:val="00880EB1"/>
    <w:rsid w:val="00880FE2"/>
    <w:rsid w:val="00880FE3"/>
    <w:rsid w:val="008815BB"/>
    <w:rsid w:val="008817B6"/>
    <w:rsid w:val="0088180C"/>
    <w:rsid w:val="00881D19"/>
    <w:rsid w:val="00881D58"/>
    <w:rsid w:val="00881F58"/>
    <w:rsid w:val="00881F7B"/>
    <w:rsid w:val="00881FA0"/>
    <w:rsid w:val="00881FF4"/>
    <w:rsid w:val="00882262"/>
    <w:rsid w:val="008822AE"/>
    <w:rsid w:val="008824F9"/>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B2F"/>
    <w:rsid w:val="00884C4A"/>
    <w:rsid w:val="00884EFB"/>
    <w:rsid w:val="00884F68"/>
    <w:rsid w:val="0088504E"/>
    <w:rsid w:val="008850EB"/>
    <w:rsid w:val="00885260"/>
    <w:rsid w:val="008852C8"/>
    <w:rsid w:val="0088537E"/>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2B"/>
    <w:rsid w:val="008911A1"/>
    <w:rsid w:val="00891566"/>
    <w:rsid w:val="00891589"/>
    <w:rsid w:val="00891C6E"/>
    <w:rsid w:val="00891EE7"/>
    <w:rsid w:val="0089206F"/>
    <w:rsid w:val="008923A3"/>
    <w:rsid w:val="008927AE"/>
    <w:rsid w:val="00892828"/>
    <w:rsid w:val="00892A08"/>
    <w:rsid w:val="00892E2F"/>
    <w:rsid w:val="0089311B"/>
    <w:rsid w:val="0089391F"/>
    <w:rsid w:val="008939B2"/>
    <w:rsid w:val="00893A69"/>
    <w:rsid w:val="00893AE6"/>
    <w:rsid w:val="00893B41"/>
    <w:rsid w:val="00893BF0"/>
    <w:rsid w:val="00893C80"/>
    <w:rsid w:val="00893CFE"/>
    <w:rsid w:val="00894344"/>
    <w:rsid w:val="00894350"/>
    <w:rsid w:val="00894369"/>
    <w:rsid w:val="00894418"/>
    <w:rsid w:val="00894550"/>
    <w:rsid w:val="008948C0"/>
    <w:rsid w:val="00894A01"/>
    <w:rsid w:val="00894ADB"/>
    <w:rsid w:val="00894C3A"/>
    <w:rsid w:val="00894D7F"/>
    <w:rsid w:val="00894D9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0FBB"/>
    <w:rsid w:val="008A11A0"/>
    <w:rsid w:val="008A1211"/>
    <w:rsid w:val="008A1564"/>
    <w:rsid w:val="008A1702"/>
    <w:rsid w:val="008A18C3"/>
    <w:rsid w:val="008A1966"/>
    <w:rsid w:val="008A1A47"/>
    <w:rsid w:val="008A1B50"/>
    <w:rsid w:val="008A1B86"/>
    <w:rsid w:val="008A1B9A"/>
    <w:rsid w:val="008A1F48"/>
    <w:rsid w:val="008A211E"/>
    <w:rsid w:val="008A21D6"/>
    <w:rsid w:val="008A2245"/>
    <w:rsid w:val="008A25E9"/>
    <w:rsid w:val="008A29DB"/>
    <w:rsid w:val="008A2E3F"/>
    <w:rsid w:val="008A301D"/>
    <w:rsid w:val="008A33E7"/>
    <w:rsid w:val="008A340C"/>
    <w:rsid w:val="008A3499"/>
    <w:rsid w:val="008A34A5"/>
    <w:rsid w:val="008A34E2"/>
    <w:rsid w:val="008A35A6"/>
    <w:rsid w:val="008A37BF"/>
    <w:rsid w:val="008A39B6"/>
    <w:rsid w:val="008A3B7F"/>
    <w:rsid w:val="008A3CE7"/>
    <w:rsid w:val="008A3D50"/>
    <w:rsid w:val="008A3EA4"/>
    <w:rsid w:val="008A4574"/>
    <w:rsid w:val="008A4745"/>
    <w:rsid w:val="008A47E2"/>
    <w:rsid w:val="008A4B9C"/>
    <w:rsid w:val="008A5263"/>
    <w:rsid w:val="008A531E"/>
    <w:rsid w:val="008A5321"/>
    <w:rsid w:val="008A535C"/>
    <w:rsid w:val="008A5819"/>
    <w:rsid w:val="008A5920"/>
    <w:rsid w:val="008A5CE8"/>
    <w:rsid w:val="008A6022"/>
    <w:rsid w:val="008A6226"/>
    <w:rsid w:val="008A7759"/>
    <w:rsid w:val="008A7BAB"/>
    <w:rsid w:val="008A7BE8"/>
    <w:rsid w:val="008A7C7B"/>
    <w:rsid w:val="008A7C9B"/>
    <w:rsid w:val="008A7EEF"/>
    <w:rsid w:val="008A7F0D"/>
    <w:rsid w:val="008A7F4B"/>
    <w:rsid w:val="008B0403"/>
    <w:rsid w:val="008B05A0"/>
    <w:rsid w:val="008B05AE"/>
    <w:rsid w:val="008B0AE4"/>
    <w:rsid w:val="008B0BD9"/>
    <w:rsid w:val="008B0C18"/>
    <w:rsid w:val="008B0C1A"/>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92C"/>
    <w:rsid w:val="008B2CF1"/>
    <w:rsid w:val="008B2D70"/>
    <w:rsid w:val="008B309F"/>
    <w:rsid w:val="008B30D5"/>
    <w:rsid w:val="008B3266"/>
    <w:rsid w:val="008B329E"/>
    <w:rsid w:val="008B3643"/>
    <w:rsid w:val="008B385F"/>
    <w:rsid w:val="008B3A62"/>
    <w:rsid w:val="008B3BB0"/>
    <w:rsid w:val="008B3CF0"/>
    <w:rsid w:val="008B3E14"/>
    <w:rsid w:val="008B406E"/>
    <w:rsid w:val="008B4110"/>
    <w:rsid w:val="008B4AD2"/>
    <w:rsid w:val="008B4DA2"/>
    <w:rsid w:val="008B4F1F"/>
    <w:rsid w:val="008B5418"/>
    <w:rsid w:val="008B55C5"/>
    <w:rsid w:val="008B58E4"/>
    <w:rsid w:val="008B5935"/>
    <w:rsid w:val="008B59A6"/>
    <w:rsid w:val="008B5AFB"/>
    <w:rsid w:val="008B5F3D"/>
    <w:rsid w:val="008B644A"/>
    <w:rsid w:val="008B6593"/>
    <w:rsid w:val="008B65C6"/>
    <w:rsid w:val="008B677A"/>
    <w:rsid w:val="008B69F3"/>
    <w:rsid w:val="008B6B90"/>
    <w:rsid w:val="008B6C9E"/>
    <w:rsid w:val="008B6DF6"/>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395"/>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9FA"/>
    <w:rsid w:val="008C3F72"/>
    <w:rsid w:val="008C40E8"/>
    <w:rsid w:val="008C43DD"/>
    <w:rsid w:val="008C4437"/>
    <w:rsid w:val="008C44C1"/>
    <w:rsid w:val="008C44E3"/>
    <w:rsid w:val="008C475A"/>
    <w:rsid w:val="008C4800"/>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15E"/>
    <w:rsid w:val="008D2374"/>
    <w:rsid w:val="008D24D0"/>
    <w:rsid w:val="008D26D5"/>
    <w:rsid w:val="008D27BA"/>
    <w:rsid w:val="008D2A76"/>
    <w:rsid w:val="008D2A77"/>
    <w:rsid w:val="008D2B58"/>
    <w:rsid w:val="008D2F49"/>
    <w:rsid w:val="008D3112"/>
    <w:rsid w:val="008D3751"/>
    <w:rsid w:val="008D3A12"/>
    <w:rsid w:val="008D4114"/>
    <w:rsid w:val="008D4255"/>
    <w:rsid w:val="008D4335"/>
    <w:rsid w:val="008D478C"/>
    <w:rsid w:val="008D4827"/>
    <w:rsid w:val="008D533E"/>
    <w:rsid w:val="008D5646"/>
    <w:rsid w:val="008D5F79"/>
    <w:rsid w:val="008D6028"/>
    <w:rsid w:val="008D61BF"/>
    <w:rsid w:val="008D6239"/>
    <w:rsid w:val="008D636F"/>
    <w:rsid w:val="008D6AF4"/>
    <w:rsid w:val="008D6E6A"/>
    <w:rsid w:val="008D73DA"/>
    <w:rsid w:val="008D75E8"/>
    <w:rsid w:val="008D75E9"/>
    <w:rsid w:val="008D7A6C"/>
    <w:rsid w:val="008D7B0C"/>
    <w:rsid w:val="008D7F8F"/>
    <w:rsid w:val="008E02C7"/>
    <w:rsid w:val="008E0691"/>
    <w:rsid w:val="008E074E"/>
    <w:rsid w:val="008E07D9"/>
    <w:rsid w:val="008E0F09"/>
    <w:rsid w:val="008E0F8C"/>
    <w:rsid w:val="008E110B"/>
    <w:rsid w:val="008E1167"/>
    <w:rsid w:val="008E14D2"/>
    <w:rsid w:val="008E17A5"/>
    <w:rsid w:val="008E1B63"/>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B6D"/>
    <w:rsid w:val="008E4C0B"/>
    <w:rsid w:val="008E4E0A"/>
    <w:rsid w:val="008E4EB7"/>
    <w:rsid w:val="008E50AE"/>
    <w:rsid w:val="008E5123"/>
    <w:rsid w:val="008E5296"/>
    <w:rsid w:val="008E534E"/>
    <w:rsid w:val="008E53F5"/>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8AB"/>
    <w:rsid w:val="008F4A10"/>
    <w:rsid w:val="008F4C37"/>
    <w:rsid w:val="008F4F17"/>
    <w:rsid w:val="008F5108"/>
    <w:rsid w:val="008F526D"/>
    <w:rsid w:val="008F53CC"/>
    <w:rsid w:val="008F57FE"/>
    <w:rsid w:val="008F58F1"/>
    <w:rsid w:val="008F5A57"/>
    <w:rsid w:val="008F5A9E"/>
    <w:rsid w:val="008F5AC8"/>
    <w:rsid w:val="008F5DFE"/>
    <w:rsid w:val="008F5F0C"/>
    <w:rsid w:val="008F5F35"/>
    <w:rsid w:val="008F605C"/>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0D"/>
    <w:rsid w:val="008F7A7F"/>
    <w:rsid w:val="008F7B66"/>
    <w:rsid w:val="008F7C11"/>
    <w:rsid w:val="008F7C63"/>
    <w:rsid w:val="008F7CDA"/>
    <w:rsid w:val="008F7ED6"/>
    <w:rsid w:val="008F7F94"/>
    <w:rsid w:val="009000C5"/>
    <w:rsid w:val="009003F7"/>
    <w:rsid w:val="0090077B"/>
    <w:rsid w:val="009008A8"/>
    <w:rsid w:val="00900A53"/>
    <w:rsid w:val="00900BC6"/>
    <w:rsid w:val="00900BDA"/>
    <w:rsid w:val="00901806"/>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A5B"/>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B2D"/>
    <w:rsid w:val="00911BDB"/>
    <w:rsid w:val="00911F2C"/>
    <w:rsid w:val="009121D7"/>
    <w:rsid w:val="0091225B"/>
    <w:rsid w:val="009124A2"/>
    <w:rsid w:val="0091266D"/>
    <w:rsid w:val="009127A3"/>
    <w:rsid w:val="00912936"/>
    <w:rsid w:val="00912A0B"/>
    <w:rsid w:val="009130E2"/>
    <w:rsid w:val="009131DD"/>
    <w:rsid w:val="00913751"/>
    <w:rsid w:val="00913B07"/>
    <w:rsid w:val="00913D6E"/>
    <w:rsid w:val="00913DC6"/>
    <w:rsid w:val="00913E57"/>
    <w:rsid w:val="00913E9B"/>
    <w:rsid w:val="00914036"/>
    <w:rsid w:val="009142DC"/>
    <w:rsid w:val="00914614"/>
    <w:rsid w:val="0091490B"/>
    <w:rsid w:val="00914911"/>
    <w:rsid w:val="00914AC6"/>
    <w:rsid w:val="00914C66"/>
    <w:rsid w:val="00914E8B"/>
    <w:rsid w:val="00915049"/>
    <w:rsid w:val="00915798"/>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438"/>
    <w:rsid w:val="00920512"/>
    <w:rsid w:val="009205B1"/>
    <w:rsid w:val="00920889"/>
    <w:rsid w:val="00920990"/>
    <w:rsid w:val="00920A1C"/>
    <w:rsid w:val="00920A35"/>
    <w:rsid w:val="00920A97"/>
    <w:rsid w:val="00920DC8"/>
    <w:rsid w:val="009211C4"/>
    <w:rsid w:val="009211E6"/>
    <w:rsid w:val="0092131B"/>
    <w:rsid w:val="00921365"/>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C06"/>
    <w:rsid w:val="00923DBF"/>
    <w:rsid w:val="00923DF4"/>
    <w:rsid w:val="00923E94"/>
    <w:rsid w:val="009243DE"/>
    <w:rsid w:val="0092479F"/>
    <w:rsid w:val="00924C22"/>
    <w:rsid w:val="00924C68"/>
    <w:rsid w:val="00924DB3"/>
    <w:rsid w:val="00924DED"/>
    <w:rsid w:val="009251F1"/>
    <w:rsid w:val="0092531B"/>
    <w:rsid w:val="00925541"/>
    <w:rsid w:val="0092572F"/>
    <w:rsid w:val="0092592D"/>
    <w:rsid w:val="00925CA2"/>
    <w:rsid w:val="00925DDC"/>
    <w:rsid w:val="00925EA5"/>
    <w:rsid w:val="00925F80"/>
    <w:rsid w:val="00925FF9"/>
    <w:rsid w:val="00926010"/>
    <w:rsid w:val="00926182"/>
    <w:rsid w:val="009261DF"/>
    <w:rsid w:val="00926223"/>
    <w:rsid w:val="009263BE"/>
    <w:rsid w:val="009263E1"/>
    <w:rsid w:val="0092643D"/>
    <w:rsid w:val="00926733"/>
    <w:rsid w:val="00926929"/>
    <w:rsid w:val="009269FD"/>
    <w:rsid w:val="00926A4C"/>
    <w:rsid w:val="00926ACA"/>
    <w:rsid w:val="00926B99"/>
    <w:rsid w:val="00926CDD"/>
    <w:rsid w:val="0092700A"/>
    <w:rsid w:val="00927225"/>
    <w:rsid w:val="009278D1"/>
    <w:rsid w:val="00927B85"/>
    <w:rsid w:val="00927BD3"/>
    <w:rsid w:val="00927D12"/>
    <w:rsid w:val="00927F49"/>
    <w:rsid w:val="00930740"/>
    <w:rsid w:val="009308C7"/>
    <w:rsid w:val="00930B3B"/>
    <w:rsid w:val="00930B6C"/>
    <w:rsid w:val="00930C0C"/>
    <w:rsid w:val="00930C8A"/>
    <w:rsid w:val="00930EAA"/>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0B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1EC"/>
    <w:rsid w:val="0093531C"/>
    <w:rsid w:val="009353A7"/>
    <w:rsid w:val="0093566B"/>
    <w:rsid w:val="00935AA9"/>
    <w:rsid w:val="00935B15"/>
    <w:rsid w:val="00935DEA"/>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976"/>
    <w:rsid w:val="009409C6"/>
    <w:rsid w:val="00940A09"/>
    <w:rsid w:val="00941092"/>
    <w:rsid w:val="00941371"/>
    <w:rsid w:val="009413EB"/>
    <w:rsid w:val="009414AA"/>
    <w:rsid w:val="00941594"/>
    <w:rsid w:val="009419F0"/>
    <w:rsid w:val="00941B2B"/>
    <w:rsid w:val="00941C3F"/>
    <w:rsid w:val="00941D29"/>
    <w:rsid w:val="00941E89"/>
    <w:rsid w:val="00941F10"/>
    <w:rsid w:val="00942B00"/>
    <w:rsid w:val="00942D4E"/>
    <w:rsid w:val="00942E02"/>
    <w:rsid w:val="00942EC8"/>
    <w:rsid w:val="00943011"/>
    <w:rsid w:val="0094312C"/>
    <w:rsid w:val="0094342F"/>
    <w:rsid w:val="00943E6D"/>
    <w:rsid w:val="009441B2"/>
    <w:rsid w:val="0094491D"/>
    <w:rsid w:val="00944FC3"/>
    <w:rsid w:val="009450ED"/>
    <w:rsid w:val="00945206"/>
    <w:rsid w:val="00945550"/>
    <w:rsid w:val="00945A80"/>
    <w:rsid w:val="00945B79"/>
    <w:rsid w:val="00945E9E"/>
    <w:rsid w:val="00946157"/>
    <w:rsid w:val="009463AE"/>
    <w:rsid w:val="00946CA5"/>
    <w:rsid w:val="0094721E"/>
    <w:rsid w:val="00947279"/>
    <w:rsid w:val="00947579"/>
    <w:rsid w:val="00947861"/>
    <w:rsid w:val="00947D6B"/>
    <w:rsid w:val="00947FF1"/>
    <w:rsid w:val="009502B8"/>
    <w:rsid w:val="009502E6"/>
    <w:rsid w:val="00950648"/>
    <w:rsid w:val="00950660"/>
    <w:rsid w:val="00950673"/>
    <w:rsid w:val="009506FC"/>
    <w:rsid w:val="00950ED7"/>
    <w:rsid w:val="00950F6B"/>
    <w:rsid w:val="00951019"/>
    <w:rsid w:val="00951125"/>
    <w:rsid w:val="009511AF"/>
    <w:rsid w:val="00951265"/>
    <w:rsid w:val="0095169C"/>
    <w:rsid w:val="009516DB"/>
    <w:rsid w:val="00951923"/>
    <w:rsid w:val="00951A63"/>
    <w:rsid w:val="00951E3E"/>
    <w:rsid w:val="00951F3B"/>
    <w:rsid w:val="00951FF7"/>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B"/>
    <w:rsid w:val="00953F49"/>
    <w:rsid w:val="0095409E"/>
    <w:rsid w:val="009540B9"/>
    <w:rsid w:val="009540BA"/>
    <w:rsid w:val="009540FF"/>
    <w:rsid w:val="00954189"/>
    <w:rsid w:val="009542C6"/>
    <w:rsid w:val="0095492C"/>
    <w:rsid w:val="00955069"/>
    <w:rsid w:val="00955322"/>
    <w:rsid w:val="009553E7"/>
    <w:rsid w:val="0095564D"/>
    <w:rsid w:val="00955D19"/>
    <w:rsid w:val="0095615D"/>
    <w:rsid w:val="0095642B"/>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1FCF"/>
    <w:rsid w:val="00962072"/>
    <w:rsid w:val="0096227D"/>
    <w:rsid w:val="00962414"/>
    <w:rsid w:val="00962486"/>
    <w:rsid w:val="0096254A"/>
    <w:rsid w:val="00962634"/>
    <w:rsid w:val="00962927"/>
    <w:rsid w:val="009629D7"/>
    <w:rsid w:val="00962C76"/>
    <w:rsid w:val="00962E07"/>
    <w:rsid w:val="00962E41"/>
    <w:rsid w:val="0096308C"/>
    <w:rsid w:val="00963664"/>
    <w:rsid w:val="00963888"/>
    <w:rsid w:val="00963A12"/>
    <w:rsid w:val="00963BC0"/>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189"/>
    <w:rsid w:val="00966413"/>
    <w:rsid w:val="0096662D"/>
    <w:rsid w:val="009668D2"/>
    <w:rsid w:val="00966916"/>
    <w:rsid w:val="00966AB6"/>
    <w:rsid w:val="00966BFC"/>
    <w:rsid w:val="00966C0B"/>
    <w:rsid w:val="00966D8C"/>
    <w:rsid w:val="00966EB5"/>
    <w:rsid w:val="00966F54"/>
    <w:rsid w:val="009671D0"/>
    <w:rsid w:val="0096731D"/>
    <w:rsid w:val="00967730"/>
    <w:rsid w:val="0096792C"/>
    <w:rsid w:val="009679A6"/>
    <w:rsid w:val="00967B2D"/>
    <w:rsid w:val="00967BA6"/>
    <w:rsid w:val="00967E84"/>
    <w:rsid w:val="00967F36"/>
    <w:rsid w:val="00970152"/>
    <w:rsid w:val="009708B8"/>
    <w:rsid w:val="00970B6C"/>
    <w:rsid w:val="00970C9D"/>
    <w:rsid w:val="00970D7C"/>
    <w:rsid w:val="00970E97"/>
    <w:rsid w:val="00971011"/>
    <w:rsid w:val="0097124E"/>
    <w:rsid w:val="009712BE"/>
    <w:rsid w:val="00971300"/>
    <w:rsid w:val="0097148D"/>
    <w:rsid w:val="00971677"/>
    <w:rsid w:val="00971718"/>
    <w:rsid w:val="0097190B"/>
    <w:rsid w:val="00971A4E"/>
    <w:rsid w:val="00971D38"/>
    <w:rsid w:val="009720EF"/>
    <w:rsid w:val="009721C5"/>
    <w:rsid w:val="009722D1"/>
    <w:rsid w:val="009724C7"/>
    <w:rsid w:val="00972637"/>
    <w:rsid w:val="009726C9"/>
    <w:rsid w:val="00972BDA"/>
    <w:rsid w:val="00972C67"/>
    <w:rsid w:val="00972E81"/>
    <w:rsid w:val="00973187"/>
    <w:rsid w:val="00973287"/>
    <w:rsid w:val="009733FB"/>
    <w:rsid w:val="00973489"/>
    <w:rsid w:val="00973653"/>
    <w:rsid w:val="009737D2"/>
    <w:rsid w:val="0097393E"/>
    <w:rsid w:val="00973B28"/>
    <w:rsid w:val="00973E72"/>
    <w:rsid w:val="00973F4D"/>
    <w:rsid w:val="00974829"/>
    <w:rsid w:val="0097485B"/>
    <w:rsid w:val="00974948"/>
    <w:rsid w:val="00974977"/>
    <w:rsid w:val="009749F8"/>
    <w:rsid w:val="00974AD6"/>
    <w:rsid w:val="00975222"/>
    <w:rsid w:val="009753D9"/>
    <w:rsid w:val="009757AB"/>
    <w:rsid w:val="009758E6"/>
    <w:rsid w:val="00975B08"/>
    <w:rsid w:val="00975BC4"/>
    <w:rsid w:val="00975E1D"/>
    <w:rsid w:val="00975E3C"/>
    <w:rsid w:val="00976001"/>
    <w:rsid w:val="00976843"/>
    <w:rsid w:val="009768DA"/>
    <w:rsid w:val="00976D9C"/>
    <w:rsid w:val="00976DAF"/>
    <w:rsid w:val="00977437"/>
    <w:rsid w:val="009774A9"/>
    <w:rsid w:val="009779F1"/>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F11"/>
    <w:rsid w:val="00982259"/>
    <w:rsid w:val="0098228E"/>
    <w:rsid w:val="00982634"/>
    <w:rsid w:val="00982684"/>
    <w:rsid w:val="009826C1"/>
    <w:rsid w:val="00982966"/>
    <w:rsid w:val="00982A7E"/>
    <w:rsid w:val="00982DCE"/>
    <w:rsid w:val="00982E6C"/>
    <w:rsid w:val="00982F06"/>
    <w:rsid w:val="009832D2"/>
    <w:rsid w:val="00983A97"/>
    <w:rsid w:val="00984164"/>
    <w:rsid w:val="00984223"/>
    <w:rsid w:val="009843BA"/>
    <w:rsid w:val="0098451B"/>
    <w:rsid w:val="0098486B"/>
    <w:rsid w:val="0098540A"/>
    <w:rsid w:val="009856B5"/>
    <w:rsid w:val="00985CE3"/>
    <w:rsid w:val="00985F28"/>
    <w:rsid w:val="00985FD5"/>
    <w:rsid w:val="009860E0"/>
    <w:rsid w:val="00986146"/>
    <w:rsid w:val="0098638C"/>
    <w:rsid w:val="00986462"/>
    <w:rsid w:val="009866BB"/>
    <w:rsid w:val="009867EC"/>
    <w:rsid w:val="00986816"/>
    <w:rsid w:val="0098682D"/>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561"/>
    <w:rsid w:val="0099259C"/>
    <w:rsid w:val="00992653"/>
    <w:rsid w:val="009926CA"/>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2D5"/>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DF8"/>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C9E"/>
    <w:rsid w:val="009A1E00"/>
    <w:rsid w:val="009A22DD"/>
    <w:rsid w:val="009A270B"/>
    <w:rsid w:val="009A2943"/>
    <w:rsid w:val="009A294C"/>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CDF"/>
    <w:rsid w:val="009A7E76"/>
    <w:rsid w:val="009A7E9F"/>
    <w:rsid w:val="009B0017"/>
    <w:rsid w:val="009B0080"/>
    <w:rsid w:val="009B0E8F"/>
    <w:rsid w:val="009B0EAA"/>
    <w:rsid w:val="009B114A"/>
    <w:rsid w:val="009B1485"/>
    <w:rsid w:val="009B1D33"/>
    <w:rsid w:val="009B20CD"/>
    <w:rsid w:val="009B2CBB"/>
    <w:rsid w:val="009B2D1C"/>
    <w:rsid w:val="009B2EC1"/>
    <w:rsid w:val="009B308F"/>
    <w:rsid w:val="009B30ED"/>
    <w:rsid w:val="009B31C5"/>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2AD"/>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AAA"/>
    <w:rsid w:val="009C0B18"/>
    <w:rsid w:val="009C0B2A"/>
    <w:rsid w:val="009C0B33"/>
    <w:rsid w:val="009C0BE7"/>
    <w:rsid w:val="009C0C5B"/>
    <w:rsid w:val="009C0C74"/>
    <w:rsid w:val="009C1044"/>
    <w:rsid w:val="009C1210"/>
    <w:rsid w:val="009C1739"/>
    <w:rsid w:val="009C174E"/>
    <w:rsid w:val="009C19B5"/>
    <w:rsid w:val="009C19F4"/>
    <w:rsid w:val="009C1C9D"/>
    <w:rsid w:val="009C1D29"/>
    <w:rsid w:val="009C1D3B"/>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CD2"/>
    <w:rsid w:val="009C7FD6"/>
    <w:rsid w:val="009D00C9"/>
    <w:rsid w:val="009D01B0"/>
    <w:rsid w:val="009D0855"/>
    <w:rsid w:val="009D0990"/>
    <w:rsid w:val="009D0AFA"/>
    <w:rsid w:val="009D0BC2"/>
    <w:rsid w:val="009D0EBC"/>
    <w:rsid w:val="009D10C9"/>
    <w:rsid w:val="009D1451"/>
    <w:rsid w:val="009D1569"/>
    <w:rsid w:val="009D15A0"/>
    <w:rsid w:val="009D1872"/>
    <w:rsid w:val="009D1B4B"/>
    <w:rsid w:val="009D23C8"/>
    <w:rsid w:val="009D2987"/>
    <w:rsid w:val="009D2BF1"/>
    <w:rsid w:val="009D2F51"/>
    <w:rsid w:val="009D3917"/>
    <w:rsid w:val="009D3D15"/>
    <w:rsid w:val="009D42BF"/>
    <w:rsid w:val="009D440D"/>
    <w:rsid w:val="009D4975"/>
    <w:rsid w:val="009D49F5"/>
    <w:rsid w:val="009D4AAC"/>
    <w:rsid w:val="009D4C1D"/>
    <w:rsid w:val="009D50F6"/>
    <w:rsid w:val="009D5528"/>
    <w:rsid w:val="009D552C"/>
    <w:rsid w:val="009D552D"/>
    <w:rsid w:val="009D5749"/>
    <w:rsid w:val="009D5A01"/>
    <w:rsid w:val="009D5A8D"/>
    <w:rsid w:val="009D5AE3"/>
    <w:rsid w:val="009D5B8F"/>
    <w:rsid w:val="009D5CB1"/>
    <w:rsid w:val="009D603E"/>
    <w:rsid w:val="009D61EB"/>
    <w:rsid w:val="009D62B4"/>
    <w:rsid w:val="009D62E1"/>
    <w:rsid w:val="009D64F4"/>
    <w:rsid w:val="009D6548"/>
    <w:rsid w:val="009D6634"/>
    <w:rsid w:val="009D689C"/>
    <w:rsid w:val="009D6A14"/>
    <w:rsid w:val="009D6D08"/>
    <w:rsid w:val="009D6D30"/>
    <w:rsid w:val="009D6DB3"/>
    <w:rsid w:val="009D6DD6"/>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20"/>
    <w:rsid w:val="009E1591"/>
    <w:rsid w:val="009E15DB"/>
    <w:rsid w:val="009E1636"/>
    <w:rsid w:val="009E1853"/>
    <w:rsid w:val="009E1A33"/>
    <w:rsid w:val="009E1A92"/>
    <w:rsid w:val="009E1AC2"/>
    <w:rsid w:val="009E1B6C"/>
    <w:rsid w:val="009E1E3E"/>
    <w:rsid w:val="009E1E64"/>
    <w:rsid w:val="009E1ED9"/>
    <w:rsid w:val="009E2012"/>
    <w:rsid w:val="009E2079"/>
    <w:rsid w:val="009E2094"/>
    <w:rsid w:val="009E258E"/>
    <w:rsid w:val="009E2EA9"/>
    <w:rsid w:val="009E2EFE"/>
    <w:rsid w:val="009E306D"/>
    <w:rsid w:val="009E3114"/>
    <w:rsid w:val="009E3677"/>
    <w:rsid w:val="009E36AF"/>
    <w:rsid w:val="009E3737"/>
    <w:rsid w:val="009E399E"/>
    <w:rsid w:val="009E3A1B"/>
    <w:rsid w:val="009E3D46"/>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B5D"/>
    <w:rsid w:val="009E6D33"/>
    <w:rsid w:val="009E70A8"/>
    <w:rsid w:val="009E71D8"/>
    <w:rsid w:val="009E71DF"/>
    <w:rsid w:val="009E7349"/>
    <w:rsid w:val="009E7769"/>
    <w:rsid w:val="009E7A82"/>
    <w:rsid w:val="009E7BED"/>
    <w:rsid w:val="009F012C"/>
    <w:rsid w:val="009F01C2"/>
    <w:rsid w:val="009F029C"/>
    <w:rsid w:val="009F03BE"/>
    <w:rsid w:val="009F0451"/>
    <w:rsid w:val="009F04BE"/>
    <w:rsid w:val="009F053B"/>
    <w:rsid w:val="009F0900"/>
    <w:rsid w:val="009F095A"/>
    <w:rsid w:val="009F0970"/>
    <w:rsid w:val="009F0CDA"/>
    <w:rsid w:val="009F0D77"/>
    <w:rsid w:val="009F147F"/>
    <w:rsid w:val="009F1560"/>
    <w:rsid w:val="009F1682"/>
    <w:rsid w:val="009F175F"/>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E71"/>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ED2"/>
    <w:rsid w:val="00A03F20"/>
    <w:rsid w:val="00A044BF"/>
    <w:rsid w:val="00A04B76"/>
    <w:rsid w:val="00A04E3D"/>
    <w:rsid w:val="00A04F33"/>
    <w:rsid w:val="00A05035"/>
    <w:rsid w:val="00A05329"/>
    <w:rsid w:val="00A053B7"/>
    <w:rsid w:val="00A0547E"/>
    <w:rsid w:val="00A054A5"/>
    <w:rsid w:val="00A0556F"/>
    <w:rsid w:val="00A055DB"/>
    <w:rsid w:val="00A057D2"/>
    <w:rsid w:val="00A05890"/>
    <w:rsid w:val="00A058EB"/>
    <w:rsid w:val="00A059B6"/>
    <w:rsid w:val="00A05A92"/>
    <w:rsid w:val="00A05D56"/>
    <w:rsid w:val="00A062DA"/>
    <w:rsid w:val="00A064CF"/>
    <w:rsid w:val="00A06D4F"/>
    <w:rsid w:val="00A06D99"/>
    <w:rsid w:val="00A06E46"/>
    <w:rsid w:val="00A07660"/>
    <w:rsid w:val="00A0782B"/>
    <w:rsid w:val="00A078B8"/>
    <w:rsid w:val="00A079A5"/>
    <w:rsid w:val="00A07BFA"/>
    <w:rsid w:val="00A07C3D"/>
    <w:rsid w:val="00A07E28"/>
    <w:rsid w:val="00A103E2"/>
    <w:rsid w:val="00A104E6"/>
    <w:rsid w:val="00A1058A"/>
    <w:rsid w:val="00A10BE3"/>
    <w:rsid w:val="00A10C1A"/>
    <w:rsid w:val="00A10DB6"/>
    <w:rsid w:val="00A10ECD"/>
    <w:rsid w:val="00A10EEB"/>
    <w:rsid w:val="00A11182"/>
    <w:rsid w:val="00A11407"/>
    <w:rsid w:val="00A11542"/>
    <w:rsid w:val="00A117E1"/>
    <w:rsid w:val="00A1187F"/>
    <w:rsid w:val="00A119A0"/>
    <w:rsid w:val="00A11AF6"/>
    <w:rsid w:val="00A11BA6"/>
    <w:rsid w:val="00A11C78"/>
    <w:rsid w:val="00A11FFA"/>
    <w:rsid w:val="00A121B6"/>
    <w:rsid w:val="00A121F4"/>
    <w:rsid w:val="00A12201"/>
    <w:rsid w:val="00A1221C"/>
    <w:rsid w:val="00A122C7"/>
    <w:rsid w:val="00A1246D"/>
    <w:rsid w:val="00A126BE"/>
    <w:rsid w:val="00A126DA"/>
    <w:rsid w:val="00A12A1D"/>
    <w:rsid w:val="00A12A22"/>
    <w:rsid w:val="00A12B3A"/>
    <w:rsid w:val="00A12C7A"/>
    <w:rsid w:val="00A12D87"/>
    <w:rsid w:val="00A130A6"/>
    <w:rsid w:val="00A130CC"/>
    <w:rsid w:val="00A13310"/>
    <w:rsid w:val="00A1339B"/>
    <w:rsid w:val="00A13550"/>
    <w:rsid w:val="00A13713"/>
    <w:rsid w:val="00A13D66"/>
    <w:rsid w:val="00A13D75"/>
    <w:rsid w:val="00A13DF5"/>
    <w:rsid w:val="00A13FCA"/>
    <w:rsid w:val="00A14432"/>
    <w:rsid w:val="00A14433"/>
    <w:rsid w:val="00A14443"/>
    <w:rsid w:val="00A14446"/>
    <w:rsid w:val="00A1484E"/>
    <w:rsid w:val="00A14A8B"/>
    <w:rsid w:val="00A14AB6"/>
    <w:rsid w:val="00A14AD9"/>
    <w:rsid w:val="00A14B29"/>
    <w:rsid w:val="00A14BFD"/>
    <w:rsid w:val="00A14C55"/>
    <w:rsid w:val="00A14F18"/>
    <w:rsid w:val="00A156B4"/>
    <w:rsid w:val="00A1583E"/>
    <w:rsid w:val="00A15A90"/>
    <w:rsid w:val="00A15BAA"/>
    <w:rsid w:val="00A15C9E"/>
    <w:rsid w:val="00A15CA1"/>
    <w:rsid w:val="00A15FA0"/>
    <w:rsid w:val="00A16408"/>
    <w:rsid w:val="00A1683A"/>
    <w:rsid w:val="00A16942"/>
    <w:rsid w:val="00A169C8"/>
    <w:rsid w:val="00A169C9"/>
    <w:rsid w:val="00A16B22"/>
    <w:rsid w:val="00A16BC0"/>
    <w:rsid w:val="00A16E15"/>
    <w:rsid w:val="00A1712F"/>
    <w:rsid w:val="00A1719A"/>
    <w:rsid w:val="00A17351"/>
    <w:rsid w:val="00A17360"/>
    <w:rsid w:val="00A1751D"/>
    <w:rsid w:val="00A17573"/>
    <w:rsid w:val="00A17653"/>
    <w:rsid w:val="00A17654"/>
    <w:rsid w:val="00A1766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2245"/>
    <w:rsid w:val="00A22526"/>
    <w:rsid w:val="00A22541"/>
    <w:rsid w:val="00A227E3"/>
    <w:rsid w:val="00A2287B"/>
    <w:rsid w:val="00A228A7"/>
    <w:rsid w:val="00A228CC"/>
    <w:rsid w:val="00A22AC3"/>
    <w:rsid w:val="00A22DA8"/>
    <w:rsid w:val="00A22EDC"/>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5"/>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4D9E"/>
    <w:rsid w:val="00A350F7"/>
    <w:rsid w:val="00A351CF"/>
    <w:rsid w:val="00A35461"/>
    <w:rsid w:val="00A354AE"/>
    <w:rsid w:val="00A35524"/>
    <w:rsid w:val="00A356B9"/>
    <w:rsid w:val="00A35751"/>
    <w:rsid w:val="00A35E03"/>
    <w:rsid w:val="00A35F49"/>
    <w:rsid w:val="00A35F57"/>
    <w:rsid w:val="00A36041"/>
    <w:rsid w:val="00A36171"/>
    <w:rsid w:val="00A36281"/>
    <w:rsid w:val="00A3641E"/>
    <w:rsid w:val="00A36574"/>
    <w:rsid w:val="00A36CB1"/>
    <w:rsid w:val="00A36ED7"/>
    <w:rsid w:val="00A3715D"/>
    <w:rsid w:val="00A3725B"/>
    <w:rsid w:val="00A372A7"/>
    <w:rsid w:val="00A37BF1"/>
    <w:rsid w:val="00A37F1E"/>
    <w:rsid w:val="00A37FC7"/>
    <w:rsid w:val="00A40034"/>
    <w:rsid w:val="00A401B8"/>
    <w:rsid w:val="00A40415"/>
    <w:rsid w:val="00A406BE"/>
    <w:rsid w:val="00A40992"/>
    <w:rsid w:val="00A410EF"/>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C8"/>
    <w:rsid w:val="00A432E3"/>
    <w:rsid w:val="00A4342A"/>
    <w:rsid w:val="00A4351F"/>
    <w:rsid w:val="00A4370C"/>
    <w:rsid w:val="00A437EC"/>
    <w:rsid w:val="00A4395B"/>
    <w:rsid w:val="00A43975"/>
    <w:rsid w:val="00A439BF"/>
    <w:rsid w:val="00A43A97"/>
    <w:rsid w:val="00A43AC0"/>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56"/>
    <w:rsid w:val="00A45E88"/>
    <w:rsid w:val="00A45FB1"/>
    <w:rsid w:val="00A46118"/>
    <w:rsid w:val="00A46388"/>
    <w:rsid w:val="00A464AC"/>
    <w:rsid w:val="00A46803"/>
    <w:rsid w:val="00A46AEF"/>
    <w:rsid w:val="00A46BE1"/>
    <w:rsid w:val="00A46E48"/>
    <w:rsid w:val="00A46FEF"/>
    <w:rsid w:val="00A4718C"/>
    <w:rsid w:val="00A471BE"/>
    <w:rsid w:val="00A472FF"/>
    <w:rsid w:val="00A474C2"/>
    <w:rsid w:val="00A4783C"/>
    <w:rsid w:val="00A47A76"/>
    <w:rsid w:val="00A47AD1"/>
    <w:rsid w:val="00A47B23"/>
    <w:rsid w:val="00A47CB5"/>
    <w:rsid w:val="00A47DDD"/>
    <w:rsid w:val="00A500E1"/>
    <w:rsid w:val="00A502C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AB6"/>
    <w:rsid w:val="00A52B74"/>
    <w:rsid w:val="00A52C7B"/>
    <w:rsid w:val="00A52E53"/>
    <w:rsid w:val="00A53079"/>
    <w:rsid w:val="00A532B9"/>
    <w:rsid w:val="00A5366F"/>
    <w:rsid w:val="00A536D3"/>
    <w:rsid w:val="00A53997"/>
    <w:rsid w:val="00A53C27"/>
    <w:rsid w:val="00A542DD"/>
    <w:rsid w:val="00A54729"/>
    <w:rsid w:val="00A54828"/>
    <w:rsid w:val="00A54861"/>
    <w:rsid w:val="00A54A23"/>
    <w:rsid w:val="00A54B4F"/>
    <w:rsid w:val="00A54B68"/>
    <w:rsid w:val="00A54D14"/>
    <w:rsid w:val="00A54E3E"/>
    <w:rsid w:val="00A55264"/>
    <w:rsid w:val="00A554DC"/>
    <w:rsid w:val="00A55591"/>
    <w:rsid w:val="00A556F5"/>
    <w:rsid w:val="00A557DA"/>
    <w:rsid w:val="00A55852"/>
    <w:rsid w:val="00A559B9"/>
    <w:rsid w:val="00A55DFB"/>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3C0"/>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4CF"/>
    <w:rsid w:val="00A6485B"/>
    <w:rsid w:val="00A64899"/>
    <w:rsid w:val="00A648FF"/>
    <w:rsid w:val="00A64917"/>
    <w:rsid w:val="00A64B44"/>
    <w:rsid w:val="00A64B72"/>
    <w:rsid w:val="00A64D25"/>
    <w:rsid w:val="00A64DC4"/>
    <w:rsid w:val="00A64E9F"/>
    <w:rsid w:val="00A64F18"/>
    <w:rsid w:val="00A6533D"/>
    <w:rsid w:val="00A65948"/>
    <w:rsid w:val="00A6598C"/>
    <w:rsid w:val="00A65A51"/>
    <w:rsid w:val="00A65ACC"/>
    <w:rsid w:val="00A65AEB"/>
    <w:rsid w:val="00A65B5E"/>
    <w:rsid w:val="00A65BB1"/>
    <w:rsid w:val="00A65C5C"/>
    <w:rsid w:val="00A65C76"/>
    <w:rsid w:val="00A65CA0"/>
    <w:rsid w:val="00A65E08"/>
    <w:rsid w:val="00A661B8"/>
    <w:rsid w:val="00A6693C"/>
    <w:rsid w:val="00A66E6E"/>
    <w:rsid w:val="00A66FBF"/>
    <w:rsid w:val="00A67452"/>
    <w:rsid w:val="00A6751B"/>
    <w:rsid w:val="00A67921"/>
    <w:rsid w:val="00A67B9D"/>
    <w:rsid w:val="00A67DD5"/>
    <w:rsid w:val="00A7012F"/>
    <w:rsid w:val="00A70137"/>
    <w:rsid w:val="00A70514"/>
    <w:rsid w:val="00A708C1"/>
    <w:rsid w:val="00A70FB3"/>
    <w:rsid w:val="00A71105"/>
    <w:rsid w:val="00A71182"/>
    <w:rsid w:val="00A715CD"/>
    <w:rsid w:val="00A71617"/>
    <w:rsid w:val="00A71A0A"/>
    <w:rsid w:val="00A71B84"/>
    <w:rsid w:val="00A71E5A"/>
    <w:rsid w:val="00A72268"/>
    <w:rsid w:val="00A72651"/>
    <w:rsid w:val="00A72830"/>
    <w:rsid w:val="00A729BF"/>
    <w:rsid w:val="00A72A58"/>
    <w:rsid w:val="00A72C1F"/>
    <w:rsid w:val="00A72C69"/>
    <w:rsid w:val="00A72D4C"/>
    <w:rsid w:val="00A72E7B"/>
    <w:rsid w:val="00A72F9E"/>
    <w:rsid w:val="00A72FD6"/>
    <w:rsid w:val="00A734C0"/>
    <w:rsid w:val="00A735EE"/>
    <w:rsid w:val="00A739A6"/>
    <w:rsid w:val="00A73AAB"/>
    <w:rsid w:val="00A73D59"/>
    <w:rsid w:val="00A73E1D"/>
    <w:rsid w:val="00A73EAD"/>
    <w:rsid w:val="00A74508"/>
    <w:rsid w:val="00A74A86"/>
    <w:rsid w:val="00A74B54"/>
    <w:rsid w:val="00A74C07"/>
    <w:rsid w:val="00A74C30"/>
    <w:rsid w:val="00A752F8"/>
    <w:rsid w:val="00A754DD"/>
    <w:rsid w:val="00A755A1"/>
    <w:rsid w:val="00A755C0"/>
    <w:rsid w:val="00A756B4"/>
    <w:rsid w:val="00A756BA"/>
    <w:rsid w:val="00A758F6"/>
    <w:rsid w:val="00A75917"/>
    <w:rsid w:val="00A75B47"/>
    <w:rsid w:val="00A75F6E"/>
    <w:rsid w:val="00A75FD4"/>
    <w:rsid w:val="00A764A2"/>
    <w:rsid w:val="00A764E4"/>
    <w:rsid w:val="00A7665E"/>
    <w:rsid w:val="00A771EB"/>
    <w:rsid w:val="00A772F5"/>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F63"/>
    <w:rsid w:val="00A832BD"/>
    <w:rsid w:val="00A832C2"/>
    <w:rsid w:val="00A8349D"/>
    <w:rsid w:val="00A835DF"/>
    <w:rsid w:val="00A836C4"/>
    <w:rsid w:val="00A83724"/>
    <w:rsid w:val="00A837B6"/>
    <w:rsid w:val="00A837E5"/>
    <w:rsid w:val="00A838F9"/>
    <w:rsid w:val="00A83E13"/>
    <w:rsid w:val="00A840DE"/>
    <w:rsid w:val="00A84103"/>
    <w:rsid w:val="00A84356"/>
    <w:rsid w:val="00A846B0"/>
    <w:rsid w:val="00A8488F"/>
    <w:rsid w:val="00A8498B"/>
    <w:rsid w:val="00A849A1"/>
    <w:rsid w:val="00A84A81"/>
    <w:rsid w:val="00A84BAF"/>
    <w:rsid w:val="00A84DAE"/>
    <w:rsid w:val="00A852B0"/>
    <w:rsid w:val="00A8538E"/>
    <w:rsid w:val="00A85392"/>
    <w:rsid w:val="00A85451"/>
    <w:rsid w:val="00A85502"/>
    <w:rsid w:val="00A85539"/>
    <w:rsid w:val="00A857EA"/>
    <w:rsid w:val="00A8590A"/>
    <w:rsid w:val="00A85E5A"/>
    <w:rsid w:val="00A86143"/>
    <w:rsid w:val="00A863AD"/>
    <w:rsid w:val="00A8647C"/>
    <w:rsid w:val="00A864C2"/>
    <w:rsid w:val="00A86BE1"/>
    <w:rsid w:val="00A86CC3"/>
    <w:rsid w:val="00A86ED6"/>
    <w:rsid w:val="00A8735D"/>
    <w:rsid w:val="00A87449"/>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E0"/>
    <w:rsid w:val="00A92470"/>
    <w:rsid w:val="00A924BB"/>
    <w:rsid w:val="00A926EF"/>
    <w:rsid w:val="00A92784"/>
    <w:rsid w:val="00A92A3A"/>
    <w:rsid w:val="00A92A72"/>
    <w:rsid w:val="00A92CC0"/>
    <w:rsid w:val="00A92D4B"/>
    <w:rsid w:val="00A92D6C"/>
    <w:rsid w:val="00A931C2"/>
    <w:rsid w:val="00A9333A"/>
    <w:rsid w:val="00A9360A"/>
    <w:rsid w:val="00A9361D"/>
    <w:rsid w:val="00A936CE"/>
    <w:rsid w:val="00A937C5"/>
    <w:rsid w:val="00A937D2"/>
    <w:rsid w:val="00A941EE"/>
    <w:rsid w:val="00A943B4"/>
    <w:rsid w:val="00A94412"/>
    <w:rsid w:val="00A94778"/>
    <w:rsid w:val="00A94802"/>
    <w:rsid w:val="00A94E1A"/>
    <w:rsid w:val="00A94FB9"/>
    <w:rsid w:val="00A95196"/>
    <w:rsid w:val="00A951C2"/>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2B"/>
    <w:rsid w:val="00A97235"/>
    <w:rsid w:val="00A9727C"/>
    <w:rsid w:val="00A9750D"/>
    <w:rsid w:val="00A975E4"/>
    <w:rsid w:val="00A97DFC"/>
    <w:rsid w:val="00A97E7B"/>
    <w:rsid w:val="00AA0115"/>
    <w:rsid w:val="00AA0211"/>
    <w:rsid w:val="00AA024B"/>
    <w:rsid w:val="00AA07E4"/>
    <w:rsid w:val="00AA0B89"/>
    <w:rsid w:val="00AA11E3"/>
    <w:rsid w:val="00AA1306"/>
    <w:rsid w:val="00AA1634"/>
    <w:rsid w:val="00AA16DA"/>
    <w:rsid w:val="00AA16DE"/>
    <w:rsid w:val="00AA17E4"/>
    <w:rsid w:val="00AA19F1"/>
    <w:rsid w:val="00AA1A5A"/>
    <w:rsid w:val="00AA1BD5"/>
    <w:rsid w:val="00AA1CCA"/>
    <w:rsid w:val="00AA1D0E"/>
    <w:rsid w:val="00AA20BD"/>
    <w:rsid w:val="00AA20F2"/>
    <w:rsid w:val="00AA2182"/>
    <w:rsid w:val="00AA2231"/>
    <w:rsid w:val="00AA2313"/>
    <w:rsid w:val="00AA26FF"/>
    <w:rsid w:val="00AA2A50"/>
    <w:rsid w:val="00AA36F7"/>
    <w:rsid w:val="00AA3ADF"/>
    <w:rsid w:val="00AA3B33"/>
    <w:rsid w:val="00AA3C03"/>
    <w:rsid w:val="00AA3D3A"/>
    <w:rsid w:val="00AA3D75"/>
    <w:rsid w:val="00AA3F7A"/>
    <w:rsid w:val="00AA4024"/>
    <w:rsid w:val="00AA4362"/>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A5D"/>
    <w:rsid w:val="00AA6C2C"/>
    <w:rsid w:val="00AA6D5A"/>
    <w:rsid w:val="00AA6D86"/>
    <w:rsid w:val="00AA7236"/>
    <w:rsid w:val="00AA75EB"/>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734"/>
    <w:rsid w:val="00AB58C4"/>
    <w:rsid w:val="00AB5B39"/>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991"/>
    <w:rsid w:val="00AB7A11"/>
    <w:rsid w:val="00AB7C02"/>
    <w:rsid w:val="00AB7E6A"/>
    <w:rsid w:val="00AB7F44"/>
    <w:rsid w:val="00AB7F49"/>
    <w:rsid w:val="00AC002C"/>
    <w:rsid w:val="00AC015B"/>
    <w:rsid w:val="00AC0189"/>
    <w:rsid w:val="00AC0384"/>
    <w:rsid w:val="00AC04D1"/>
    <w:rsid w:val="00AC05FE"/>
    <w:rsid w:val="00AC0712"/>
    <w:rsid w:val="00AC08D0"/>
    <w:rsid w:val="00AC0DE4"/>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799"/>
    <w:rsid w:val="00AC6A58"/>
    <w:rsid w:val="00AC6AEF"/>
    <w:rsid w:val="00AC6B7C"/>
    <w:rsid w:val="00AC6FFE"/>
    <w:rsid w:val="00AC75E5"/>
    <w:rsid w:val="00AC7955"/>
    <w:rsid w:val="00AC7B61"/>
    <w:rsid w:val="00AC7C1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0F8"/>
    <w:rsid w:val="00AD21C8"/>
    <w:rsid w:val="00AD23CF"/>
    <w:rsid w:val="00AD2641"/>
    <w:rsid w:val="00AD275E"/>
    <w:rsid w:val="00AD27A9"/>
    <w:rsid w:val="00AD28E4"/>
    <w:rsid w:val="00AD31BA"/>
    <w:rsid w:val="00AD32A8"/>
    <w:rsid w:val="00AD364E"/>
    <w:rsid w:val="00AD3709"/>
    <w:rsid w:val="00AD38C7"/>
    <w:rsid w:val="00AD3C53"/>
    <w:rsid w:val="00AD404A"/>
    <w:rsid w:val="00AD40B6"/>
    <w:rsid w:val="00AD4283"/>
    <w:rsid w:val="00AD4634"/>
    <w:rsid w:val="00AD4A43"/>
    <w:rsid w:val="00AD4B16"/>
    <w:rsid w:val="00AD4BF4"/>
    <w:rsid w:val="00AD4C6D"/>
    <w:rsid w:val="00AD5365"/>
    <w:rsid w:val="00AD59E4"/>
    <w:rsid w:val="00AD5B35"/>
    <w:rsid w:val="00AD5B5A"/>
    <w:rsid w:val="00AD5BB7"/>
    <w:rsid w:val="00AD5BDF"/>
    <w:rsid w:val="00AD5D4C"/>
    <w:rsid w:val="00AD5E44"/>
    <w:rsid w:val="00AD5F63"/>
    <w:rsid w:val="00AD6114"/>
    <w:rsid w:val="00AD661B"/>
    <w:rsid w:val="00AD66D2"/>
    <w:rsid w:val="00AD676F"/>
    <w:rsid w:val="00AD692B"/>
    <w:rsid w:val="00AD6A80"/>
    <w:rsid w:val="00AD6D8B"/>
    <w:rsid w:val="00AD6F78"/>
    <w:rsid w:val="00AD7321"/>
    <w:rsid w:val="00AD7356"/>
    <w:rsid w:val="00AD777F"/>
    <w:rsid w:val="00AD782A"/>
    <w:rsid w:val="00AD79C0"/>
    <w:rsid w:val="00AD7CAF"/>
    <w:rsid w:val="00AD7E89"/>
    <w:rsid w:val="00AD7EE9"/>
    <w:rsid w:val="00AD7F92"/>
    <w:rsid w:val="00AE00D0"/>
    <w:rsid w:val="00AE0229"/>
    <w:rsid w:val="00AE067C"/>
    <w:rsid w:val="00AE0818"/>
    <w:rsid w:val="00AE0B3C"/>
    <w:rsid w:val="00AE0F5B"/>
    <w:rsid w:val="00AE102A"/>
    <w:rsid w:val="00AE10E6"/>
    <w:rsid w:val="00AE1117"/>
    <w:rsid w:val="00AE15BB"/>
    <w:rsid w:val="00AE15E7"/>
    <w:rsid w:val="00AE1A92"/>
    <w:rsid w:val="00AE1AA2"/>
    <w:rsid w:val="00AE1CBE"/>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8C5"/>
    <w:rsid w:val="00AE3ACD"/>
    <w:rsid w:val="00AE3C34"/>
    <w:rsid w:val="00AE3CE3"/>
    <w:rsid w:val="00AE3DF6"/>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1FA"/>
    <w:rsid w:val="00AE6249"/>
    <w:rsid w:val="00AE6513"/>
    <w:rsid w:val="00AE6605"/>
    <w:rsid w:val="00AE6692"/>
    <w:rsid w:val="00AE69F9"/>
    <w:rsid w:val="00AE6E0A"/>
    <w:rsid w:val="00AE6F02"/>
    <w:rsid w:val="00AE71BB"/>
    <w:rsid w:val="00AE7438"/>
    <w:rsid w:val="00AE748D"/>
    <w:rsid w:val="00AE74C2"/>
    <w:rsid w:val="00AE7743"/>
    <w:rsid w:val="00AE78FA"/>
    <w:rsid w:val="00AF003A"/>
    <w:rsid w:val="00AF01E9"/>
    <w:rsid w:val="00AF025B"/>
    <w:rsid w:val="00AF041A"/>
    <w:rsid w:val="00AF0786"/>
    <w:rsid w:val="00AF0EE1"/>
    <w:rsid w:val="00AF109A"/>
    <w:rsid w:val="00AF1238"/>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86"/>
    <w:rsid w:val="00AF48BF"/>
    <w:rsid w:val="00AF4951"/>
    <w:rsid w:val="00AF4B66"/>
    <w:rsid w:val="00AF4C02"/>
    <w:rsid w:val="00AF4C84"/>
    <w:rsid w:val="00AF4E6B"/>
    <w:rsid w:val="00AF4FD0"/>
    <w:rsid w:val="00AF5790"/>
    <w:rsid w:val="00AF5957"/>
    <w:rsid w:val="00AF5CA0"/>
    <w:rsid w:val="00AF5DF9"/>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181"/>
    <w:rsid w:val="00B01255"/>
    <w:rsid w:val="00B01557"/>
    <w:rsid w:val="00B0178B"/>
    <w:rsid w:val="00B01D91"/>
    <w:rsid w:val="00B01DEE"/>
    <w:rsid w:val="00B0245B"/>
    <w:rsid w:val="00B02692"/>
    <w:rsid w:val="00B0269C"/>
    <w:rsid w:val="00B0283E"/>
    <w:rsid w:val="00B02871"/>
    <w:rsid w:val="00B02D5A"/>
    <w:rsid w:val="00B03136"/>
    <w:rsid w:val="00B03233"/>
    <w:rsid w:val="00B0379B"/>
    <w:rsid w:val="00B03A2C"/>
    <w:rsid w:val="00B03B25"/>
    <w:rsid w:val="00B03D2A"/>
    <w:rsid w:val="00B04064"/>
    <w:rsid w:val="00B04141"/>
    <w:rsid w:val="00B041BF"/>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605D"/>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D33"/>
    <w:rsid w:val="00B10E1C"/>
    <w:rsid w:val="00B11055"/>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207"/>
    <w:rsid w:val="00B15343"/>
    <w:rsid w:val="00B15436"/>
    <w:rsid w:val="00B15AFB"/>
    <w:rsid w:val="00B15B73"/>
    <w:rsid w:val="00B15EC1"/>
    <w:rsid w:val="00B16172"/>
    <w:rsid w:val="00B16556"/>
    <w:rsid w:val="00B165CC"/>
    <w:rsid w:val="00B16652"/>
    <w:rsid w:val="00B16CB8"/>
    <w:rsid w:val="00B16D34"/>
    <w:rsid w:val="00B16DCC"/>
    <w:rsid w:val="00B16ED7"/>
    <w:rsid w:val="00B16F00"/>
    <w:rsid w:val="00B17376"/>
    <w:rsid w:val="00B178A4"/>
    <w:rsid w:val="00B179B7"/>
    <w:rsid w:val="00B17C51"/>
    <w:rsid w:val="00B17E27"/>
    <w:rsid w:val="00B2031F"/>
    <w:rsid w:val="00B204DE"/>
    <w:rsid w:val="00B20566"/>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27F7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9A4"/>
    <w:rsid w:val="00B33BF5"/>
    <w:rsid w:val="00B3444A"/>
    <w:rsid w:val="00B34662"/>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627B"/>
    <w:rsid w:val="00B3631C"/>
    <w:rsid w:val="00B367AD"/>
    <w:rsid w:val="00B368F0"/>
    <w:rsid w:val="00B36C01"/>
    <w:rsid w:val="00B36E6A"/>
    <w:rsid w:val="00B36F0E"/>
    <w:rsid w:val="00B37019"/>
    <w:rsid w:val="00B37267"/>
    <w:rsid w:val="00B376E6"/>
    <w:rsid w:val="00B37D60"/>
    <w:rsid w:val="00B37DAE"/>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A10"/>
    <w:rsid w:val="00B41A25"/>
    <w:rsid w:val="00B41B2A"/>
    <w:rsid w:val="00B41F90"/>
    <w:rsid w:val="00B4222D"/>
    <w:rsid w:val="00B42317"/>
    <w:rsid w:val="00B423A2"/>
    <w:rsid w:val="00B4252C"/>
    <w:rsid w:val="00B426D4"/>
    <w:rsid w:val="00B427F0"/>
    <w:rsid w:val="00B42A5C"/>
    <w:rsid w:val="00B42AE3"/>
    <w:rsid w:val="00B433BB"/>
    <w:rsid w:val="00B437FB"/>
    <w:rsid w:val="00B43AD9"/>
    <w:rsid w:val="00B43BC4"/>
    <w:rsid w:val="00B43D71"/>
    <w:rsid w:val="00B43E78"/>
    <w:rsid w:val="00B4421C"/>
    <w:rsid w:val="00B443D9"/>
    <w:rsid w:val="00B44750"/>
    <w:rsid w:val="00B4475A"/>
    <w:rsid w:val="00B4476C"/>
    <w:rsid w:val="00B44854"/>
    <w:rsid w:val="00B44AC1"/>
    <w:rsid w:val="00B44F88"/>
    <w:rsid w:val="00B453E4"/>
    <w:rsid w:val="00B455B9"/>
    <w:rsid w:val="00B4563C"/>
    <w:rsid w:val="00B4564F"/>
    <w:rsid w:val="00B456E0"/>
    <w:rsid w:val="00B456F7"/>
    <w:rsid w:val="00B457CD"/>
    <w:rsid w:val="00B45B31"/>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50A"/>
    <w:rsid w:val="00B5060E"/>
    <w:rsid w:val="00B507CE"/>
    <w:rsid w:val="00B50862"/>
    <w:rsid w:val="00B50BCD"/>
    <w:rsid w:val="00B50CEB"/>
    <w:rsid w:val="00B510A1"/>
    <w:rsid w:val="00B510C3"/>
    <w:rsid w:val="00B51535"/>
    <w:rsid w:val="00B51609"/>
    <w:rsid w:val="00B516E9"/>
    <w:rsid w:val="00B519B6"/>
    <w:rsid w:val="00B51BA7"/>
    <w:rsid w:val="00B51C24"/>
    <w:rsid w:val="00B51C53"/>
    <w:rsid w:val="00B51D2D"/>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57FEC"/>
    <w:rsid w:val="00B60040"/>
    <w:rsid w:val="00B6044A"/>
    <w:rsid w:val="00B60519"/>
    <w:rsid w:val="00B60988"/>
    <w:rsid w:val="00B60C60"/>
    <w:rsid w:val="00B60D99"/>
    <w:rsid w:val="00B60F86"/>
    <w:rsid w:val="00B6100C"/>
    <w:rsid w:val="00B61015"/>
    <w:rsid w:val="00B611C2"/>
    <w:rsid w:val="00B611E7"/>
    <w:rsid w:val="00B61546"/>
    <w:rsid w:val="00B61853"/>
    <w:rsid w:val="00B61946"/>
    <w:rsid w:val="00B61A93"/>
    <w:rsid w:val="00B61C8A"/>
    <w:rsid w:val="00B62621"/>
    <w:rsid w:val="00B6276D"/>
    <w:rsid w:val="00B627C5"/>
    <w:rsid w:val="00B627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5C2"/>
    <w:rsid w:val="00B67C5E"/>
    <w:rsid w:val="00B67D44"/>
    <w:rsid w:val="00B67D84"/>
    <w:rsid w:val="00B701A1"/>
    <w:rsid w:val="00B701B0"/>
    <w:rsid w:val="00B704C8"/>
    <w:rsid w:val="00B7060B"/>
    <w:rsid w:val="00B706E8"/>
    <w:rsid w:val="00B70852"/>
    <w:rsid w:val="00B7089B"/>
    <w:rsid w:val="00B7099B"/>
    <w:rsid w:val="00B70B38"/>
    <w:rsid w:val="00B70C43"/>
    <w:rsid w:val="00B70CCA"/>
    <w:rsid w:val="00B70E17"/>
    <w:rsid w:val="00B71154"/>
    <w:rsid w:val="00B7119E"/>
    <w:rsid w:val="00B711A0"/>
    <w:rsid w:val="00B71243"/>
    <w:rsid w:val="00B712E0"/>
    <w:rsid w:val="00B714C5"/>
    <w:rsid w:val="00B7160F"/>
    <w:rsid w:val="00B71668"/>
    <w:rsid w:val="00B71BBE"/>
    <w:rsid w:val="00B71E66"/>
    <w:rsid w:val="00B71FEF"/>
    <w:rsid w:val="00B72266"/>
    <w:rsid w:val="00B72474"/>
    <w:rsid w:val="00B7251E"/>
    <w:rsid w:val="00B7276C"/>
    <w:rsid w:val="00B72ABB"/>
    <w:rsid w:val="00B72B80"/>
    <w:rsid w:val="00B72DA4"/>
    <w:rsid w:val="00B72F7C"/>
    <w:rsid w:val="00B72F97"/>
    <w:rsid w:val="00B7323D"/>
    <w:rsid w:val="00B733EC"/>
    <w:rsid w:val="00B7371C"/>
    <w:rsid w:val="00B739B6"/>
    <w:rsid w:val="00B73B27"/>
    <w:rsid w:val="00B73BF6"/>
    <w:rsid w:val="00B73E10"/>
    <w:rsid w:val="00B73F20"/>
    <w:rsid w:val="00B743A2"/>
    <w:rsid w:val="00B7463D"/>
    <w:rsid w:val="00B7481E"/>
    <w:rsid w:val="00B74A4F"/>
    <w:rsid w:val="00B74AC4"/>
    <w:rsid w:val="00B74D74"/>
    <w:rsid w:val="00B74D77"/>
    <w:rsid w:val="00B74FE7"/>
    <w:rsid w:val="00B759DC"/>
    <w:rsid w:val="00B75B84"/>
    <w:rsid w:val="00B75D7A"/>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87F5A"/>
    <w:rsid w:val="00B90039"/>
    <w:rsid w:val="00B901D4"/>
    <w:rsid w:val="00B9033B"/>
    <w:rsid w:val="00B9036F"/>
    <w:rsid w:val="00B903C6"/>
    <w:rsid w:val="00B906D7"/>
    <w:rsid w:val="00B908C3"/>
    <w:rsid w:val="00B90950"/>
    <w:rsid w:val="00B90A36"/>
    <w:rsid w:val="00B90A42"/>
    <w:rsid w:val="00B90CD9"/>
    <w:rsid w:val="00B90CF1"/>
    <w:rsid w:val="00B90FDA"/>
    <w:rsid w:val="00B91425"/>
    <w:rsid w:val="00B915FC"/>
    <w:rsid w:val="00B91A69"/>
    <w:rsid w:val="00B91F1F"/>
    <w:rsid w:val="00B92121"/>
    <w:rsid w:val="00B925DB"/>
    <w:rsid w:val="00B92837"/>
    <w:rsid w:val="00B92B13"/>
    <w:rsid w:val="00B92B9B"/>
    <w:rsid w:val="00B92D58"/>
    <w:rsid w:val="00B92EF6"/>
    <w:rsid w:val="00B92F27"/>
    <w:rsid w:val="00B92FDB"/>
    <w:rsid w:val="00B93589"/>
    <w:rsid w:val="00B93788"/>
    <w:rsid w:val="00B937A5"/>
    <w:rsid w:val="00B9386D"/>
    <w:rsid w:val="00B93AD9"/>
    <w:rsid w:val="00B943A4"/>
    <w:rsid w:val="00B94C18"/>
    <w:rsid w:val="00B94E0B"/>
    <w:rsid w:val="00B94E1B"/>
    <w:rsid w:val="00B94FB9"/>
    <w:rsid w:val="00B950A3"/>
    <w:rsid w:val="00B95219"/>
    <w:rsid w:val="00B9548E"/>
    <w:rsid w:val="00B9553C"/>
    <w:rsid w:val="00B95701"/>
    <w:rsid w:val="00B95B42"/>
    <w:rsid w:val="00B95BF3"/>
    <w:rsid w:val="00B95E15"/>
    <w:rsid w:val="00B96024"/>
    <w:rsid w:val="00B96389"/>
    <w:rsid w:val="00B9644E"/>
    <w:rsid w:val="00B96547"/>
    <w:rsid w:val="00B96552"/>
    <w:rsid w:val="00B96A0D"/>
    <w:rsid w:val="00B96BE7"/>
    <w:rsid w:val="00B96F76"/>
    <w:rsid w:val="00B96F8B"/>
    <w:rsid w:val="00B9714D"/>
    <w:rsid w:val="00B9726E"/>
    <w:rsid w:val="00B97693"/>
    <w:rsid w:val="00B97770"/>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B53"/>
    <w:rsid w:val="00BA7D49"/>
    <w:rsid w:val="00BA7E4A"/>
    <w:rsid w:val="00BA7FBC"/>
    <w:rsid w:val="00BB009D"/>
    <w:rsid w:val="00BB01AB"/>
    <w:rsid w:val="00BB0277"/>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18C"/>
    <w:rsid w:val="00BB7485"/>
    <w:rsid w:val="00BB78AD"/>
    <w:rsid w:val="00BB78B5"/>
    <w:rsid w:val="00BB797A"/>
    <w:rsid w:val="00BB797E"/>
    <w:rsid w:val="00BB7E7B"/>
    <w:rsid w:val="00BC02FC"/>
    <w:rsid w:val="00BC03A3"/>
    <w:rsid w:val="00BC075C"/>
    <w:rsid w:val="00BC082F"/>
    <w:rsid w:val="00BC09D6"/>
    <w:rsid w:val="00BC0BA4"/>
    <w:rsid w:val="00BC0DB5"/>
    <w:rsid w:val="00BC0E14"/>
    <w:rsid w:val="00BC12C4"/>
    <w:rsid w:val="00BC1694"/>
    <w:rsid w:val="00BC1737"/>
    <w:rsid w:val="00BC1742"/>
    <w:rsid w:val="00BC1893"/>
    <w:rsid w:val="00BC19DB"/>
    <w:rsid w:val="00BC1DD3"/>
    <w:rsid w:val="00BC1E0F"/>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9C5"/>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742"/>
    <w:rsid w:val="00BC7ADE"/>
    <w:rsid w:val="00BC7BCC"/>
    <w:rsid w:val="00BD01B6"/>
    <w:rsid w:val="00BD028D"/>
    <w:rsid w:val="00BD039C"/>
    <w:rsid w:val="00BD04A7"/>
    <w:rsid w:val="00BD0543"/>
    <w:rsid w:val="00BD0B4F"/>
    <w:rsid w:val="00BD0C01"/>
    <w:rsid w:val="00BD0C75"/>
    <w:rsid w:val="00BD0EA7"/>
    <w:rsid w:val="00BD0EC0"/>
    <w:rsid w:val="00BD0F0D"/>
    <w:rsid w:val="00BD1093"/>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B68"/>
    <w:rsid w:val="00BD7C7A"/>
    <w:rsid w:val="00BD7F71"/>
    <w:rsid w:val="00BE02E1"/>
    <w:rsid w:val="00BE06AC"/>
    <w:rsid w:val="00BE0B24"/>
    <w:rsid w:val="00BE0CD8"/>
    <w:rsid w:val="00BE0EFE"/>
    <w:rsid w:val="00BE0F52"/>
    <w:rsid w:val="00BE107C"/>
    <w:rsid w:val="00BE110D"/>
    <w:rsid w:val="00BE1133"/>
    <w:rsid w:val="00BE1445"/>
    <w:rsid w:val="00BE1606"/>
    <w:rsid w:val="00BE165A"/>
    <w:rsid w:val="00BE1737"/>
    <w:rsid w:val="00BE1886"/>
    <w:rsid w:val="00BE1976"/>
    <w:rsid w:val="00BE1A69"/>
    <w:rsid w:val="00BE23EF"/>
    <w:rsid w:val="00BE244E"/>
    <w:rsid w:val="00BE291C"/>
    <w:rsid w:val="00BE2B52"/>
    <w:rsid w:val="00BE2B5D"/>
    <w:rsid w:val="00BE2BE4"/>
    <w:rsid w:val="00BE2D0E"/>
    <w:rsid w:val="00BE2D23"/>
    <w:rsid w:val="00BE2D95"/>
    <w:rsid w:val="00BE3239"/>
    <w:rsid w:val="00BE32BB"/>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F14"/>
    <w:rsid w:val="00BE6469"/>
    <w:rsid w:val="00BE64A5"/>
    <w:rsid w:val="00BE69DF"/>
    <w:rsid w:val="00BE7169"/>
    <w:rsid w:val="00BE71D5"/>
    <w:rsid w:val="00BE723C"/>
    <w:rsid w:val="00BE7924"/>
    <w:rsid w:val="00BE7A23"/>
    <w:rsid w:val="00BE7DF2"/>
    <w:rsid w:val="00BE7F23"/>
    <w:rsid w:val="00BF02EF"/>
    <w:rsid w:val="00BF0531"/>
    <w:rsid w:val="00BF05EC"/>
    <w:rsid w:val="00BF0643"/>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AE"/>
    <w:rsid w:val="00BF2436"/>
    <w:rsid w:val="00BF26CF"/>
    <w:rsid w:val="00BF26DA"/>
    <w:rsid w:val="00BF2A7E"/>
    <w:rsid w:val="00BF2F2F"/>
    <w:rsid w:val="00BF2FEF"/>
    <w:rsid w:val="00BF312B"/>
    <w:rsid w:val="00BF3464"/>
    <w:rsid w:val="00BF36A3"/>
    <w:rsid w:val="00BF36FC"/>
    <w:rsid w:val="00BF3886"/>
    <w:rsid w:val="00BF3956"/>
    <w:rsid w:val="00BF3D1B"/>
    <w:rsid w:val="00BF4338"/>
    <w:rsid w:val="00BF435A"/>
    <w:rsid w:val="00BF435F"/>
    <w:rsid w:val="00BF4734"/>
    <w:rsid w:val="00BF4A20"/>
    <w:rsid w:val="00BF4AAC"/>
    <w:rsid w:val="00BF4DE6"/>
    <w:rsid w:val="00BF4E8A"/>
    <w:rsid w:val="00BF4FAE"/>
    <w:rsid w:val="00BF501C"/>
    <w:rsid w:val="00BF5137"/>
    <w:rsid w:val="00BF5147"/>
    <w:rsid w:val="00BF543E"/>
    <w:rsid w:val="00BF558E"/>
    <w:rsid w:val="00BF56E6"/>
    <w:rsid w:val="00BF56FD"/>
    <w:rsid w:val="00BF5908"/>
    <w:rsid w:val="00BF5A0F"/>
    <w:rsid w:val="00BF5D9A"/>
    <w:rsid w:val="00BF5FE8"/>
    <w:rsid w:val="00BF621E"/>
    <w:rsid w:val="00BF64AE"/>
    <w:rsid w:val="00BF6687"/>
    <w:rsid w:val="00BF6B4B"/>
    <w:rsid w:val="00BF6D2E"/>
    <w:rsid w:val="00BF6D93"/>
    <w:rsid w:val="00BF6E95"/>
    <w:rsid w:val="00BF6EE2"/>
    <w:rsid w:val="00BF71AD"/>
    <w:rsid w:val="00BF725D"/>
    <w:rsid w:val="00BF7403"/>
    <w:rsid w:val="00BF76E4"/>
    <w:rsid w:val="00BF7791"/>
    <w:rsid w:val="00BF781E"/>
    <w:rsid w:val="00C00168"/>
    <w:rsid w:val="00C0054E"/>
    <w:rsid w:val="00C0057C"/>
    <w:rsid w:val="00C00723"/>
    <w:rsid w:val="00C0076B"/>
    <w:rsid w:val="00C00822"/>
    <w:rsid w:val="00C00AD2"/>
    <w:rsid w:val="00C00B54"/>
    <w:rsid w:val="00C00E9C"/>
    <w:rsid w:val="00C01274"/>
    <w:rsid w:val="00C01542"/>
    <w:rsid w:val="00C01610"/>
    <w:rsid w:val="00C019A0"/>
    <w:rsid w:val="00C01B07"/>
    <w:rsid w:val="00C01EAD"/>
    <w:rsid w:val="00C02109"/>
    <w:rsid w:val="00C021E2"/>
    <w:rsid w:val="00C023EC"/>
    <w:rsid w:val="00C026A3"/>
    <w:rsid w:val="00C026DC"/>
    <w:rsid w:val="00C027D3"/>
    <w:rsid w:val="00C02BF5"/>
    <w:rsid w:val="00C02C6F"/>
    <w:rsid w:val="00C02C74"/>
    <w:rsid w:val="00C02C76"/>
    <w:rsid w:val="00C02E8F"/>
    <w:rsid w:val="00C02FCC"/>
    <w:rsid w:val="00C03092"/>
    <w:rsid w:val="00C031C1"/>
    <w:rsid w:val="00C03316"/>
    <w:rsid w:val="00C035CF"/>
    <w:rsid w:val="00C037DD"/>
    <w:rsid w:val="00C03844"/>
    <w:rsid w:val="00C038AA"/>
    <w:rsid w:val="00C03B68"/>
    <w:rsid w:val="00C03C6E"/>
    <w:rsid w:val="00C03FFA"/>
    <w:rsid w:val="00C04158"/>
    <w:rsid w:val="00C0451B"/>
    <w:rsid w:val="00C04554"/>
    <w:rsid w:val="00C04574"/>
    <w:rsid w:val="00C04B9F"/>
    <w:rsid w:val="00C04C17"/>
    <w:rsid w:val="00C04C65"/>
    <w:rsid w:val="00C04D46"/>
    <w:rsid w:val="00C05391"/>
    <w:rsid w:val="00C05BC5"/>
    <w:rsid w:val="00C05C2B"/>
    <w:rsid w:val="00C05C2D"/>
    <w:rsid w:val="00C05C6B"/>
    <w:rsid w:val="00C05DDF"/>
    <w:rsid w:val="00C06213"/>
    <w:rsid w:val="00C062A2"/>
    <w:rsid w:val="00C0637C"/>
    <w:rsid w:val="00C0698E"/>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3128"/>
    <w:rsid w:val="00C131BA"/>
    <w:rsid w:val="00C13223"/>
    <w:rsid w:val="00C133D7"/>
    <w:rsid w:val="00C13553"/>
    <w:rsid w:val="00C13AEC"/>
    <w:rsid w:val="00C13BF3"/>
    <w:rsid w:val="00C13F9D"/>
    <w:rsid w:val="00C14119"/>
    <w:rsid w:val="00C143BB"/>
    <w:rsid w:val="00C143D4"/>
    <w:rsid w:val="00C14430"/>
    <w:rsid w:val="00C144E8"/>
    <w:rsid w:val="00C144F8"/>
    <w:rsid w:val="00C145BA"/>
    <w:rsid w:val="00C14759"/>
    <w:rsid w:val="00C147BC"/>
    <w:rsid w:val="00C147D5"/>
    <w:rsid w:val="00C14ACF"/>
    <w:rsid w:val="00C14BCD"/>
    <w:rsid w:val="00C15190"/>
    <w:rsid w:val="00C15195"/>
    <w:rsid w:val="00C15227"/>
    <w:rsid w:val="00C15234"/>
    <w:rsid w:val="00C153DE"/>
    <w:rsid w:val="00C15858"/>
    <w:rsid w:val="00C159AF"/>
    <w:rsid w:val="00C15CD6"/>
    <w:rsid w:val="00C15E96"/>
    <w:rsid w:val="00C160DA"/>
    <w:rsid w:val="00C16216"/>
    <w:rsid w:val="00C163E9"/>
    <w:rsid w:val="00C16884"/>
    <w:rsid w:val="00C16AC8"/>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17DA8"/>
    <w:rsid w:val="00C17E56"/>
    <w:rsid w:val="00C20180"/>
    <w:rsid w:val="00C20262"/>
    <w:rsid w:val="00C2061D"/>
    <w:rsid w:val="00C206F1"/>
    <w:rsid w:val="00C2093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3F7D"/>
    <w:rsid w:val="00C240E9"/>
    <w:rsid w:val="00C24321"/>
    <w:rsid w:val="00C24584"/>
    <w:rsid w:val="00C24ACE"/>
    <w:rsid w:val="00C24D00"/>
    <w:rsid w:val="00C24D76"/>
    <w:rsid w:val="00C25075"/>
    <w:rsid w:val="00C25190"/>
    <w:rsid w:val="00C251A1"/>
    <w:rsid w:val="00C25400"/>
    <w:rsid w:val="00C25450"/>
    <w:rsid w:val="00C254DE"/>
    <w:rsid w:val="00C255C0"/>
    <w:rsid w:val="00C255C6"/>
    <w:rsid w:val="00C25631"/>
    <w:rsid w:val="00C25806"/>
    <w:rsid w:val="00C25907"/>
    <w:rsid w:val="00C25CBD"/>
    <w:rsid w:val="00C25E86"/>
    <w:rsid w:val="00C25F5A"/>
    <w:rsid w:val="00C2621B"/>
    <w:rsid w:val="00C262A6"/>
    <w:rsid w:val="00C262A8"/>
    <w:rsid w:val="00C2637B"/>
    <w:rsid w:val="00C265EE"/>
    <w:rsid w:val="00C26795"/>
    <w:rsid w:val="00C2688A"/>
    <w:rsid w:val="00C26991"/>
    <w:rsid w:val="00C26EC0"/>
    <w:rsid w:val="00C27132"/>
    <w:rsid w:val="00C271CB"/>
    <w:rsid w:val="00C27656"/>
    <w:rsid w:val="00C27B11"/>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31"/>
    <w:rsid w:val="00C31D4D"/>
    <w:rsid w:val="00C3218D"/>
    <w:rsid w:val="00C32286"/>
    <w:rsid w:val="00C322E3"/>
    <w:rsid w:val="00C324CF"/>
    <w:rsid w:val="00C32522"/>
    <w:rsid w:val="00C32969"/>
    <w:rsid w:val="00C32B53"/>
    <w:rsid w:val="00C32BCF"/>
    <w:rsid w:val="00C32D5A"/>
    <w:rsid w:val="00C3316E"/>
    <w:rsid w:val="00C331DB"/>
    <w:rsid w:val="00C331EB"/>
    <w:rsid w:val="00C336B4"/>
    <w:rsid w:val="00C33F63"/>
    <w:rsid w:val="00C33F81"/>
    <w:rsid w:val="00C3404F"/>
    <w:rsid w:val="00C34059"/>
    <w:rsid w:val="00C341EA"/>
    <w:rsid w:val="00C3435C"/>
    <w:rsid w:val="00C3497C"/>
    <w:rsid w:val="00C34A1C"/>
    <w:rsid w:val="00C34F86"/>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B0F"/>
    <w:rsid w:val="00C37CC2"/>
    <w:rsid w:val="00C37D87"/>
    <w:rsid w:val="00C37DAC"/>
    <w:rsid w:val="00C4004D"/>
    <w:rsid w:val="00C403A0"/>
    <w:rsid w:val="00C40582"/>
    <w:rsid w:val="00C406AF"/>
    <w:rsid w:val="00C40855"/>
    <w:rsid w:val="00C40B4B"/>
    <w:rsid w:val="00C40B8D"/>
    <w:rsid w:val="00C40C38"/>
    <w:rsid w:val="00C40D3F"/>
    <w:rsid w:val="00C411F5"/>
    <w:rsid w:val="00C415B8"/>
    <w:rsid w:val="00C41720"/>
    <w:rsid w:val="00C417AD"/>
    <w:rsid w:val="00C4184B"/>
    <w:rsid w:val="00C41873"/>
    <w:rsid w:val="00C418B3"/>
    <w:rsid w:val="00C419D6"/>
    <w:rsid w:val="00C41BFA"/>
    <w:rsid w:val="00C41C37"/>
    <w:rsid w:val="00C42050"/>
    <w:rsid w:val="00C420A5"/>
    <w:rsid w:val="00C42134"/>
    <w:rsid w:val="00C422B4"/>
    <w:rsid w:val="00C42398"/>
    <w:rsid w:val="00C424D6"/>
    <w:rsid w:val="00C4288D"/>
    <w:rsid w:val="00C4300F"/>
    <w:rsid w:val="00C43327"/>
    <w:rsid w:val="00C435FF"/>
    <w:rsid w:val="00C43B78"/>
    <w:rsid w:val="00C43FCB"/>
    <w:rsid w:val="00C44227"/>
    <w:rsid w:val="00C44554"/>
    <w:rsid w:val="00C44C90"/>
    <w:rsid w:val="00C44F05"/>
    <w:rsid w:val="00C44FEA"/>
    <w:rsid w:val="00C451B0"/>
    <w:rsid w:val="00C452FF"/>
    <w:rsid w:val="00C453C3"/>
    <w:rsid w:val="00C45A80"/>
    <w:rsid w:val="00C45A98"/>
    <w:rsid w:val="00C45C90"/>
    <w:rsid w:val="00C45F31"/>
    <w:rsid w:val="00C45FF1"/>
    <w:rsid w:val="00C460D4"/>
    <w:rsid w:val="00C461D6"/>
    <w:rsid w:val="00C46283"/>
    <w:rsid w:val="00C46376"/>
    <w:rsid w:val="00C46448"/>
    <w:rsid w:val="00C4660F"/>
    <w:rsid w:val="00C46971"/>
    <w:rsid w:val="00C46BC1"/>
    <w:rsid w:val="00C46BC5"/>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07AA"/>
    <w:rsid w:val="00C5111E"/>
    <w:rsid w:val="00C513C9"/>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92F"/>
    <w:rsid w:val="00C54A93"/>
    <w:rsid w:val="00C54FC2"/>
    <w:rsid w:val="00C551A0"/>
    <w:rsid w:val="00C551B4"/>
    <w:rsid w:val="00C55215"/>
    <w:rsid w:val="00C55389"/>
    <w:rsid w:val="00C5572E"/>
    <w:rsid w:val="00C55774"/>
    <w:rsid w:val="00C560C9"/>
    <w:rsid w:val="00C563B4"/>
    <w:rsid w:val="00C56424"/>
    <w:rsid w:val="00C565A9"/>
    <w:rsid w:val="00C56B71"/>
    <w:rsid w:val="00C56BC9"/>
    <w:rsid w:val="00C570F2"/>
    <w:rsid w:val="00C57137"/>
    <w:rsid w:val="00C572A2"/>
    <w:rsid w:val="00C573CA"/>
    <w:rsid w:val="00C57520"/>
    <w:rsid w:val="00C5775C"/>
    <w:rsid w:val="00C5779A"/>
    <w:rsid w:val="00C57AAF"/>
    <w:rsid w:val="00C57CFB"/>
    <w:rsid w:val="00C57D46"/>
    <w:rsid w:val="00C6012C"/>
    <w:rsid w:val="00C60280"/>
    <w:rsid w:val="00C602F4"/>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6BB"/>
    <w:rsid w:val="00C62B0C"/>
    <w:rsid w:val="00C62CE0"/>
    <w:rsid w:val="00C62D37"/>
    <w:rsid w:val="00C62D55"/>
    <w:rsid w:val="00C63418"/>
    <w:rsid w:val="00C63440"/>
    <w:rsid w:val="00C634E7"/>
    <w:rsid w:val="00C635C2"/>
    <w:rsid w:val="00C63606"/>
    <w:rsid w:val="00C63648"/>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C1"/>
    <w:rsid w:val="00C71892"/>
    <w:rsid w:val="00C71AB9"/>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4D14"/>
    <w:rsid w:val="00C750A6"/>
    <w:rsid w:val="00C750A8"/>
    <w:rsid w:val="00C753E4"/>
    <w:rsid w:val="00C7554A"/>
    <w:rsid w:val="00C755FF"/>
    <w:rsid w:val="00C759BC"/>
    <w:rsid w:val="00C75E55"/>
    <w:rsid w:val="00C76571"/>
    <w:rsid w:val="00C7671B"/>
    <w:rsid w:val="00C769D5"/>
    <w:rsid w:val="00C76A9E"/>
    <w:rsid w:val="00C76CC2"/>
    <w:rsid w:val="00C76E6E"/>
    <w:rsid w:val="00C76F47"/>
    <w:rsid w:val="00C7737F"/>
    <w:rsid w:val="00C77497"/>
    <w:rsid w:val="00C77575"/>
    <w:rsid w:val="00C77711"/>
    <w:rsid w:val="00C77909"/>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57"/>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C1"/>
    <w:rsid w:val="00C87EAC"/>
    <w:rsid w:val="00C87F26"/>
    <w:rsid w:val="00C90108"/>
    <w:rsid w:val="00C90127"/>
    <w:rsid w:val="00C90261"/>
    <w:rsid w:val="00C90503"/>
    <w:rsid w:val="00C90616"/>
    <w:rsid w:val="00C90698"/>
    <w:rsid w:val="00C9073F"/>
    <w:rsid w:val="00C90979"/>
    <w:rsid w:val="00C90D45"/>
    <w:rsid w:val="00C90DAB"/>
    <w:rsid w:val="00C90E7D"/>
    <w:rsid w:val="00C91380"/>
    <w:rsid w:val="00C91484"/>
    <w:rsid w:val="00C9176A"/>
    <w:rsid w:val="00C91A98"/>
    <w:rsid w:val="00C91C60"/>
    <w:rsid w:val="00C91C78"/>
    <w:rsid w:val="00C91F1A"/>
    <w:rsid w:val="00C91FF1"/>
    <w:rsid w:val="00C92101"/>
    <w:rsid w:val="00C92159"/>
    <w:rsid w:val="00C923BD"/>
    <w:rsid w:val="00C926A3"/>
    <w:rsid w:val="00C928F8"/>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1A"/>
    <w:rsid w:val="00C974CA"/>
    <w:rsid w:val="00C97564"/>
    <w:rsid w:val="00C976F7"/>
    <w:rsid w:val="00C97FFA"/>
    <w:rsid w:val="00CA02A5"/>
    <w:rsid w:val="00CA055D"/>
    <w:rsid w:val="00CA0772"/>
    <w:rsid w:val="00CA12F5"/>
    <w:rsid w:val="00CA1345"/>
    <w:rsid w:val="00CA169A"/>
    <w:rsid w:val="00CA18BD"/>
    <w:rsid w:val="00CA1A22"/>
    <w:rsid w:val="00CA1F56"/>
    <w:rsid w:val="00CA226D"/>
    <w:rsid w:val="00CA22F8"/>
    <w:rsid w:val="00CA23F5"/>
    <w:rsid w:val="00CA23F7"/>
    <w:rsid w:val="00CA2561"/>
    <w:rsid w:val="00CA27CB"/>
    <w:rsid w:val="00CA281D"/>
    <w:rsid w:val="00CA2D00"/>
    <w:rsid w:val="00CA3358"/>
    <w:rsid w:val="00CA341E"/>
    <w:rsid w:val="00CA3596"/>
    <w:rsid w:val="00CA3645"/>
    <w:rsid w:val="00CA370B"/>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5F73"/>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24A"/>
    <w:rsid w:val="00CB24DA"/>
    <w:rsid w:val="00CB2655"/>
    <w:rsid w:val="00CB2769"/>
    <w:rsid w:val="00CB2803"/>
    <w:rsid w:val="00CB2923"/>
    <w:rsid w:val="00CB29CF"/>
    <w:rsid w:val="00CB2C51"/>
    <w:rsid w:val="00CB2CB8"/>
    <w:rsid w:val="00CB2DEC"/>
    <w:rsid w:val="00CB3079"/>
    <w:rsid w:val="00CB30AE"/>
    <w:rsid w:val="00CB30B2"/>
    <w:rsid w:val="00CB3266"/>
    <w:rsid w:val="00CB3330"/>
    <w:rsid w:val="00CB357D"/>
    <w:rsid w:val="00CB3624"/>
    <w:rsid w:val="00CB37F2"/>
    <w:rsid w:val="00CB3897"/>
    <w:rsid w:val="00CB39BF"/>
    <w:rsid w:val="00CB3A9A"/>
    <w:rsid w:val="00CB3CB3"/>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7"/>
    <w:rsid w:val="00CB6C08"/>
    <w:rsid w:val="00CB6C7E"/>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AAE"/>
    <w:rsid w:val="00CC0C62"/>
    <w:rsid w:val="00CC0C7B"/>
    <w:rsid w:val="00CC0DA1"/>
    <w:rsid w:val="00CC0F5A"/>
    <w:rsid w:val="00CC0FAE"/>
    <w:rsid w:val="00CC15CA"/>
    <w:rsid w:val="00CC16D4"/>
    <w:rsid w:val="00CC1775"/>
    <w:rsid w:val="00CC1919"/>
    <w:rsid w:val="00CC1954"/>
    <w:rsid w:val="00CC1FE8"/>
    <w:rsid w:val="00CC221D"/>
    <w:rsid w:val="00CC2423"/>
    <w:rsid w:val="00CC2746"/>
    <w:rsid w:val="00CC274E"/>
    <w:rsid w:val="00CC283C"/>
    <w:rsid w:val="00CC2887"/>
    <w:rsid w:val="00CC2924"/>
    <w:rsid w:val="00CC2B27"/>
    <w:rsid w:val="00CC2C84"/>
    <w:rsid w:val="00CC3050"/>
    <w:rsid w:val="00CC3097"/>
    <w:rsid w:val="00CC31B4"/>
    <w:rsid w:val="00CC35B5"/>
    <w:rsid w:val="00CC3BD9"/>
    <w:rsid w:val="00CC4264"/>
    <w:rsid w:val="00CC48FC"/>
    <w:rsid w:val="00CC4B0D"/>
    <w:rsid w:val="00CC4E99"/>
    <w:rsid w:val="00CC52F5"/>
    <w:rsid w:val="00CC557B"/>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E2C"/>
    <w:rsid w:val="00CC7FEB"/>
    <w:rsid w:val="00CD0232"/>
    <w:rsid w:val="00CD0318"/>
    <w:rsid w:val="00CD0342"/>
    <w:rsid w:val="00CD0397"/>
    <w:rsid w:val="00CD064C"/>
    <w:rsid w:val="00CD0650"/>
    <w:rsid w:val="00CD0705"/>
    <w:rsid w:val="00CD087A"/>
    <w:rsid w:val="00CD0AC6"/>
    <w:rsid w:val="00CD0CA0"/>
    <w:rsid w:val="00CD0D3C"/>
    <w:rsid w:val="00CD0E97"/>
    <w:rsid w:val="00CD0FDA"/>
    <w:rsid w:val="00CD1081"/>
    <w:rsid w:val="00CD18B7"/>
    <w:rsid w:val="00CD1AD6"/>
    <w:rsid w:val="00CD1B08"/>
    <w:rsid w:val="00CD1CE6"/>
    <w:rsid w:val="00CD1DA6"/>
    <w:rsid w:val="00CD1E2A"/>
    <w:rsid w:val="00CD2094"/>
    <w:rsid w:val="00CD20E7"/>
    <w:rsid w:val="00CD20FD"/>
    <w:rsid w:val="00CD21E0"/>
    <w:rsid w:val="00CD2244"/>
    <w:rsid w:val="00CD2669"/>
    <w:rsid w:val="00CD2C6A"/>
    <w:rsid w:val="00CD2E57"/>
    <w:rsid w:val="00CD2E77"/>
    <w:rsid w:val="00CD3128"/>
    <w:rsid w:val="00CD326D"/>
    <w:rsid w:val="00CD33F0"/>
    <w:rsid w:val="00CD3845"/>
    <w:rsid w:val="00CD3979"/>
    <w:rsid w:val="00CD3AEE"/>
    <w:rsid w:val="00CD3B0A"/>
    <w:rsid w:val="00CD4472"/>
    <w:rsid w:val="00CD44C1"/>
    <w:rsid w:val="00CD44F5"/>
    <w:rsid w:val="00CD4909"/>
    <w:rsid w:val="00CD4A92"/>
    <w:rsid w:val="00CD4B79"/>
    <w:rsid w:val="00CD4C1A"/>
    <w:rsid w:val="00CD4C67"/>
    <w:rsid w:val="00CD4E56"/>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69F"/>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860"/>
    <w:rsid w:val="00CE28B5"/>
    <w:rsid w:val="00CE2958"/>
    <w:rsid w:val="00CE2A47"/>
    <w:rsid w:val="00CE3064"/>
    <w:rsid w:val="00CE309E"/>
    <w:rsid w:val="00CE326D"/>
    <w:rsid w:val="00CE3821"/>
    <w:rsid w:val="00CE390E"/>
    <w:rsid w:val="00CE3FDF"/>
    <w:rsid w:val="00CE3FED"/>
    <w:rsid w:val="00CE40E4"/>
    <w:rsid w:val="00CE41B0"/>
    <w:rsid w:val="00CE48AF"/>
    <w:rsid w:val="00CE48C5"/>
    <w:rsid w:val="00CE4987"/>
    <w:rsid w:val="00CE53CC"/>
    <w:rsid w:val="00CE58B1"/>
    <w:rsid w:val="00CE5AE8"/>
    <w:rsid w:val="00CE5E10"/>
    <w:rsid w:val="00CE602F"/>
    <w:rsid w:val="00CE616E"/>
    <w:rsid w:val="00CE6E52"/>
    <w:rsid w:val="00CE720B"/>
    <w:rsid w:val="00CE765C"/>
    <w:rsid w:val="00CE777E"/>
    <w:rsid w:val="00CE78E5"/>
    <w:rsid w:val="00CE7B16"/>
    <w:rsid w:val="00CE7D04"/>
    <w:rsid w:val="00CE7EC8"/>
    <w:rsid w:val="00CE7F78"/>
    <w:rsid w:val="00CF0339"/>
    <w:rsid w:val="00CF062A"/>
    <w:rsid w:val="00CF06D6"/>
    <w:rsid w:val="00CF0783"/>
    <w:rsid w:val="00CF097A"/>
    <w:rsid w:val="00CF09B2"/>
    <w:rsid w:val="00CF0A97"/>
    <w:rsid w:val="00CF0B9A"/>
    <w:rsid w:val="00CF0E21"/>
    <w:rsid w:val="00CF0ED7"/>
    <w:rsid w:val="00CF0F0F"/>
    <w:rsid w:val="00CF10D3"/>
    <w:rsid w:val="00CF1254"/>
    <w:rsid w:val="00CF1AAA"/>
    <w:rsid w:val="00CF1B31"/>
    <w:rsid w:val="00CF1BBD"/>
    <w:rsid w:val="00CF1E2F"/>
    <w:rsid w:val="00CF1FEE"/>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4FE8"/>
    <w:rsid w:val="00CF5399"/>
    <w:rsid w:val="00CF5437"/>
    <w:rsid w:val="00CF5542"/>
    <w:rsid w:val="00CF5BC0"/>
    <w:rsid w:val="00CF5C62"/>
    <w:rsid w:val="00CF5E0B"/>
    <w:rsid w:val="00CF5FE3"/>
    <w:rsid w:val="00CF6585"/>
    <w:rsid w:val="00CF67BD"/>
    <w:rsid w:val="00CF6A7C"/>
    <w:rsid w:val="00CF6B5F"/>
    <w:rsid w:val="00CF6B89"/>
    <w:rsid w:val="00CF732C"/>
    <w:rsid w:val="00CF743C"/>
    <w:rsid w:val="00CF7455"/>
    <w:rsid w:val="00CF7874"/>
    <w:rsid w:val="00CF78BE"/>
    <w:rsid w:val="00CF7A74"/>
    <w:rsid w:val="00CF7EC5"/>
    <w:rsid w:val="00D00111"/>
    <w:rsid w:val="00D0019D"/>
    <w:rsid w:val="00D0031D"/>
    <w:rsid w:val="00D007D5"/>
    <w:rsid w:val="00D007DE"/>
    <w:rsid w:val="00D00875"/>
    <w:rsid w:val="00D008FA"/>
    <w:rsid w:val="00D00AAD"/>
    <w:rsid w:val="00D00C4F"/>
    <w:rsid w:val="00D00D5D"/>
    <w:rsid w:val="00D00D6A"/>
    <w:rsid w:val="00D00F83"/>
    <w:rsid w:val="00D00FF0"/>
    <w:rsid w:val="00D00FFD"/>
    <w:rsid w:val="00D0144A"/>
    <w:rsid w:val="00D01491"/>
    <w:rsid w:val="00D014F2"/>
    <w:rsid w:val="00D015B5"/>
    <w:rsid w:val="00D01CEF"/>
    <w:rsid w:val="00D01D27"/>
    <w:rsid w:val="00D01F35"/>
    <w:rsid w:val="00D0258B"/>
    <w:rsid w:val="00D02E7F"/>
    <w:rsid w:val="00D02FDB"/>
    <w:rsid w:val="00D031FD"/>
    <w:rsid w:val="00D03271"/>
    <w:rsid w:val="00D032AE"/>
    <w:rsid w:val="00D0352B"/>
    <w:rsid w:val="00D03AC8"/>
    <w:rsid w:val="00D03C01"/>
    <w:rsid w:val="00D04069"/>
    <w:rsid w:val="00D04221"/>
    <w:rsid w:val="00D046C5"/>
    <w:rsid w:val="00D048D0"/>
    <w:rsid w:val="00D04AF4"/>
    <w:rsid w:val="00D04BB7"/>
    <w:rsid w:val="00D05049"/>
    <w:rsid w:val="00D05330"/>
    <w:rsid w:val="00D05484"/>
    <w:rsid w:val="00D0558B"/>
    <w:rsid w:val="00D0565B"/>
    <w:rsid w:val="00D05E8E"/>
    <w:rsid w:val="00D05EA9"/>
    <w:rsid w:val="00D05FE0"/>
    <w:rsid w:val="00D06106"/>
    <w:rsid w:val="00D065F2"/>
    <w:rsid w:val="00D066AF"/>
    <w:rsid w:val="00D06C24"/>
    <w:rsid w:val="00D06D7D"/>
    <w:rsid w:val="00D06E4C"/>
    <w:rsid w:val="00D06E72"/>
    <w:rsid w:val="00D0703D"/>
    <w:rsid w:val="00D07162"/>
    <w:rsid w:val="00D071F6"/>
    <w:rsid w:val="00D076BF"/>
    <w:rsid w:val="00D0785A"/>
    <w:rsid w:val="00D07C46"/>
    <w:rsid w:val="00D07D77"/>
    <w:rsid w:val="00D07D98"/>
    <w:rsid w:val="00D07E0A"/>
    <w:rsid w:val="00D10067"/>
    <w:rsid w:val="00D102CD"/>
    <w:rsid w:val="00D105DE"/>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9B2"/>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22D"/>
    <w:rsid w:val="00D212FE"/>
    <w:rsid w:val="00D214B7"/>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4209"/>
    <w:rsid w:val="00D245DC"/>
    <w:rsid w:val="00D24877"/>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6F2D"/>
    <w:rsid w:val="00D26FD0"/>
    <w:rsid w:val="00D27005"/>
    <w:rsid w:val="00D2714D"/>
    <w:rsid w:val="00D272B2"/>
    <w:rsid w:val="00D272C3"/>
    <w:rsid w:val="00D272DC"/>
    <w:rsid w:val="00D27444"/>
    <w:rsid w:val="00D279F7"/>
    <w:rsid w:val="00D27C14"/>
    <w:rsid w:val="00D27C80"/>
    <w:rsid w:val="00D27DD1"/>
    <w:rsid w:val="00D27F3C"/>
    <w:rsid w:val="00D3005B"/>
    <w:rsid w:val="00D30717"/>
    <w:rsid w:val="00D307B5"/>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CB"/>
    <w:rsid w:val="00D335D7"/>
    <w:rsid w:val="00D337E7"/>
    <w:rsid w:val="00D33AD7"/>
    <w:rsid w:val="00D33AE0"/>
    <w:rsid w:val="00D33B4C"/>
    <w:rsid w:val="00D33B76"/>
    <w:rsid w:val="00D33B90"/>
    <w:rsid w:val="00D33D2E"/>
    <w:rsid w:val="00D33D66"/>
    <w:rsid w:val="00D33D7D"/>
    <w:rsid w:val="00D33EC4"/>
    <w:rsid w:val="00D34329"/>
    <w:rsid w:val="00D34369"/>
    <w:rsid w:val="00D3483E"/>
    <w:rsid w:val="00D348BE"/>
    <w:rsid w:val="00D3496B"/>
    <w:rsid w:val="00D34A07"/>
    <w:rsid w:val="00D34F68"/>
    <w:rsid w:val="00D35608"/>
    <w:rsid w:val="00D3563C"/>
    <w:rsid w:val="00D3597D"/>
    <w:rsid w:val="00D360CB"/>
    <w:rsid w:val="00D361B3"/>
    <w:rsid w:val="00D361C0"/>
    <w:rsid w:val="00D3621D"/>
    <w:rsid w:val="00D3632B"/>
    <w:rsid w:val="00D3632C"/>
    <w:rsid w:val="00D367BC"/>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320"/>
    <w:rsid w:val="00D41C74"/>
    <w:rsid w:val="00D41F90"/>
    <w:rsid w:val="00D4223F"/>
    <w:rsid w:val="00D422A2"/>
    <w:rsid w:val="00D422E0"/>
    <w:rsid w:val="00D425D5"/>
    <w:rsid w:val="00D42A09"/>
    <w:rsid w:val="00D42AA1"/>
    <w:rsid w:val="00D42E5F"/>
    <w:rsid w:val="00D43357"/>
    <w:rsid w:val="00D433E0"/>
    <w:rsid w:val="00D43453"/>
    <w:rsid w:val="00D43C26"/>
    <w:rsid w:val="00D43ECA"/>
    <w:rsid w:val="00D4407B"/>
    <w:rsid w:val="00D441A1"/>
    <w:rsid w:val="00D44272"/>
    <w:rsid w:val="00D44439"/>
    <w:rsid w:val="00D44742"/>
    <w:rsid w:val="00D449AC"/>
    <w:rsid w:val="00D44A2E"/>
    <w:rsid w:val="00D44AB0"/>
    <w:rsid w:val="00D44B61"/>
    <w:rsid w:val="00D44BEC"/>
    <w:rsid w:val="00D44D99"/>
    <w:rsid w:val="00D44F0A"/>
    <w:rsid w:val="00D452EE"/>
    <w:rsid w:val="00D454AA"/>
    <w:rsid w:val="00D45619"/>
    <w:rsid w:val="00D4584D"/>
    <w:rsid w:val="00D45B64"/>
    <w:rsid w:val="00D45FC8"/>
    <w:rsid w:val="00D463D1"/>
    <w:rsid w:val="00D46465"/>
    <w:rsid w:val="00D464A0"/>
    <w:rsid w:val="00D465CE"/>
    <w:rsid w:val="00D46666"/>
    <w:rsid w:val="00D468A2"/>
    <w:rsid w:val="00D46A12"/>
    <w:rsid w:val="00D46CDD"/>
    <w:rsid w:val="00D46E94"/>
    <w:rsid w:val="00D47310"/>
    <w:rsid w:val="00D475DE"/>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4F3"/>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4"/>
    <w:rsid w:val="00D62176"/>
    <w:rsid w:val="00D62300"/>
    <w:rsid w:val="00D624CD"/>
    <w:rsid w:val="00D624F5"/>
    <w:rsid w:val="00D62503"/>
    <w:rsid w:val="00D6254A"/>
    <w:rsid w:val="00D627B6"/>
    <w:rsid w:val="00D62822"/>
    <w:rsid w:val="00D62827"/>
    <w:rsid w:val="00D628EC"/>
    <w:rsid w:val="00D62A26"/>
    <w:rsid w:val="00D63169"/>
    <w:rsid w:val="00D63831"/>
    <w:rsid w:val="00D63C03"/>
    <w:rsid w:val="00D63D90"/>
    <w:rsid w:val="00D63E58"/>
    <w:rsid w:val="00D64122"/>
    <w:rsid w:val="00D6420E"/>
    <w:rsid w:val="00D64809"/>
    <w:rsid w:val="00D64A4C"/>
    <w:rsid w:val="00D64B96"/>
    <w:rsid w:val="00D64C15"/>
    <w:rsid w:val="00D64F97"/>
    <w:rsid w:val="00D65103"/>
    <w:rsid w:val="00D65198"/>
    <w:rsid w:val="00D6544C"/>
    <w:rsid w:val="00D656F6"/>
    <w:rsid w:val="00D657F0"/>
    <w:rsid w:val="00D6597D"/>
    <w:rsid w:val="00D65F57"/>
    <w:rsid w:val="00D66127"/>
    <w:rsid w:val="00D6626F"/>
    <w:rsid w:val="00D662B7"/>
    <w:rsid w:val="00D66480"/>
    <w:rsid w:val="00D665FA"/>
    <w:rsid w:val="00D66657"/>
    <w:rsid w:val="00D66A37"/>
    <w:rsid w:val="00D66BA2"/>
    <w:rsid w:val="00D66CA9"/>
    <w:rsid w:val="00D66E97"/>
    <w:rsid w:val="00D66F12"/>
    <w:rsid w:val="00D66F6C"/>
    <w:rsid w:val="00D66FA1"/>
    <w:rsid w:val="00D6728E"/>
    <w:rsid w:val="00D672D1"/>
    <w:rsid w:val="00D67390"/>
    <w:rsid w:val="00D67488"/>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B3"/>
    <w:rsid w:val="00D710FE"/>
    <w:rsid w:val="00D711DB"/>
    <w:rsid w:val="00D712AC"/>
    <w:rsid w:val="00D71459"/>
    <w:rsid w:val="00D71547"/>
    <w:rsid w:val="00D72122"/>
    <w:rsid w:val="00D726CA"/>
    <w:rsid w:val="00D727B1"/>
    <w:rsid w:val="00D72B92"/>
    <w:rsid w:val="00D72D62"/>
    <w:rsid w:val="00D72D7A"/>
    <w:rsid w:val="00D73796"/>
    <w:rsid w:val="00D7392F"/>
    <w:rsid w:val="00D73C62"/>
    <w:rsid w:val="00D73DDF"/>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2C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99B"/>
    <w:rsid w:val="00D80A32"/>
    <w:rsid w:val="00D80BF9"/>
    <w:rsid w:val="00D80F29"/>
    <w:rsid w:val="00D811B0"/>
    <w:rsid w:val="00D8145B"/>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310"/>
    <w:rsid w:val="00D8271A"/>
    <w:rsid w:val="00D82A0A"/>
    <w:rsid w:val="00D82CF4"/>
    <w:rsid w:val="00D82D3B"/>
    <w:rsid w:val="00D8311F"/>
    <w:rsid w:val="00D831A4"/>
    <w:rsid w:val="00D83407"/>
    <w:rsid w:val="00D8369A"/>
    <w:rsid w:val="00D83816"/>
    <w:rsid w:val="00D839C8"/>
    <w:rsid w:val="00D83A6F"/>
    <w:rsid w:val="00D83C23"/>
    <w:rsid w:val="00D83FC7"/>
    <w:rsid w:val="00D840AC"/>
    <w:rsid w:val="00D8422E"/>
    <w:rsid w:val="00D84782"/>
    <w:rsid w:val="00D84836"/>
    <w:rsid w:val="00D849EF"/>
    <w:rsid w:val="00D84A55"/>
    <w:rsid w:val="00D84F1E"/>
    <w:rsid w:val="00D84F89"/>
    <w:rsid w:val="00D85215"/>
    <w:rsid w:val="00D853E0"/>
    <w:rsid w:val="00D85411"/>
    <w:rsid w:val="00D856BC"/>
    <w:rsid w:val="00D858D1"/>
    <w:rsid w:val="00D85B44"/>
    <w:rsid w:val="00D85E36"/>
    <w:rsid w:val="00D85EF9"/>
    <w:rsid w:val="00D86104"/>
    <w:rsid w:val="00D8626A"/>
    <w:rsid w:val="00D86513"/>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2B9"/>
    <w:rsid w:val="00D9073C"/>
    <w:rsid w:val="00D907FA"/>
    <w:rsid w:val="00D90B50"/>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5B4"/>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C8B"/>
    <w:rsid w:val="00D97DB7"/>
    <w:rsid w:val="00D97E3A"/>
    <w:rsid w:val="00DA0235"/>
    <w:rsid w:val="00DA0470"/>
    <w:rsid w:val="00DA06F4"/>
    <w:rsid w:val="00DA0871"/>
    <w:rsid w:val="00DA0984"/>
    <w:rsid w:val="00DA0CC8"/>
    <w:rsid w:val="00DA0E57"/>
    <w:rsid w:val="00DA0E5B"/>
    <w:rsid w:val="00DA0F15"/>
    <w:rsid w:val="00DA0FA9"/>
    <w:rsid w:val="00DA104C"/>
    <w:rsid w:val="00DA1294"/>
    <w:rsid w:val="00DA13AB"/>
    <w:rsid w:val="00DA14A5"/>
    <w:rsid w:val="00DA169D"/>
    <w:rsid w:val="00DA1938"/>
    <w:rsid w:val="00DA19F4"/>
    <w:rsid w:val="00DA1AB7"/>
    <w:rsid w:val="00DA1C15"/>
    <w:rsid w:val="00DA1CB1"/>
    <w:rsid w:val="00DA1E44"/>
    <w:rsid w:val="00DA1EB1"/>
    <w:rsid w:val="00DA1EE4"/>
    <w:rsid w:val="00DA22E8"/>
    <w:rsid w:val="00DA24C2"/>
    <w:rsid w:val="00DA24F2"/>
    <w:rsid w:val="00DA2745"/>
    <w:rsid w:val="00DA2F1B"/>
    <w:rsid w:val="00DA32D8"/>
    <w:rsid w:val="00DA35B6"/>
    <w:rsid w:val="00DA35C1"/>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486"/>
    <w:rsid w:val="00DA4524"/>
    <w:rsid w:val="00DA478B"/>
    <w:rsid w:val="00DA4838"/>
    <w:rsid w:val="00DA4AF9"/>
    <w:rsid w:val="00DA4D3D"/>
    <w:rsid w:val="00DA525C"/>
    <w:rsid w:val="00DA53DD"/>
    <w:rsid w:val="00DA568B"/>
    <w:rsid w:val="00DA58B3"/>
    <w:rsid w:val="00DA594B"/>
    <w:rsid w:val="00DA5A32"/>
    <w:rsid w:val="00DA5C62"/>
    <w:rsid w:val="00DA5FA9"/>
    <w:rsid w:val="00DA618A"/>
    <w:rsid w:val="00DA61A3"/>
    <w:rsid w:val="00DA61AF"/>
    <w:rsid w:val="00DA61F4"/>
    <w:rsid w:val="00DA64E4"/>
    <w:rsid w:val="00DA69EB"/>
    <w:rsid w:val="00DA720F"/>
    <w:rsid w:val="00DA721C"/>
    <w:rsid w:val="00DA7303"/>
    <w:rsid w:val="00DA77C9"/>
    <w:rsid w:val="00DA79E6"/>
    <w:rsid w:val="00DA7A53"/>
    <w:rsid w:val="00DA7D7A"/>
    <w:rsid w:val="00DA7E40"/>
    <w:rsid w:val="00DB06DF"/>
    <w:rsid w:val="00DB0710"/>
    <w:rsid w:val="00DB0B25"/>
    <w:rsid w:val="00DB0CE2"/>
    <w:rsid w:val="00DB0F11"/>
    <w:rsid w:val="00DB0F17"/>
    <w:rsid w:val="00DB0F7F"/>
    <w:rsid w:val="00DB13F4"/>
    <w:rsid w:val="00DB14AF"/>
    <w:rsid w:val="00DB161C"/>
    <w:rsid w:val="00DB192E"/>
    <w:rsid w:val="00DB1A72"/>
    <w:rsid w:val="00DB1A9F"/>
    <w:rsid w:val="00DB246C"/>
    <w:rsid w:val="00DB2699"/>
    <w:rsid w:val="00DB2DAF"/>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97"/>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5EEF"/>
    <w:rsid w:val="00DC60C2"/>
    <w:rsid w:val="00DC62E9"/>
    <w:rsid w:val="00DC62EB"/>
    <w:rsid w:val="00DC6620"/>
    <w:rsid w:val="00DC6A6D"/>
    <w:rsid w:val="00DC6E92"/>
    <w:rsid w:val="00DC72EF"/>
    <w:rsid w:val="00DC7332"/>
    <w:rsid w:val="00DC73C1"/>
    <w:rsid w:val="00DC7409"/>
    <w:rsid w:val="00DC763C"/>
    <w:rsid w:val="00DC77D9"/>
    <w:rsid w:val="00DC7974"/>
    <w:rsid w:val="00DC7976"/>
    <w:rsid w:val="00DC799F"/>
    <w:rsid w:val="00DC79B1"/>
    <w:rsid w:val="00DC7C69"/>
    <w:rsid w:val="00DC7D5B"/>
    <w:rsid w:val="00DC7E55"/>
    <w:rsid w:val="00DC7EE0"/>
    <w:rsid w:val="00DC7EE1"/>
    <w:rsid w:val="00DD04D4"/>
    <w:rsid w:val="00DD05C0"/>
    <w:rsid w:val="00DD09D8"/>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D0"/>
    <w:rsid w:val="00DD722B"/>
    <w:rsid w:val="00DD723D"/>
    <w:rsid w:val="00DD76EC"/>
    <w:rsid w:val="00DD79CF"/>
    <w:rsid w:val="00DD79D0"/>
    <w:rsid w:val="00DD7A8F"/>
    <w:rsid w:val="00DD7B8D"/>
    <w:rsid w:val="00DD7EC6"/>
    <w:rsid w:val="00DE003C"/>
    <w:rsid w:val="00DE0087"/>
    <w:rsid w:val="00DE0345"/>
    <w:rsid w:val="00DE045B"/>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8D1"/>
    <w:rsid w:val="00DE2936"/>
    <w:rsid w:val="00DE29F8"/>
    <w:rsid w:val="00DE2DCC"/>
    <w:rsid w:val="00DE2F5D"/>
    <w:rsid w:val="00DE2FC3"/>
    <w:rsid w:val="00DE30E4"/>
    <w:rsid w:val="00DE30F4"/>
    <w:rsid w:val="00DE33DA"/>
    <w:rsid w:val="00DE3496"/>
    <w:rsid w:val="00DE3640"/>
    <w:rsid w:val="00DE3777"/>
    <w:rsid w:val="00DE3A04"/>
    <w:rsid w:val="00DE3F10"/>
    <w:rsid w:val="00DE41B9"/>
    <w:rsid w:val="00DE421C"/>
    <w:rsid w:val="00DE429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AF5"/>
    <w:rsid w:val="00DE5DEA"/>
    <w:rsid w:val="00DE5EA7"/>
    <w:rsid w:val="00DE6198"/>
    <w:rsid w:val="00DE63E6"/>
    <w:rsid w:val="00DE651A"/>
    <w:rsid w:val="00DE668D"/>
    <w:rsid w:val="00DE69B3"/>
    <w:rsid w:val="00DE6C35"/>
    <w:rsid w:val="00DE6DE3"/>
    <w:rsid w:val="00DE7235"/>
    <w:rsid w:val="00DE748B"/>
    <w:rsid w:val="00DE75D1"/>
    <w:rsid w:val="00DE78C0"/>
    <w:rsid w:val="00DE7F14"/>
    <w:rsid w:val="00DF02F6"/>
    <w:rsid w:val="00DF0305"/>
    <w:rsid w:val="00DF04CF"/>
    <w:rsid w:val="00DF056D"/>
    <w:rsid w:val="00DF09B6"/>
    <w:rsid w:val="00DF0A64"/>
    <w:rsid w:val="00DF0D8E"/>
    <w:rsid w:val="00DF0E38"/>
    <w:rsid w:val="00DF0F00"/>
    <w:rsid w:val="00DF0F15"/>
    <w:rsid w:val="00DF0F3C"/>
    <w:rsid w:val="00DF105B"/>
    <w:rsid w:val="00DF106A"/>
    <w:rsid w:val="00DF1135"/>
    <w:rsid w:val="00DF15F7"/>
    <w:rsid w:val="00DF16CE"/>
    <w:rsid w:val="00DF1929"/>
    <w:rsid w:val="00DF1A18"/>
    <w:rsid w:val="00DF1C92"/>
    <w:rsid w:val="00DF1DE2"/>
    <w:rsid w:val="00DF205C"/>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243"/>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81"/>
    <w:rsid w:val="00DF51BE"/>
    <w:rsid w:val="00DF52A3"/>
    <w:rsid w:val="00DF5361"/>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2A"/>
    <w:rsid w:val="00E007DD"/>
    <w:rsid w:val="00E0082D"/>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E19"/>
    <w:rsid w:val="00E04F12"/>
    <w:rsid w:val="00E0512C"/>
    <w:rsid w:val="00E05220"/>
    <w:rsid w:val="00E055A6"/>
    <w:rsid w:val="00E057C7"/>
    <w:rsid w:val="00E05822"/>
    <w:rsid w:val="00E05A5E"/>
    <w:rsid w:val="00E05AB5"/>
    <w:rsid w:val="00E05F9B"/>
    <w:rsid w:val="00E060D6"/>
    <w:rsid w:val="00E06122"/>
    <w:rsid w:val="00E0634B"/>
    <w:rsid w:val="00E0646C"/>
    <w:rsid w:val="00E0655B"/>
    <w:rsid w:val="00E06AD0"/>
    <w:rsid w:val="00E06F17"/>
    <w:rsid w:val="00E06F2E"/>
    <w:rsid w:val="00E07664"/>
    <w:rsid w:val="00E076AA"/>
    <w:rsid w:val="00E07718"/>
    <w:rsid w:val="00E078CB"/>
    <w:rsid w:val="00E0798A"/>
    <w:rsid w:val="00E079B0"/>
    <w:rsid w:val="00E07B5C"/>
    <w:rsid w:val="00E07CF1"/>
    <w:rsid w:val="00E07D20"/>
    <w:rsid w:val="00E1019D"/>
    <w:rsid w:val="00E103E2"/>
    <w:rsid w:val="00E103F5"/>
    <w:rsid w:val="00E105E3"/>
    <w:rsid w:val="00E10B2A"/>
    <w:rsid w:val="00E10DE3"/>
    <w:rsid w:val="00E11049"/>
    <w:rsid w:val="00E110D6"/>
    <w:rsid w:val="00E11199"/>
    <w:rsid w:val="00E113F3"/>
    <w:rsid w:val="00E11542"/>
    <w:rsid w:val="00E11561"/>
    <w:rsid w:val="00E115D1"/>
    <w:rsid w:val="00E11A60"/>
    <w:rsid w:val="00E11C39"/>
    <w:rsid w:val="00E12025"/>
    <w:rsid w:val="00E1203F"/>
    <w:rsid w:val="00E123B6"/>
    <w:rsid w:val="00E126A7"/>
    <w:rsid w:val="00E12726"/>
    <w:rsid w:val="00E12F76"/>
    <w:rsid w:val="00E13079"/>
    <w:rsid w:val="00E131DE"/>
    <w:rsid w:val="00E1330E"/>
    <w:rsid w:val="00E13590"/>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60F"/>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377"/>
    <w:rsid w:val="00E23840"/>
    <w:rsid w:val="00E23FE3"/>
    <w:rsid w:val="00E244B8"/>
    <w:rsid w:val="00E247BF"/>
    <w:rsid w:val="00E247CD"/>
    <w:rsid w:val="00E24E5C"/>
    <w:rsid w:val="00E253F1"/>
    <w:rsid w:val="00E25B56"/>
    <w:rsid w:val="00E25CC5"/>
    <w:rsid w:val="00E25D16"/>
    <w:rsid w:val="00E25D82"/>
    <w:rsid w:val="00E25F7B"/>
    <w:rsid w:val="00E25F95"/>
    <w:rsid w:val="00E265AC"/>
    <w:rsid w:val="00E26693"/>
    <w:rsid w:val="00E26748"/>
    <w:rsid w:val="00E267AB"/>
    <w:rsid w:val="00E26866"/>
    <w:rsid w:val="00E26C14"/>
    <w:rsid w:val="00E26DB1"/>
    <w:rsid w:val="00E26DCC"/>
    <w:rsid w:val="00E26FA3"/>
    <w:rsid w:val="00E2740E"/>
    <w:rsid w:val="00E278E0"/>
    <w:rsid w:val="00E27A87"/>
    <w:rsid w:val="00E27AFA"/>
    <w:rsid w:val="00E27B1B"/>
    <w:rsid w:val="00E27D62"/>
    <w:rsid w:val="00E27DB3"/>
    <w:rsid w:val="00E27F61"/>
    <w:rsid w:val="00E3028D"/>
    <w:rsid w:val="00E30A29"/>
    <w:rsid w:val="00E30CC5"/>
    <w:rsid w:val="00E30D2E"/>
    <w:rsid w:val="00E30DCC"/>
    <w:rsid w:val="00E31012"/>
    <w:rsid w:val="00E311E0"/>
    <w:rsid w:val="00E31355"/>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8D3"/>
    <w:rsid w:val="00E33AC9"/>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B1D"/>
    <w:rsid w:val="00E37C50"/>
    <w:rsid w:val="00E37C53"/>
    <w:rsid w:val="00E402EF"/>
    <w:rsid w:val="00E40335"/>
    <w:rsid w:val="00E40361"/>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BB7"/>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354"/>
    <w:rsid w:val="00E44634"/>
    <w:rsid w:val="00E4492C"/>
    <w:rsid w:val="00E44A4D"/>
    <w:rsid w:val="00E44D9E"/>
    <w:rsid w:val="00E44EDA"/>
    <w:rsid w:val="00E45341"/>
    <w:rsid w:val="00E45495"/>
    <w:rsid w:val="00E45538"/>
    <w:rsid w:val="00E455C4"/>
    <w:rsid w:val="00E45675"/>
    <w:rsid w:val="00E45A06"/>
    <w:rsid w:val="00E45AF2"/>
    <w:rsid w:val="00E45B1A"/>
    <w:rsid w:val="00E45D70"/>
    <w:rsid w:val="00E461AC"/>
    <w:rsid w:val="00E46309"/>
    <w:rsid w:val="00E4644C"/>
    <w:rsid w:val="00E46612"/>
    <w:rsid w:val="00E46A49"/>
    <w:rsid w:val="00E47235"/>
    <w:rsid w:val="00E479B0"/>
    <w:rsid w:val="00E47D54"/>
    <w:rsid w:val="00E47E6D"/>
    <w:rsid w:val="00E5007E"/>
    <w:rsid w:val="00E500A5"/>
    <w:rsid w:val="00E50225"/>
    <w:rsid w:val="00E505B9"/>
    <w:rsid w:val="00E50F15"/>
    <w:rsid w:val="00E51065"/>
    <w:rsid w:val="00E515F6"/>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56F"/>
    <w:rsid w:val="00E546D8"/>
    <w:rsid w:val="00E54AA7"/>
    <w:rsid w:val="00E54DCC"/>
    <w:rsid w:val="00E55684"/>
    <w:rsid w:val="00E55C5C"/>
    <w:rsid w:val="00E55DD9"/>
    <w:rsid w:val="00E56109"/>
    <w:rsid w:val="00E5610F"/>
    <w:rsid w:val="00E56316"/>
    <w:rsid w:val="00E563C8"/>
    <w:rsid w:val="00E56927"/>
    <w:rsid w:val="00E56B1C"/>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61A"/>
    <w:rsid w:val="00E6074D"/>
    <w:rsid w:val="00E60840"/>
    <w:rsid w:val="00E60CEF"/>
    <w:rsid w:val="00E60E0A"/>
    <w:rsid w:val="00E60E36"/>
    <w:rsid w:val="00E61196"/>
    <w:rsid w:val="00E611FD"/>
    <w:rsid w:val="00E612A1"/>
    <w:rsid w:val="00E61C19"/>
    <w:rsid w:val="00E61C87"/>
    <w:rsid w:val="00E62085"/>
    <w:rsid w:val="00E620F5"/>
    <w:rsid w:val="00E62216"/>
    <w:rsid w:val="00E623AA"/>
    <w:rsid w:val="00E6257B"/>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6C"/>
    <w:rsid w:val="00E65274"/>
    <w:rsid w:val="00E6529E"/>
    <w:rsid w:val="00E65366"/>
    <w:rsid w:val="00E6543E"/>
    <w:rsid w:val="00E6563C"/>
    <w:rsid w:val="00E65BCC"/>
    <w:rsid w:val="00E661A7"/>
    <w:rsid w:val="00E66297"/>
    <w:rsid w:val="00E664E6"/>
    <w:rsid w:val="00E666E1"/>
    <w:rsid w:val="00E66735"/>
    <w:rsid w:val="00E66BBE"/>
    <w:rsid w:val="00E66BF3"/>
    <w:rsid w:val="00E66D9F"/>
    <w:rsid w:val="00E66E26"/>
    <w:rsid w:val="00E67371"/>
    <w:rsid w:val="00E67521"/>
    <w:rsid w:val="00E67614"/>
    <w:rsid w:val="00E67756"/>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7C1"/>
    <w:rsid w:val="00E76922"/>
    <w:rsid w:val="00E76C2C"/>
    <w:rsid w:val="00E76F84"/>
    <w:rsid w:val="00E7734C"/>
    <w:rsid w:val="00E7768E"/>
    <w:rsid w:val="00E77745"/>
    <w:rsid w:val="00E777E7"/>
    <w:rsid w:val="00E7783D"/>
    <w:rsid w:val="00E77C87"/>
    <w:rsid w:val="00E77D79"/>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0B2"/>
    <w:rsid w:val="00E82655"/>
    <w:rsid w:val="00E82691"/>
    <w:rsid w:val="00E827E8"/>
    <w:rsid w:val="00E82894"/>
    <w:rsid w:val="00E82975"/>
    <w:rsid w:val="00E82CAA"/>
    <w:rsid w:val="00E82F28"/>
    <w:rsid w:val="00E8329C"/>
    <w:rsid w:val="00E83536"/>
    <w:rsid w:val="00E83624"/>
    <w:rsid w:val="00E83800"/>
    <w:rsid w:val="00E83884"/>
    <w:rsid w:val="00E838BD"/>
    <w:rsid w:val="00E83AF0"/>
    <w:rsid w:val="00E83DD2"/>
    <w:rsid w:val="00E83DDA"/>
    <w:rsid w:val="00E83E28"/>
    <w:rsid w:val="00E840D7"/>
    <w:rsid w:val="00E8414F"/>
    <w:rsid w:val="00E844A7"/>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B73"/>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0D9"/>
    <w:rsid w:val="00E94396"/>
    <w:rsid w:val="00E944D2"/>
    <w:rsid w:val="00E94957"/>
    <w:rsid w:val="00E94E3D"/>
    <w:rsid w:val="00E9509F"/>
    <w:rsid w:val="00E952A7"/>
    <w:rsid w:val="00E9571F"/>
    <w:rsid w:val="00E9580E"/>
    <w:rsid w:val="00E958EE"/>
    <w:rsid w:val="00E95D79"/>
    <w:rsid w:val="00E95E17"/>
    <w:rsid w:val="00E95FAA"/>
    <w:rsid w:val="00E961B2"/>
    <w:rsid w:val="00E962E9"/>
    <w:rsid w:val="00E9636A"/>
    <w:rsid w:val="00E963FD"/>
    <w:rsid w:val="00E96697"/>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047"/>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59E"/>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A7AA7"/>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27FF"/>
    <w:rsid w:val="00EB3485"/>
    <w:rsid w:val="00EB3616"/>
    <w:rsid w:val="00EB369F"/>
    <w:rsid w:val="00EB37B9"/>
    <w:rsid w:val="00EB3A80"/>
    <w:rsid w:val="00EB3A9B"/>
    <w:rsid w:val="00EB3ECE"/>
    <w:rsid w:val="00EB3EE1"/>
    <w:rsid w:val="00EB4156"/>
    <w:rsid w:val="00EB4229"/>
    <w:rsid w:val="00EB4383"/>
    <w:rsid w:val="00EB446C"/>
    <w:rsid w:val="00EB46EF"/>
    <w:rsid w:val="00EB4CC0"/>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AD6"/>
    <w:rsid w:val="00EB6F4F"/>
    <w:rsid w:val="00EB72B9"/>
    <w:rsid w:val="00EB732C"/>
    <w:rsid w:val="00EB737F"/>
    <w:rsid w:val="00EB7A34"/>
    <w:rsid w:val="00EB7B1D"/>
    <w:rsid w:val="00EC01A6"/>
    <w:rsid w:val="00EC0601"/>
    <w:rsid w:val="00EC0612"/>
    <w:rsid w:val="00EC0719"/>
    <w:rsid w:val="00EC097B"/>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EB8"/>
    <w:rsid w:val="00EC3FEE"/>
    <w:rsid w:val="00EC4318"/>
    <w:rsid w:val="00EC439A"/>
    <w:rsid w:val="00EC43FE"/>
    <w:rsid w:val="00EC489A"/>
    <w:rsid w:val="00EC4A33"/>
    <w:rsid w:val="00EC4BA4"/>
    <w:rsid w:val="00EC4C67"/>
    <w:rsid w:val="00EC4D7B"/>
    <w:rsid w:val="00EC4E0A"/>
    <w:rsid w:val="00EC4F16"/>
    <w:rsid w:val="00EC4F73"/>
    <w:rsid w:val="00EC50A4"/>
    <w:rsid w:val="00EC553A"/>
    <w:rsid w:val="00EC5622"/>
    <w:rsid w:val="00EC579A"/>
    <w:rsid w:val="00EC58C5"/>
    <w:rsid w:val="00EC599B"/>
    <w:rsid w:val="00EC5BF6"/>
    <w:rsid w:val="00EC60E7"/>
    <w:rsid w:val="00EC61B3"/>
    <w:rsid w:val="00EC6444"/>
    <w:rsid w:val="00EC6E32"/>
    <w:rsid w:val="00EC73C0"/>
    <w:rsid w:val="00EC7574"/>
    <w:rsid w:val="00EC75BB"/>
    <w:rsid w:val="00EC7A2E"/>
    <w:rsid w:val="00ED02A1"/>
    <w:rsid w:val="00ED0765"/>
    <w:rsid w:val="00ED0FDF"/>
    <w:rsid w:val="00ED1282"/>
    <w:rsid w:val="00ED12E9"/>
    <w:rsid w:val="00ED174B"/>
    <w:rsid w:val="00ED174E"/>
    <w:rsid w:val="00ED1A17"/>
    <w:rsid w:val="00ED1A77"/>
    <w:rsid w:val="00ED1D59"/>
    <w:rsid w:val="00ED21BE"/>
    <w:rsid w:val="00ED22F0"/>
    <w:rsid w:val="00ED2395"/>
    <w:rsid w:val="00ED266A"/>
    <w:rsid w:val="00ED26CD"/>
    <w:rsid w:val="00ED2716"/>
    <w:rsid w:val="00ED28EC"/>
    <w:rsid w:val="00ED29AC"/>
    <w:rsid w:val="00ED29DF"/>
    <w:rsid w:val="00ED2C18"/>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08D"/>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801"/>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7FF"/>
    <w:rsid w:val="00EE28B1"/>
    <w:rsid w:val="00EE2946"/>
    <w:rsid w:val="00EE2A8A"/>
    <w:rsid w:val="00EE2F22"/>
    <w:rsid w:val="00EE2F66"/>
    <w:rsid w:val="00EE2F85"/>
    <w:rsid w:val="00EE32AF"/>
    <w:rsid w:val="00EE36A5"/>
    <w:rsid w:val="00EE38A2"/>
    <w:rsid w:val="00EE393D"/>
    <w:rsid w:val="00EE3B1E"/>
    <w:rsid w:val="00EE3BDD"/>
    <w:rsid w:val="00EE3C5B"/>
    <w:rsid w:val="00EE3CD6"/>
    <w:rsid w:val="00EE40E5"/>
    <w:rsid w:val="00EE45D8"/>
    <w:rsid w:val="00EE4A9A"/>
    <w:rsid w:val="00EE4E30"/>
    <w:rsid w:val="00EE4F31"/>
    <w:rsid w:val="00EE508F"/>
    <w:rsid w:val="00EE5183"/>
    <w:rsid w:val="00EE518E"/>
    <w:rsid w:val="00EE54F4"/>
    <w:rsid w:val="00EE5724"/>
    <w:rsid w:val="00EE5764"/>
    <w:rsid w:val="00EE57BC"/>
    <w:rsid w:val="00EE57F5"/>
    <w:rsid w:val="00EE59C1"/>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A77"/>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22"/>
    <w:rsid w:val="00EF3B77"/>
    <w:rsid w:val="00EF3F11"/>
    <w:rsid w:val="00EF3F47"/>
    <w:rsid w:val="00EF40BB"/>
    <w:rsid w:val="00EF41C4"/>
    <w:rsid w:val="00EF4227"/>
    <w:rsid w:val="00EF456D"/>
    <w:rsid w:val="00EF45FF"/>
    <w:rsid w:val="00EF4998"/>
    <w:rsid w:val="00EF52C3"/>
    <w:rsid w:val="00EF5393"/>
    <w:rsid w:val="00EF5639"/>
    <w:rsid w:val="00EF590D"/>
    <w:rsid w:val="00EF599B"/>
    <w:rsid w:val="00EF5BF8"/>
    <w:rsid w:val="00EF5E09"/>
    <w:rsid w:val="00EF5F0E"/>
    <w:rsid w:val="00EF6214"/>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AFF"/>
    <w:rsid w:val="00EF7C21"/>
    <w:rsid w:val="00EF7DC5"/>
    <w:rsid w:val="00EF7E33"/>
    <w:rsid w:val="00F00114"/>
    <w:rsid w:val="00F00126"/>
    <w:rsid w:val="00F001D2"/>
    <w:rsid w:val="00F002FE"/>
    <w:rsid w:val="00F00316"/>
    <w:rsid w:val="00F003DF"/>
    <w:rsid w:val="00F003EC"/>
    <w:rsid w:val="00F00AF1"/>
    <w:rsid w:val="00F00DF2"/>
    <w:rsid w:val="00F00E73"/>
    <w:rsid w:val="00F00F4A"/>
    <w:rsid w:val="00F00FDA"/>
    <w:rsid w:val="00F0100C"/>
    <w:rsid w:val="00F010B1"/>
    <w:rsid w:val="00F0121C"/>
    <w:rsid w:val="00F012D7"/>
    <w:rsid w:val="00F0187D"/>
    <w:rsid w:val="00F0189A"/>
    <w:rsid w:val="00F01A5B"/>
    <w:rsid w:val="00F01B91"/>
    <w:rsid w:val="00F01BC4"/>
    <w:rsid w:val="00F01BEA"/>
    <w:rsid w:val="00F01C29"/>
    <w:rsid w:val="00F01C97"/>
    <w:rsid w:val="00F01DFE"/>
    <w:rsid w:val="00F02244"/>
    <w:rsid w:val="00F02267"/>
    <w:rsid w:val="00F023BC"/>
    <w:rsid w:val="00F0250E"/>
    <w:rsid w:val="00F02587"/>
    <w:rsid w:val="00F02606"/>
    <w:rsid w:val="00F02638"/>
    <w:rsid w:val="00F02794"/>
    <w:rsid w:val="00F0287F"/>
    <w:rsid w:val="00F02CEA"/>
    <w:rsid w:val="00F02DD8"/>
    <w:rsid w:val="00F02DE0"/>
    <w:rsid w:val="00F03302"/>
    <w:rsid w:val="00F03453"/>
    <w:rsid w:val="00F03612"/>
    <w:rsid w:val="00F03A7E"/>
    <w:rsid w:val="00F03AE9"/>
    <w:rsid w:val="00F047F5"/>
    <w:rsid w:val="00F04CDC"/>
    <w:rsid w:val="00F04F2E"/>
    <w:rsid w:val="00F05179"/>
    <w:rsid w:val="00F05192"/>
    <w:rsid w:val="00F05396"/>
    <w:rsid w:val="00F053FA"/>
    <w:rsid w:val="00F054E6"/>
    <w:rsid w:val="00F057F3"/>
    <w:rsid w:val="00F05A7D"/>
    <w:rsid w:val="00F060C6"/>
    <w:rsid w:val="00F060DC"/>
    <w:rsid w:val="00F06490"/>
    <w:rsid w:val="00F064A1"/>
    <w:rsid w:val="00F0672A"/>
    <w:rsid w:val="00F06788"/>
    <w:rsid w:val="00F0689B"/>
    <w:rsid w:val="00F06BB4"/>
    <w:rsid w:val="00F06D81"/>
    <w:rsid w:val="00F06E0F"/>
    <w:rsid w:val="00F06E24"/>
    <w:rsid w:val="00F06F11"/>
    <w:rsid w:val="00F06F31"/>
    <w:rsid w:val="00F07234"/>
    <w:rsid w:val="00F072DA"/>
    <w:rsid w:val="00F0749E"/>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069"/>
    <w:rsid w:val="00F12474"/>
    <w:rsid w:val="00F12887"/>
    <w:rsid w:val="00F12AF3"/>
    <w:rsid w:val="00F12B6B"/>
    <w:rsid w:val="00F12EC5"/>
    <w:rsid w:val="00F12F3D"/>
    <w:rsid w:val="00F130AE"/>
    <w:rsid w:val="00F13352"/>
    <w:rsid w:val="00F13460"/>
    <w:rsid w:val="00F13482"/>
    <w:rsid w:val="00F134FA"/>
    <w:rsid w:val="00F135A9"/>
    <w:rsid w:val="00F13782"/>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947"/>
    <w:rsid w:val="00F1795C"/>
    <w:rsid w:val="00F17B4A"/>
    <w:rsid w:val="00F17B94"/>
    <w:rsid w:val="00F17CED"/>
    <w:rsid w:val="00F20121"/>
    <w:rsid w:val="00F201CD"/>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58B"/>
    <w:rsid w:val="00F22788"/>
    <w:rsid w:val="00F22D7F"/>
    <w:rsid w:val="00F23061"/>
    <w:rsid w:val="00F23698"/>
    <w:rsid w:val="00F23B41"/>
    <w:rsid w:val="00F23B69"/>
    <w:rsid w:val="00F23BC7"/>
    <w:rsid w:val="00F24071"/>
    <w:rsid w:val="00F241A1"/>
    <w:rsid w:val="00F244EE"/>
    <w:rsid w:val="00F247F7"/>
    <w:rsid w:val="00F24B96"/>
    <w:rsid w:val="00F24BF2"/>
    <w:rsid w:val="00F24DAA"/>
    <w:rsid w:val="00F24DF6"/>
    <w:rsid w:val="00F2525E"/>
    <w:rsid w:val="00F25472"/>
    <w:rsid w:val="00F25603"/>
    <w:rsid w:val="00F256C4"/>
    <w:rsid w:val="00F257F6"/>
    <w:rsid w:val="00F25800"/>
    <w:rsid w:val="00F25E6E"/>
    <w:rsid w:val="00F25F69"/>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8C"/>
    <w:rsid w:val="00F319D2"/>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3"/>
    <w:rsid w:val="00F34475"/>
    <w:rsid w:val="00F3470C"/>
    <w:rsid w:val="00F34A62"/>
    <w:rsid w:val="00F34B94"/>
    <w:rsid w:val="00F34F3D"/>
    <w:rsid w:val="00F34F71"/>
    <w:rsid w:val="00F3510B"/>
    <w:rsid w:val="00F355C8"/>
    <w:rsid w:val="00F356A1"/>
    <w:rsid w:val="00F35769"/>
    <w:rsid w:val="00F35780"/>
    <w:rsid w:val="00F357F2"/>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EA8"/>
    <w:rsid w:val="00F40FB2"/>
    <w:rsid w:val="00F41044"/>
    <w:rsid w:val="00F410DE"/>
    <w:rsid w:val="00F418D8"/>
    <w:rsid w:val="00F41952"/>
    <w:rsid w:val="00F41D15"/>
    <w:rsid w:val="00F41F7F"/>
    <w:rsid w:val="00F42152"/>
    <w:rsid w:val="00F4221A"/>
    <w:rsid w:val="00F4246A"/>
    <w:rsid w:val="00F4246C"/>
    <w:rsid w:val="00F425D1"/>
    <w:rsid w:val="00F42816"/>
    <w:rsid w:val="00F42825"/>
    <w:rsid w:val="00F42998"/>
    <w:rsid w:val="00F42F66"/>
    <w:rsid w:val="00F43052"/>
    <w:rsid w:val="00F436A7"/>
    <w:rsid w:val="00F439D6"/>
    <w:rsid w:val="00F43FB0"/>
    <w:rsid w:val="00F444F3"/>
    <w:rsid w:val="00F44AA5"/>
    <w:rsid w:val="00F44AF6"/>
    <w:rsid w:val="00F44CA8"/>
    <w:rsid w:val="00F44D15"/>
    <w:rsid w:val="00F44E53"/>
    <w:rsid w:val="00F45113"/>
    <w:rsid w:val="00F45130"/>
    <w:rsid w:val="00F452B1"/>
    <w:rsid w:val="00F452FF"/>
    <w:rsid w:val="00F4531B"/>
    <w:rsid w:val="00F4533E"/>
    <w:rsid w:val="00F454FD"/>
    <w:rsid w:val="00F455D8"/>
    <w:rsid w:val="00F457E8"/>
    <w:rsid w:val="00F4592A"/>
    <w:rsid w:val="00F45986"/>
    <w:rsid w:val="00F459A7"/>
    <w:rsid w:val="00F45AE8"/>
    <w:rsid w:val="00F45CCA"/>
    <w:rsid w:val="00F45DA8"/>
    <w:rsid w:val="00F4612B"/>
    <w:rsid w:val="00F462CD"/>
    <w:rsid w:val="00F46644"/>
    <w:rsid w:val="00F46862"/>
    <w:rsid w:val="00F468A1"/>
    <w:rsid w:val="00F4695A"/>
    <w:rsid w:val="00F469C5"/>
    <w:rsid w:val="00F46A88"/>
    <w:rsid w:val="00F46AEE"/>
    <w:rsid w:val="00F46EE7"/>
    <w:rsid w:val="00F47029"/>
    <w:rsid w:val="00F4746E"/>
    <w:rsid w:val="00F47581"/>
    <w:rsid w:val="00F4774E"/>
    <w:rsid w:val="00F4785F"/>
    <w:rsid w:val="00F47A44"/>
    <w:rsid w:val="00F47ED0"/>
    <w:rsid w:val="00F47F1F"/>
    <w:rsid w:val="00F47F49"/>
    <w:rsid w:val="00F50311"/>
    <w:rsid w:val="00F50499"/>
    <w:rsid w:val="00F504E6"/>
    <w:rsid w:val="00F50599"/>
    <w:rsid w:val="00F50845"/>
    <w:rsid w:val="00F50BE3"/>
    <w:rsid w:val="00F50D72"/>
    <w:rsid w:val="00F50EEB"/>
    <w:rsid w:val="00F51195"/>
    <w:rsid w:val="00F5142C"/>
    <w:rsid w:val="00F514E3"/>
    <w:rsid w:val="00F514EF"/>
    <w:rsid w:val="00F51520"/>
    <w:rsid w:val="00F517F0"/>
    <w:rsid w:val="00F51876"/>
    <w:rsid w:val="00F51881"/>
    <w:rsid w:val="00F519B7"/>
    <w:rsid w:val="00F51BC1"/>
    <w:rsid w:val="00F51D10"/>
    <w:rsid w:val="00F51E80"/>
    <w:rsid w:val="00F520AE"/>
    <w:rsid w:val="00F52325"/>
    <w:rsid w:val="00F52432"/>
    <w:rsid w:val="00F52576"/>
    <w:rsid w:val="00F526B0"/>
    <w:rsid w:val="00F526E9"/>
    <w:rsid w:val="00F527FF"/>
    <w:rsid w:val="00F529B0"/>
    <w:rsid w:val="00F52A48"/>
    <w:rsid w:val="00F52A95"/>
    <w:rsid w:val="00F52AE7"/>
    <w:rsid w:val="00F52C68"/>
    <w:rsid w:val="00F52FAD"/>
    <w:rsid w:val="00F5303A"/>
    <w:rsid w:val="00F53174"/>
    <w:rsid w:val="00F5343C"/>
    <w:rsid w:val="00F534F2"/>
    <w:rsid w:val="00F53547"/>
    <w:rsid w:val="00F53652"/>
    <w:rsid w:val="00F53768"/>
    <w:rsid w:val="00F53772"/>
    <w:rsid w:val="00F542C3"/>
    <w:rsid w:val="00F54523"/>
    <w:rsid w:val="00F54738"/>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26"/>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D1"/>
    <w:rsid w:val="00F60109"/>
    <w:rsid w:val="00F6018F"/>
    <w:rsid w:val="00F601CD"/>
    <w:rsid w:val="00F604E7"/>
    <w:rsid w:val="00F6064B"/>
    <w:rsid w:val="00F606C2"/>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C3E"/>
    <w:rsid w:val="00F66D6E"/>
    <w:rsid w:val="00F66F61"/>
    <w:rsid w:val="00F67263"/>
    <w:rsid w:val="00F67264"/>
    <w:rsid w:val="00F678BD"/>
    <w:rsid w:val="00F67908"/>
    <w:rsid w:val="00F67B40"/>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961"/>
    <w:rsid w:val="00F71DE0"/>
    <w:rsid w:val="00F71DF1"/>
    <w:rsid w:val="00F71F1E"/>
    <w:rsid w:val="00F71FA5"/>
    <w:rsid w:val="00F72432"/>
    <w:rsid w:val="00F7246C"/>
    <w:rsid w:val="00F72524"/>
    <w:rsid w:val="00F72633"/>
    <w:rsid w:val="00F72BC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50A7"/>
    <w:rsid w:val="00F75104"/>
    <w:rsid w:val="00F75423"/>
    <w:rsid w:val="00F7565F"/>
    <w:rsid w:val="00F75B09"/>
    <w:rsid w:val="00F75B38"/>
    <w:rsid w:val="00F75D69"/>
    <w:rsid w:val="00F75DAC"/>
    <w:rsid w:val="00F75E1D"/>
    <w:rsid w:val="00F75E4A"/>
    <w:rsid w:val="00F75E6A"/>
    <w:rsid w:val="00F76090"/>
    <w:rsid w:val="00F7622F"/>
    <w:rsid w:val="00F76339"/>
    <w:rsid w:val="00F76A48"/>
    <w:rsid w:val="00F76B46"/>
    <w:rsid w:val="00F76DEB"/>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539"/>
    <w:rsid w:val="00F82947"/>
    <w:rsid w:val="00F830BA"/>
    <w:rsid w:val="00F83148"/>
    <w:rsid w:val="00F8315E"/>
    <w:rsid w:val="00F832B0"/>
    <w:rsid w:val="00F833D7"/>
    <w:rsid w:val="00F8353A"/>
    <w:rsid w:val="00F83582"/>
    <w:rsid w:val="00F8374F"/>
    <w:rsid w:val="00F83879"/>
    <w:rsid w:val="00F838A8"/>
    <w:rsid w:val="00F83A41"/>
    <w:rsid w:val="00F83A7C"/>
    <w:rsid w:val="00F83DBA"/>
    <w:rsid w:val="00F83F2C"/>
    <w:rsid w:val="00F845AF"/>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5E59"/>
    <w:rsid w:val="00F862DB"/>
    <w:rsid w:val="00F864E4"/>
    <w:rsid w:val="00F86527"/>
    <w:rsid w:val="00F865DE"/>
    <w:rsid w:val="00F868B9"/>
    <w:rsid w:val="00F8691A"/>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A7F"/>
    <w:rsid w:val="00F92D76"/>
    <w:rsid w:val="00F92D95"/>
    <w:rsid w:val="00F93082"/>
    <w:rsid w:val="00F931CE"/>
    <w:rsid w:val="00F931E4"/>
    <w:rsid w:val="00F932EC"/>
    <w:rsid w:val="00F93363"/>
    <w:rsid w:val="00F93483"/>
    <w:rsid w:val="00F93678"/>
    <w:rsid w:val="00F9367D"/>
    <w:rsid w:val="00F93C3E"/>
    <w:rsid w:val="00F9440A"/>
    <w:rsid w:val="00F94675"/>
    <w:rsid w:val="00F94C78"/>
    <w:rsid w:val="00F94CDC"/>
    <w:rsid w:val="00F952E2"/>
    <w:rsid w:val="00F957BC"/>
    <w:rsid w:val="00F9589B"/>
    <w:rsid w:val="00F958F8"/>
    <w:rsid w:val="00F9592A"/>
    <w:rsid w:val="00F95BE4"/>
    <w:rsid w:val="00F95BFF"/>
    <w:rsid w:val="00F95C34"/>
    <w:rsid w:val="00F96480"/>
    <w:rsid w:val="00F96518"/>
    <w:rsid w:val="00F967F0"/>
    <w:rsid w:val="00F96D7A"/>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595"/>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E7"/>
    <w:rsid w:val="00FA49AE"/>
    <w:rsid w:val="00FA4BCB"/>
    <w:rsid w:val="00FA4D91"/>
    <w:rsid w:val="00FA4DF4"/>
    <w:rsid w:val="00FA4F95"/>
    <w:rsid w:val="00FA509C"/>
    <w:rsid w:val="00FA51CE"/>
    <w:rsid w:val="00FA51E8"/>
    <w:rsid w:val="00FA5426"/>
    <w:rsid w:val="00FA5546"/>
    <w:rsid w:val="00FA589C"/>
    <w:rsid w:val="00FA592F"/>
    <w:rsid w:val="00FA5D26"/>
    <w:rsid w:val="00FA5E14"/>
    <w:rsid w:val="00FA5F42"/>
    <w:rsid w:val="00FA612B"/>
    <w:rsid w:val="00FA6184"/>
    <w:rsid w:val="00FA66CB"/>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5"/>
    <w:rsid w:val="00FB2B0D"/>
    <w:rsid w:val="00FB2C50"/>
    <w:rsid w:val="00FB2D48"/>
    <w:rsid w:val="00FB2E38"/>
    <w:rsid w:val="00FB2FB7"/>
    <w:rsid w:val="00FB325E"/>
    <w:rsid w:val="00FB335B"/>
    <w:rsid w:val="00FB365D"/>
    <w:rsid w:val="00FB3F70"/>
    <w:rsid w:val="00FB40A8"/>
    <w:rsid w:val="00FB412D"/>
    <w:rsid w:val="00FB42F4"/>
    <w:rsid w:val="00FB446A"/>
    <w:rsid w:val="00FB512A"/>
    <w:rsid w:val="00FB5286"/>
    <w:rsid w:val="00FB5972"/>
    <w:rsid w:val="00FB5B0D"/>
    <w:rsid w:val="00FB5C4E"/>
    <w:rsid w:val="00FB5D11"/>
    <w:rsid w:val="00FB5D5D"/>
    <w:rsid w:val="00FB5DA0"/>
    <w:rsid w:val="00FB5F83"/>
    <w:rsid w:val="00FB65B4"/>
    <w:rsid w:val="00FB68CE"/>
    <w:rsid w:val="00FB6984"/>
    <w:rsid w:val="00FB6BA3"/>
    <w:rsid w:val="00FB6D9C"/>
    <w:rsid w:val="00FB6DBF"/>
    <w:rsid w:val="00FB6FD2"/>
    <w:rsid w:val="00FB7033"/>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5E"/>
    <w:rsid w:val="00FC1EF7"/>
    <w:rsid w:val="00FC1F6A"/>
    <w:rsid w:val="00FC2323"/>
    <w:rsid w:val="00FC232A"/>
    <w:rsid w:val="00FC24BC"/>
    <w:rsid w:val="00FC25BF"/>
    <w:rsid w:val="00FC28AC"/>
    <w:rsid w:val="00FC2FA2"/>
    <w:rsid w:val="00FC2FB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513"/>
    <w:rsid w:val="00FC66B5"/>
    <w:rsid w:val="00FC686E"/>
    <w:rsid w:val="00FC6E0B"/>
    <w:rsid w:val="00FC6E49"/>
    <w:rsid w:val="00FC7026"/>
    <w:rsid w:val="00FC7059"/>
    <w:rsid w:val="00FC757A"/>
    <w:rsid w:val="00FC75CC"/>
    <w:rsid w:val="00FC763B"/>
    <w:rsid w:val="00FC79C1"/>
    <w:rsid w:val="00FC7A2A"/>
    <w:rsid w:val="00FC7CF0"/>
    <w:rsid w:val="00FC7F3B"/>
    <w:rsid w:val="00FC7F90"/>
    <w:rsid w:val="00FD003E"/>
    <w:rsid w:val="00FD01FD"/>
    <w:rsid w:val="00FD020A"/>
    <w:rsid w:val="00FD03FF"/>
    <w:rsid w:val="00FD049E"/>
    <w:rsid w:val="00FD04E6"/>
    <w:rsid w:val="00FD0648"/>
    <w:rsid w:val="00FD0DF0"/>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F5A"/>
    <w:rsid w:val="00FD5230"/>
    <w:rsid w:val="00FD5357"/>
    <w:rsid w:val="00FD53C4"/>
    <w:rsid w:val="00FD54A7"/>
    <w:rsid w:val="00FD54B3"/>
    <w:rsid w:val="00FD55EF"/>
    <w:rsid w:val="00FD57FA"/>
    <w:rsid w:val="00FD58C9"/>
    <w:rsid w:val="00FD598B"/>
    <w:rsid w:val="00FD59FC"/>
    <w:rsid w:val="00FD5A09"/>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96B"/>
    <w:rsid w:val="00FE2AB2"/>
    <w:rsid w:val="00FE2FC9"/>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334"/>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58"/>
    <w:rsid w:val="00FF1965"/>
    <w:rsid w:val="00FF19F5"/>
    <w:rsid w:val="00FF1B23"/>
    <w:rsid w:val="00FF1B83"/>
    <w:rsid w:val="00FF1D59"/>
    <w:rsid w:val="00FF2221"/>
    <w:rsid w:val="00FF23FA"/>
    <w:rsid w:val="00FF25B3"/>
    <w:rsid w:val="00FF271B"/>
    <w:rsid w:val="00FF28E1"/>
    <w:rsid w:val="00FF2A7B"/>
    <w:rsid w:val="00FF2C17"/>
    <w:rsid w:val="00FF2E70"/>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6040"/>
    <w:rsid w:val="00FF6099"/>
    <w:rsid w:val="00FF624C"/>
    <w:rsid w:val="00FF63B0"/>
    <w:rsid w:val="00FF67B5"/>
    <w:rsid w:val="00FF69E5"/>
    <w:rsid w:val="00FF6AD4"/>
    <w:rsid w:val="00FF6D67"/>
    <w:rsid w:val="00FF6EA0"/>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F64B6"/>
  <w15:chartTrackingRefBased/>
  <w15:docId w15:val="{EC71925F-F177-4D0E-9B03-28268BE67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D84"/>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270D84"/>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270D84"/>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270D84"/>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270D84"/>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270D84"/>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270D84"/>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270D84"/>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270D84"/>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270D84"/>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D84"/>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270D84"/>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270D84"/>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270D84"/>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270D84"/>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270D84"/>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270D84"/>
    <w:rPr>
      <w:rFonts w:asciiTheme="majorHAnsi" w:eastAsiaTheme="majorEastAsia" w:hAnsiTheme="majorHAnsi" w:cs="B Nazanin"/>
      <w:sz w:val="20"/>
      <w:szCs w:val="20"/>
    </w:rPr>
  </w:style>
  <w:style w:type="paragraph" w:styleId="BalloonText">
    <w:name w:val="Balloon Text"/>
    <w:basedOn w:val="Normal"/>
    <w:link w:val="BalloonTextChar"/>
    <w:uiPriority w:val="99"/>
    <w:semiHidden/>
    <w:unhideWhenUsed/>
    <w:rsid w:val="00270D84"/>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0D84"/>
    <w:rPr>
      <w:rFonts w:ascii="Segoe UI" w:hAnsi="Segoe UI" w:cs="Segoe UI"/>
      <w:sz w:val="18"/>
      <w:szCs w:val="18"/>
    </w:rPr>
  </w:style>
  <w:style w:type="character" w:styleId="Hyperlink">
    <w:name w:val="Hyperlink"/>
    <w:basedOn w:val="DefaultParagraphFont"/>
    <w:uiPriority w:val="99"/>
    <w:unhideWhenUsed/>
    <w:rsid w:val="00270D84"/>
    <w:rPr>
      <w:color w:val="0563C1" w:themeColor="hyperlink"/>
      <w:u w:val="single"/>
    </w:rPr>
  </w:style>
  <w:style w:type="character" w:customStyle="1" w:styleId="Heading8Char">
    <w:name w:val="Heading 8 Char"/>
    <w:basedOn w:val="DefaultParagraphFont"/>
    <w:link w:val="Heading8"/>
    <w:uiPriority w:val="9"/>
    <w:rsid w:val="00270D84"/>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270D84"/>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270D84"/>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270D84"/>
    <w:rPr>
      <w:rFonts w:cs="B Nazanin"/>
      <w:bCs/>
      <w:sz w:val="20"/>
      <w:szCs w:val="26"/>
    </w:rPr>
  </w:style>
  <w:style w:type="paragraph" w:styleId="Footer">
    <w:name w:val="footer"/>
    <w:basedOn w:val="Normal"/>
    <w:link w:val="FooterChar"/>
    <w:uiPriority w:val="99"/>
    <w:unhideWhenUsed/>
    <w:qFormat/>
    <w:rsid w:val="00270D84"/>
    <w:pPr>
      <w:tabs>
        <w:tab w:val="center" w:pos="4680"/>
        <w:tab w:val="right" w:pos="9360"/>
      </w:tabs>
      <w:spacing w:before="0" w:after="0"/>
      <w:jc w:val="center"/>
    </w:pPr>
  </w:style>
  <w:style w:type="character" w:customStyle="1" w:styleId="FooterChar">
    <w:name w:val="Footer Char"/>
    <w:basedOn w:val="DefaultParagraphFont"/>
    <w:link w:val="Footer"/>
    <w:uiPriority w:val="99"/>
    <w:rsid w:val="00270D84"/>
    <w:rPr>
      <w:rFonts w:cs="B Nazanin"/>
      <w:sz w:val="20"/>
      <w:szCs w:val="26"/>
    </w:rPr>
  </w:style>
  <w:style w:type="paragraph" w:styleId="Revision">
    <w:name w:val="Revision"/>
    <w:hidden/>
    <w:uiPriority w:val="99"/>
    <w:semiHidden/>
    <w:rsid w:val="00270D84"/>
    <w:pPr>
      <w:spacing w:after="0" w:line="240" w:lineRule="auto"/>
    </w:pPr>
    <w:rPr>
      <w:rFonts w:cs="B Nazanin"/>
      <w:sz w:val="20"/>
      <w:szCs w:val="26"/>
    </w:rPr>
  </w:style>
  <w:style w:type="paragraph" w:customStyle="1" w:styleId="AAA-Subfigure">
    <w:name w:val="AAA-Sub figure"/>
    <w:basedOn w:val="AAA-Aks-Subfigure"/>
    <w:qFormat/>
    <w:rsid w:val="00066A0B"/>
  </w:style>
  <w:style w:type="paragraph" w:styleId="CommentText">
    <w:name w:val="annotation text"/>
    <w:basedOn w:val="Normal"/>
    <w:link w:val="CommentTextChar"/>
    <w:uiPriority w:val="99"/>
    <w:unhideWhenUsed/>
    <w:rsid w:val="00270D84"/>
    <w:rPr>
      <w:szCs w:val="20"/>
    </w:rPr>
  </w:style>
  <w:style w:type="character" w:customStyle="1" w:styleId="CommentTextChar">
    <w:name w:val="Comment Text Char"/>
    <w:basedOn w:val="DefaultParagraphFont"/>
    <w:link w:val="CommentText"/>
    <w:uiPriority w:val="99"/>
    <w:rsid w:val="00270D84"/>
    <w:rPr>
      <w:rFonts w:cs="B Nazanin"/>
      <w:sz w:val="20"/>
      <w:szCs w:val="20"/>
    </w:rPr>
  </w:style>
  <w:style w:type="character" w:styleId="CommentReference">
    <w:name w:val="annotation reference"/>
    <w:basedOn w:val="DefaultParagraphFont"/>
    <w:uiPriority w:val="99"/>
    <w:unhideWhenUsed/>
    <w:rsid w:val="00270D84"/>
    <w:rPr>
      <w:sz w:val="16"/>
      <w:szCs w:val="16"/>
    </w:rPr>
  </w:style>
  <w:style w:type="paragraph" w:styleId="TOC1">
    <w:name w:val="toc 1"/>
    <w:basedOn w:val="Normal"/>
    <w:next w:val="Normal"/>
    <w:autoRedefine/>
    <w:uiPriority w:val="39"/>
    <w:unhideWhenUsed/>
    <w:rsid w:val="00270D84"/>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270D84"/>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270D84"/>
    <w:pPr>
      <w:tabs>
        <w:tab w:val="left" w:pos="1422"/>
        <w:tab w:val="right" w:leader="dot" w:pos="9350"/>
      </w:tabs>
      <w:spacing w:after="100"/>
      <w:ind w:left="400"/>
    </w:pPr>
  </w:style>
  <w:style w:type="table" w:styleId="TableGrid">
    <w:name w:val="Table Grid"/>
    <w:basedOn w:val="TableNormal"/>
    <w:uiPriority w:val="39"/>
    <w:rsid w:val="0027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70D84"/>
    <w:rPr>
      <w:color w:val="954F72" w:themeColor="followedHyperlink"/>
      <w:u w:val="single"/>
    </w:rPr>
  </w:style>
  <w:style w:type="character" w:styleId="PlaceholderText">
    <w:name w:val="Placeholder Text"/>
    <w:basedOn w:val="DefaultParagraphFont"/>
    <w:uiPriority w:val="99"/>
    <w:semiHidden/>
    <w:rsid w:val="00270D84"/>
    <w:rPr>
      <w:color w:val="808080"/>
    </w:rPr>
  </w:style>
  <w:style w:type="paragraph" w:styleId="TOC4">
    <w:name w:val="toc 4"/>
    <w:basedOn w:val="Normal"/>
    <w:next w:val="Normal"/>
    <w:autoRedefine/>
    <w:uiPriority w:val="39"/>
    <w:unhideWhenUsed/>
    <w:rsid w:val="00270D84"/>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270D84"/>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270D84"/>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270D84"/>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270D84"/>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270D84"/>
    <w:pPr>
      <w:bidi w:val="0"/>
      <w:spacing w:before="0" w:after="100" w:line="259" w:lineRule="auto"/>
      <w:ind w:left="1760"/>
      <w:jc w:val="left"/>
    </w:pPr>
    <w:rPr>
      <w:rFonts w:eastAsiaTheme="minorEastAsia" w:cstheme="minorBidi"/>
      <w:sz w:val="22"/>
      <w:szCs w:val="22"/>
    </w:rPr>
  </w:style>
  <w:style w:type="paragraph" w:styleId="Caption">
    <w:name w:val="caption"/>
    <w:basedOn w:val="Normal"/>
    <w:next w:val="Normal"/>
    <w:link w:val="CaptionChar"/>
    <w:uiPriority w:val="35"/>
    <w:unhideWhenUsed/>
    <w:qFormat/>
    <w:rsid w:val="00270D84"/>
    <w:pPr>
      <w:spacing w:before="0" w:after="200"/>
      <w:jc w:val="center"/>
    </w:pPr>
    <w:rPr>
      <w:iCs/>
      <w:sz w:val="18"/>
      <w:szCs w:val="18"/>
    </w:rPr>
  </w:style>
  <w:style w:type="paragraph" w:styleId="FootnoteText">
    <w:name w:val="footnote text"/>
    <w:basedOn w:val="Normal"/>
    <w:link w:val="FootnoteTextChar"/>
    <w:uiPriority w:val="99"/>
    <w:semiHidden/>
    <w:unhideWhenUsed/>
    <w:rsid w:val="00270D84"/>
    <w:pPr>
      <w:spacing w:before="0" w:after="0"/>
    </w:pPr>
    <w:rPr>
      <w:szCs w:val="20"/>
    </w:rPr>
  </w:style>
  <w:style w:type="character" w:customStyle="1" w:styleId="FootnoteTextChar">
    <w:name w:val="Footnote Text Char"/>
    <w:basedOn w:val="DefaultParagraphFont"/>
    <w:link w:val="FootnoteText"/>
    <w:uiPriority w:val="99"/>
    <w:semiHidden/>
    <w:rsid w:val="00270D84"/>
    <w:rPr>
      <w:rFonts w:cs="B Nazanin"/>
      <w:sz w:val="20"/>
      <w:szCs w:val="20"/>
    </w:rPr>
  </w:style>
  <w:style w:type="character" w:styleId="FootnoteReference">
    <w:name w:val="footnote reference"/>
    <w:basedOn w:val="DefaultParagraphFont"/>
    <w:uiPriority w:val="99"/>
    <w:semiHidden/>
    <w:unhideWhenUsed/>
    <w:rsid w:val="00270D84"/>
    <w:rPr>
      <w:vertAlign w:val="superscript"/>
    </w:rPr>
  </w:style>
  <w:style w:type="paragraph" w:styleId="CommentSubject">
    <w:name w:val="annotation subject"/>
    <w:basedOn w:val="Normal"/>
    <w:link w:val="CommentSubjectChar"/>
    <w:uiPriority w:val="99"/>
    <w:semiHidden/>
    <w:unhideWhenUsed/>
    <w:rsid w:val="00270D84"/>
    <w:rPr>
      <w:b/>
      <w:bCs/>
      <w:szCs w:val="20"/>
    </w:rPr>
  </w:style>
  <w:style w:type="character" w:customStyle="1" w:styleId="CommentSubjectChar">
    <w:name w:val="Comment Subject Char"/>
    <w:basedOn w:val="DefaultParagraphFont"/>
    <w:link w:val="CommentSubject"/>
    <w:uiPriority w:val="99"/>
    <w:semiHidden/>
    <w:rsid w:val="00270D84"/>
    <w:rPr>
      <w:rFonts w:cs="B Nazanin"/>
      <w:b/>
      <w:bCs/>
      <w:sz w:val="20"/>
      <w:szCs w:val="20"/>
    </w:rPr>
  </w:style>
  <w:style w:type="paragraph" w:styleId="EndnoteText">
    <w:name w:val="endnote text"/>
    <w:basedOn w:val="Normal"/>
    <w:link w:val="EndnoteTextChar"/>
    <w:uiPriority w:val="99"/>
    <w:semiHidden/>
    <w:unhideWhenUsed/>
    <w:rsid w:val="00270D84"/>
    <w:pPr>
      <w:spacing w:before="0" w:after="0"/>
    </w:pPr>
    <w:rPr>
      <w:szCs w:val="20"/>
    </w:rPr>
  </w:style>
  <w:style w:type="character" w:customStyle="1" w:styleId="EndnoteTextChar">
    <w:name w:val="Endnote Text Char"/>
    <w:basedOn w:val="DefaultParagraphFont"/>
    <w:link w:val="EndnoteText"/>
    <w:uiPriority w:val="99"/>
    <w:semiHidden/>
    <w:rsid w:val="00270D84"/>
    <w:rPr>
      <w:rFonts w:cs="B Nazanin"/>
      <w:sz w:val="20"/>
      <w:szCs w:val="20"/>
    </w:rPr>
  </w:style>
  <w:style w:type="character" w:styleId="EndnoteReference">
    <w:name w:val="endnote reference"/>
    <w:basedOn w:val="DefaultParagraphFont"/>
    <w:uiPriority w:val="99"/>
    <w:semiHidden/>
    <w:unhideWhenUsed/>
    <w:rsid w:val="00270D84"/>
    <w:rPr>
      <w:vertAlign w:val="superscript"/>
    </w:rPr>
  </w:style>
  <w:style w:type="paragraph" w:styleId="ListParagraph">
    <w:name w:val="List Paragraph"/>
    <w:basedOn w:val="Normal"/>
    <w:next w:val="Normal"/>
    <w:uiPriority w:val="34"/>
    <w:qFormat/>
    <w:rsid w:val="00270D84"/>
    <w:pPr>
      <w:numPr>
        <w:numId w:val="13"/>
      </w:numPr>
      <w:ind w:left="357" w:hanging="357"/>
      <w:contextualSpacing/>
    </w:pPr>
  </w:style>
  <w:style w:type="paragraph" w:styleId="TableofFigures">
    <w:name w:val="table of figures"/>
    <w:basedOn w:val="Normal"/>
    <w:next w:val="Normal"/>
    <w:uiPriority w:val="99"/>
    <w:semiHidden/>
    <w:unhideWhenUsed/>
    <w:rsid w:val="00270D84"/>
    <w:pPr>
      <w:spacing w:after="0"/>
    </w:pPr>
  </w:style>
  <w:style w:type="paragraph" w:styleId="BodyTextIndent2">
    <w:name w:val="Body Text Indent 2"/>
    <w:basedOn w:val="Normal"/>
    <w:link w:val="BodyTextIndent2Char"/>
    <w:uiPriority w:val="99"/>
    <w:semiHidden/>
    <w:unhideWhenUsed/>
    <w:rsid w:val="00270D84"/>
    <w:pPr>
      <w:spacing w:after="120" w:line="480" w:lineRule="auto"/>
      <w:ind w:left="360"/>
    </w:pPr>
  </w:style>
  <w:style w:type="character" w:customStyle="1" w:styleId="BodyTextIndent2Char">
    <w:name w:val="Body Text Indent 2 Char"/>
    <w:basedOn w:val="DefaultParagraphFont"/>
    <w:link w:val="BodyTextIndent2"/>
    <w:uiPriority w:val="99"/>
    <w:semiHidden/>
    <w:rsid w:val="00270D84"/>
    <w:rPr>
      <w:rFonts w:cs="B Nazanin"/>
      <w:sz w:val="20"/>
      <w:szCs w:val="26"/>
    </w:rPr>
  </w:style>
  <w:style w:type="character" w:customStyle="1" w:styleId="CaptionChar">
    <w:name w:val="Caption Char"/>
    <w:basedOn w:val="DefaultParagraphFont"/>
    <w:link w:val="Caption"/>
    <w:uiPriority w:val="35"/>
    <w:rsid w:val="00363CBD"/>
    <w:rPr>
      <w:rFonts w:cs="B Nazanin"/>
      <w:iCs/>
      <w:sz w:val="18"/>
      <w:szCs w:val="18"/>
    </w:rPr>
  </w:style>
  <w:style w:type="paragraph" w:styleId="HTMLPreformatted">
    <w:name w:val="HTML Preformatted"/>
    <w:basedOn w:val="Normal"/>
    <w:link w:val="HTMLPreformattedChar"/>
    <w:uiPriority w:val="99"/>
    <w:semiHidden/>
    <w:unhideWhenUsed/>
    <w:rsid w:val="00363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363CBD"/>
    <w:rPr>
      <w:rFonts w:ascii="Courier New" w:eastAsia="Times New Roman" w:hAnsi="Courier New" w:cs="Courier New"/>
      <w:sz w:val="20"/>
      <w:szCs w:val="20"/>
    </w:rPr>
  </w:style>
  <w:style w:type="character" w:styleId="Emphasis">
    <w:name w:val="Emphasis"/>
    <w:basedOn w:val="DefaultParagraphFont"/>
    <w:uiPriority w:val="20"/>
    <w:qFormat/>
    <w:rsid w:val="00363CBD"/>
    <w:rPr>
      <w:i/>
      <w:iCs/>
    </w:rPr>
  </w:style>
  <w:style w:type="character" w:styleId="Strong">
    <w:name w:val="Strong"/>
    <w:basedOn w:val="DefaultParagraphFont"/>
    <w:uiPriority w:val="22"/>
    <w:qFormat/>
    <w:rsid w:val="00363CBD"/>
    <w:rPr>
      <w:b/>
      <w:bCs/>
    </w:rPr>
  </w:style>
  <w:style w:type="paragraph" w:styleId="NormalWeb">
    <w:name w:val="Normal (Web)"/>
    <w:basedOn w:val="Normal"/>
    <w:uiPriority w:val="99"/>
    <w:semiHidden/>
    <w:unhideWhenUsed/>
    <w:rsid w:val="00363CBD"/>
    <w:pPr>
      <w:bidi w:val="0"/>
      <w:spacing w:after="160" w:line="259" w:lineRule="auto"/>
      <w:jc w:val="left"/>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553305"/>
    <w:rPr>
      <w:color w:val="605E5C"/>
      <w:shd w:val="clear" w:color="auto" w:fill="E1DFDD"/>
    </w:rPr>
  </w:style>
  <w:style w:type="character" w:styleId="SubtleReference">
    <w:name w:val="Subtle Reference"/>
    <w:basedOn w:val="DefaultParagraphFont"/>
    <w:uiPriority w:val="31"/>
    <w:qFormat/>
    <w:rsid w:val="0049077D"/>
    <w:rPr>
      <w:smallCaps/>
      <w:color w:val="5A5A5A" w:themeColor="text1" w:themeTint="A5"/>
    </w:rPr>
  </w:style>
  <w:style w:type="paragraph" w:customStyle="1" w:styleId="AAG-Normal">
    <w:name w:val="AAG-Normal"/>
    <w:basedOn w:val="AAE-Normal"/>
    <w:autoRedefine/>
    <w:qFormat/>
    <w:rsid w:val="00270D84"/>
  </w:style>
  <w:style w:type="paragraph" w:customStyle="1" w:styleId="AAA-Aks">
    <w:name w:val="AAA-Aks"/>
    <w:basedOn w:val="Normal"/>
    <w:qFormat/>
    <w:rsid w:val="00270D84"/>
    <w:pPr>
      <w:spacing w:before="240" w:after="120"/>
      <w:jc w:val="center"/>
    </w:pPr>
    <w:rPr>
      <w:noProof/>
      <w:sz w:val="16"/>
      <w:szCs w:val="16"/>
    </w:rPr>
  </w:style>
  <w:style w:type="paragraph" w:customStyle="1" w:styleId="AAE-Normal">
    <w:name w:val="AAE-Normal"/>
    <w:autoRedefine/>
    <w:qFormat/>
    <w:rsid w:val="00270D84"/>
    <w:pPr>
      <w:spacing w:before="60" w:after="60" w:line="240" w:lineRule="auto"/>
      <w:ind w:left="144" w:right="144" w:firstLine="288"/>
      <w:jc w:val="both"/>
    </w:pPr>
    <w:rPr>
      <w:rFonts w:ascii="Times New Roman" w:hAnsi="Times New Roman" w:cs="B Nazanin"/>
      <w:sz w:val="24"/>
      <w:szCs w:val="26"/>
    </w:rPr>
  </w:style>
  <w:style w:type="paragraph" w:customStyle="1" w:styleId="AAA-Film">
    <w:name w:val="AAA-Film"/>
    <w:basedOn w:val="Normal"/>
    <w:qFormat/>
    <w:rsid w:val="00066A0B"/>
    <w:rPr>
      <w:rFonts w:asciiTheme="majorBidi" w:hAnsiTheme="majorBidi"/>
      <w:color w:val="FF0000"/>
      <w:lang w:bidi="fa-IR"/>
    </w:rPr>
  </w:style>
  <w:style w:type="paragraph" w:customStyle="1" w:styleId="AAA-MatnAsli">
    <w:name w:val="AAA-Matn Asli"/>
    <w:basedOn w:val="Normal"/>
    <w:autoRedefine/>
    <w:qFormat/>
    <w:rsid w:val="00270D84"/>
    <w:pPr>
      <w:ind w:left="144" w:right="144" w:firstLine="288"/>
    </w:pPr>
    <w:rPr>
      <w:lang w:bidi="fa-IR"/>
    </w:rPr>
  </w:style>
  <w:style w:type="paragraph" w:customStyle="1" w:styleId="AAA-Formula-Left">
    <w:name w:val="AAA- Formula-Left"/>
    <w:basedOn w:val="Normal"/>
    <w:qFormat/>
    <w:rsid w:val="00270D84"/>
    <w:pPr>
      <w:spacing w:before="0" w:after="0"/>
      <w:contextualSpacing/>
      <w:jc w:val="right"/>
    </w:pPr>
    <w:rPr>
      <w:rFonts w:ascii="Cambria Math" w:hAnsi="Cambria Math"/>
      <w:i/>
      <w:szCs w:val="20"/>
    </w:rPr>
  </w:style>
  <w:style w:type="paragraph" w:customStyle="1" w:styleId="AAA-Table-Math">
    <w:name w:val="AAA-Table- Math"/>
    <w:basedOn w:val="Table"/>
    <w:qFormat/>
    <w:rsid w:val="00270D84"/>
    <w:rPr>
      <w:rFonts w:ascii="Cambria Math" w:hAnsi="Cambria Math"/>
      <w:i/>
    </w:rPr>
  </w:style>
  <w:style w:type="paragraph" w:customStyle="1" w:styleId="AAA-Table">
    <w:name w:val="AAA-Table"/>
    <w:basedOn w:val="Normal"/>
    <w:qFormat/>
    <w:rsid w:val="00066A0B"/>
    <w:pPr>
      <w:contextualSpacing/>
      <w:jc w:val="left"/>
    </w:pPr>
    <w:rPr>
      <w:sz w:val="16"/>
      <w:szCs w:val="20"/>
    </w:rPr>
  </w:style>
  <w:style w:type="paragraph" w:customStyle="1" w:styleId="AAA-Bullet-Circle">
    <w:name w:val="AAA-Bullet - Circle"/>
    <w:basedOn w:val="Normal"/>
    <w:qFormat/>
    <w:rsid w:val="00066A0B"/>
    <w:pPr>
      <w:numPr>
        <w:numId w:val="2"/>
      </w:numPr>
      <w:ind w:left="1080"/>
    </w:pPr>
    <w:rPr>
      <w:sz w:val="18"/>
      <w:szCs w:val="22"/>
      <w:lang w:bidi="fa-IR"/>
    </w:rPr>
  </w:style>
  <w:style w:type="paragraph" w:customStyle="1" w:styleId="AAA-Aks-Subfigure">
    <w:name w:val="AAA-Aks-Sub figure"/>
    <w:basedOn w:val="Normal"/>
    <w:rsid w:val="00066A0B"/>
    <w:pPr>
      <w:spacing w:after="240"/>
      <w:jc w:val="center"/>
    </w:pPr>
    <w:rPr>
      <w:rFonts w:eastAsia="Times New Roman"/>
      <w:sz w:val="18"/>
      <w:szCs w:val="20"/>
    </w:rPr>
  </w:style>
  <w:style w:type="paragraph" w:customStyle="1" w:styleId="AAA-Bullet-Star">
    <w:name w:val="AAA-Bullet - Star"/>
    <w:basedOn w:val="Normal"/>
    <w:qFormat/>
    <w:rsid w:val="00066A0B"/>
    <w:pPr>
      <w:numPr>
        <w:numId w:val="3"/>
      </w:numPr>
    </w:pPr>
  </w:style>
  <w:style w:type="paragraph" w:customStyle="1" w:styleId="AAA-SubTable">
    <w:name w:val="AAA-Sub Table"/>
    <w:basedOn w:val="Normal"/>
    <w:rsid w:val="00066A0B"/>
    <w:pPr>
      <w:spacing w:before="120"/>
      <w:jc w:val="center"/>
    </w:pPr>
    <w:rPr>
      <w:rFonts w:ascii="Calibri" w:hAnsi="Calibri"/>
      <w:sz w:val="18"/>
      <w:szCs w:val="20"/>
    </w:rPr>
  </w:style>
  <w:style w:type="paragraph" w:customStyle="1" w:styleId="AAA-EnglishTable">
    <w:name w:val="AAA-English Table"/>
    <w:basedOn w:val="AAE-Normal"/>
    <w:qFormat/>
    <w:rsid w:val="00066A0B"/>
    <w:pPr>
      <w:jc w:val="right"/>
    </w:pPr>
    <w:rPr>
      <w:rFonts w:eastAsia="Arial" w:cs="Arial"/>
      <w:sz w:val="20"/>
      <w:szCs w:val="20"/>
    </w:rPr>
  </w:style>
  <w:style w:type="paragraph" w:customStyle="1" w:styleId="AAE-Bullet-Circle">
    <w:name w:val="AAE-Bullet - Circle"/>
    <w:basedOn w:val="AAA-Bullet-Circle"/>
    <w:rsid w:val="00066A0B"/>
    <w:pPr>
      <w:bidi w:val="0"/>
    </w:pPr>
    <w:rPr>
      <w:rFonts w:asciiTheme="majorBidi" w:eastAsia="Times New Roman" w:hAnsiTheme="majorBidi"/>
      <w:sz w:val="20"/>
    </w:rPr>
  </w:style>
  <w:style w:type="paragraph" w:customStyle="1" w:styleId="AAE-Bullet-Star">
    <w:name w:val="AAE-Bullet - Star"/>
    <w:basedOn w:val="Normal"/>
    <w:rsid w:val="00066A0B"/>
    <w:pPr>
      <w:bidi w:val="0"/>
      <w:ind w:left="720" w:hanging="360"/>
    </w:pPr>
    <w:rPr>
      <w:rFonts w:asciiTheme="majorBidi" w:eastAsia="Times New Roman" w:hAnsiTheme="majorBidi"/>
      <w:sz w:val="24"/>
      <w:lang w:val="en"/>
    </w:rPr>
  </w:style>
  <w:style w:type="paragraph" w:customStyle="1" w:styleId="AAE-Heading1">
    <w:name w:val="AAE-Heading 1"/>
    <w:basedOn w:val="Normal"/>
    <w:rsid w:val="00066A0B"/>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066A0B"/>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066A0B"/>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066A0B"/>
    <w:pPr>
      <w:bidi w:val="0"/>
    </w:pPr>
    <w:rPr>
      <w:rFonts w:asciiTheme="majorBidi" w:eastAsia="Times New Roman" w:hAnsiTheme="majorBidi"/>
      <w:i/>
      <w:color w:val="5B9BD5" w:themeColor="accent1"/>
      <w:sz w:val="28"/>
    </w:rPr>
  </w:style>
  <w:style w:type="paragraph" w:customStyle="1" w:styleId="AAE-Heading5">
    <w:name w:val="AAE-Heading 5"/>
    <w:basedOn w:val="Heading5"/>
    <w:rsid w:val="00066A0B"/>
    <w:pPr>
      <w:bidi w:val="0"/>
    </w:pPr>
    <w:rPr>
      <w:rFonts w:asciiTheme="majorBidi" w:eastAsia="Times New Roman" w:hAnsiTheme="majorBidi"/>
      <w:i/>
      <w:color w:val="5B9BD5" w:themeColor="accent1"/>
      <w:sz w:val="24"/>
    </w:rPr>
  </w:style>
  <w:style w:type="paragraph" w:customStyle="1" w:styleId="AAE-Heading6">
    <w:name w:val="AAE-Heading 6"/>
    <w:basedOn w:val="Heading6"/>
    <w:rsid w:val="00066A0B"/>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066A0B"/>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066A0B"/>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066A0B"/>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066A0B"/>
    <w:pPr>
      <w:bidi w:val="0"/>
      <w:spacing w:after="200"/>
      <w:jc w:val="center"/>
    </w:pPr>
    <w:rPr>
      <w:rFonts w:eastAsia="Times New Roman"/>
      <w:b/>
      <w:bCs/>
      <w:iCs/>
      <w:noProof/>
      <w:sz w:val="18"/>
      <w:szCs w:val="20"/>
    </w:rPr>
  </w:style>
  <w:style w:type="paragraph" w:customStyle="1" w:styleId="AAE-SubTable">
    <w:name w:val="AAE-Sub Table"/>
    <w:basedOn w:val="AAA-SubTable"/>
    <w:rsid w:val="00066A0B"/>
    <w:pPr>
      <w:bidi w:val="0"/>
    </w:pPr>
    <w:rPr>
      <w:rFonts w:eastAsia="Times New Roman"/>
    </w:rPr>
  </w:style>
  <w:style w:type="paragraph" w:customStyle="1" w:styleId="AAE-EnglishTable">
    <w:name w:val="AAE-English Table"/>
    <w:basedOn w:val="AAE-Normal"/>
    <w:rsid w:val="00066A0B"/>
    <w:pPr>
      <w:numPr>
        <w:ilvl w:val="8"/>
        <w:numId w:val="1"/>
      </w:numPr>
      <w:jc w:val="right"/>
    </w:pPr>
    <w:rPr>
      <w:sz w:val="20"/>
      <w:szCs w:val="20"/>
    </w:rPr>
  </w:style>
  <w:style w:type="paragraph" w:customStyle="1" w:styleId="AAA-DeutschTable">
    <w:name w:val="AAA-Deutsch Table"/>
    <w:basedOn w:val="AAG-Normal"/>
    <w:qFormat/>
    <w:rsid w:val="00066A0B"/>
    <w:rPr>
      <w:sz w:val="20"/>
    </w:rPr>
  </w:style>
  <w:style w:type="paragraph" w:styleId="NoSpacing">
    <w:name w:val="No Spacing"/>
    <w:uiPriority w:val="1"/>
    <w:qFormat/>
    <w:rsid w:val="00681DED"/>
    <w:pPr>
      <w:bidi/>
      <w:spacing w:after="0" w:line="240" w:lineRule="auto"/>
      <w:jc w:val="both"/>
    </w:pPr>
    <w:rPr>
      <w:rFonts w:cs="B Nazanin"/>
      <w:sz w:val="20"/>
      <w:szCs w:val="24"/>
    </w:rPr>
  </w:style>
  <w:style w:type="paragraph" w:customStyle="1" w:styleId="StyleAAA-Bulet-CircelLatinCambriaMathItalic">
    <w:name w:val="Style AAA- Bulet- Circel + (Latin) Cambria Math Italic"/>
    <w:basedOn w:val="AAA-Bulet-Circel"/>
    <w:rsid w:val="00270D84"/>
    <w:rPr>
      <w:rFonts w:ascii="Cambria Math" w:hAnsi="Cambria Math"/>
      <w:iCs/>
    </w:rPr>
  </w:style>
  <w:style w:type="paragraph" w:customStyle="1" w:styleId="AAA-Bulet-Circel">
    <w:name w:val="AAA- Bulet- Circel"/>
    <w:basedOn w:val="Normal"/>
    <w:qFormat/>
    <w:rsid w:val="00270D84"/>
    <w:pPr>
      <w:ind w:left="720" w:hanging="360"/>
    </w:pPr>
  </w:style>
  <w:style w:type="paragraph" w:customStyle="1" w:styleId="List02-Circule">
    <w:name w:val="List02-Circule"/>
    <w:basedOn w:val="Normal"/>
    <w:qFormat/>
    <w:rsid w:val="00270D84"/>
    <w:pPr>
      <w:numPr>
        <w:numId w:val="5"/>
      </w:numPr>
    </w:pPr>
    <w:rPr>
      <w:sz w:val="18"/>
      <w:szCs w:val="22"/>
      <w:lang w:bidi="fa-IR"/>
    </w:rPr>
  </w:style>
  <w:style w:type="paragraph" w:customStyle="1" w:styleId="Bullet-Star">
    <w:name w:val="Bullet - Star"/>
    <w:basedOn w:val="Normal"/>
    <w:qFormat/>
    <w:rsid w:val="00270D84"/>
    <w:pPr>
      <w:numPr>
        <w:numId w:val="6"/>
      </w:numPr>
      <w:spacing w:before="0" w:after="0"/>
      <w:ind w:left="714" w:hanging="357"/>
    </w:pPr>
  </w:style>
  <w:style w:type="paragraph" w:customStyle="1" w:styleId="TableEnglish">
    <w:name w:val="Table English"/>
    <w:basedOn w:val="Normal"/>
    <w:qFormat/>
    <w:rsid w:val="00270D84"/>
    <w:pPr>
      <w:spacing w:before="0" w:after="240"/>
      <w:jc w:val="right"/>
    </w:pPr>
    <w:rPr>
      <w:rFonts w:ascii="Arial" w:eastAsia="Arial" w:hAnsi="Arial" w:cs="Arial"/>
      <w:szCs w:val="20"/>
    </w:rPr>
  </w:style>
  <w:style w:type="paragraph" w:customStyle="1" w:styleId="Titer">
    <w:name w:val="Titer"/>
    <w:basedOn w:val="Normal"/>
    <w:qFormat/>
    <w:rsid w:val="00270D84"/>
    <w:pPr>
      <w:spacing w:before="0" w:after="0"/>
      <w:jc w:val="left"/>
    </w:pPr>
    <w:rPr>
      <w:bCs/>
      <w:sz w:val="68"/>
      <w:szCs w:val="72"/>
      <w:lang w:bidi="fa-IR"/>
    </w:rPr>
  </w:style>
  <w:style w:type="paragraph" w:customStyle="1" w:styleId="Table">
    <w:name w:val="Table"/>
    <w:basedOn w:val="Normal"/>
    <w:qFormat/>
    <w:rsid w:val="00270D84"/>
    <w:pPr>
      <w:spacing w:before="0" w:after="0"/>
      <w:contextualSpacing/>
      <w:jc w:val="left"/>
    </w:pPr>
    <w:rPr>
      <w:sz w:val="16"/>
      <w:szCs w:val="20"/>
    </w:rPr>
  </w:style>
  <w:style w:type="paragraph" w:customStyle="1" w:styleId="BulletJadva">
    <w:name w:val="Bullet Jadva"/>
    <w:basedOn w:val="Bullet-Star"/>
    <w:qFormat/>
    <w:rsid w:val="00270D84"/>
    <w:pPr>
      <w:numPr>
        <w:numId w:val="7"/>
      </w:numPr>
    </w:pPr>
    <w:rPr>
      <w:szCs w:val="20"/>
      <w:lang w:bidi="fa-IR"/>
    </w:rPr>
  </w:style>
  <w:style w:type="paragraph" w:customStyle="1" w:styleId="Room">
    <w:name w:val="Room"/>
    <w:basedOn w:val="Number-01"/>
    <w:qFormat/>
    <w:rsid w:val="00270D84"/>
  </w:style>
  <w:style w:type="paragraph" w:customStyle="1" w:styleId="Number-01">
    <w:name w:val="Number - 01"/>
    <w:basedOn w:val="Bullet-Star"/>
    <w:qFormat/>
    <w:rsid w:val="00270D84"/>
    <w:pPr>
      <w:numPr>
        <w:numId w:val="11"/>
      </w:numPr>
      <w:ind w:left="1434" w:hanging="357"/>
    </w:pPr>
    <w:rPr>
      <w:lang w:bidi="fa-IR"/>
    </w:rPr>
  </w:style>
  <w:style w:type="paragraph" w:customStyle="1" w:styleId="Bullet02">
    <w:name w:val="Bullet 02"/>
    <w:basedOn w:val="Bullet-Star"/>
    <w:rsid w:val="00270D84"/>
    <w:pPr>
      <w:numPr>
        <w:numId w:val="8"/>
      </w:numPr>
    </w:pPr>
    <w:rPr>
      <w:rFonts w:eastAsia="Times New Roman"/>
    </w:rPr>
  </w:style>
  <w:style w:type="paragraph" w:customStyle="1" w:styleId="Bullet03">
    <w:name w:val="Bullet 03"/>
    <w:basedOn w:val="Bullet-Star"/>
    <w:rsid w:val="00270D84"/>
    <w:pPr>
      <w:ind w:left="1080" w:firstLine="0"/>
    </w:pPr>
    <w:rPr>
      <w:rFonts w:eastAsia="Times New Roman"/>
    </w:rPr>
  </w:style>
  <w:style w:type="paragraph" w:customStyle="1" w:styleId="FirstPage-Tick">
    <w:name w:val="First Page - Tick"/>
    <w:basedOn w:val="Normal"/>
    <w:qFormat/>
    <w:rsid w:val="00270D84"/>
    <w:pPr>
      <w:numPr>
        <w:numId w:val="9"/>
      </w:numPr>
      <w:bidi w:val="0"/>
      <w:jc w:val="left"/>
    </w:pPr>
    <w:rPr>
      <w:sz w:val="50"/>
      <w:szCs w:val="56"/>
    </w:rPr>
  </w:style>
  <w:style w:type="paragraph" w:customStyle="1" w:styleId="Firstpage">
    <w:name w:val="First page"/>
    <w:basedOn w:val="Normal"/>
    <w:qFormat/>
    <w:rsid w:val="00270D84"/>
    <w:pPr>
      <w:jc w:val="center"/>
    </w:pPr>
    <w:rPr>
      <w:sz w:val="84"/>
      <w:szCs w:val="90"/>
    </w:rPr>
  </w:style>
  <w:style w:type="paragraph" w:customStyle="1" w:styleId="ListUnderline">
    <w:name w:val="List  Underline"/>
    <w:basedOn w:val="List02-Circule"/>
    <w:rsid w:val="00270D84"/>
    <w:rPr>
      <w:u w:val="double"/>
    </w:rPr>
  </w:style>
  <w:style w:type="paragraph" w:customStyle="1" w:styleId="Aks-Subfigure">
    <w:name w:val="Aks-Sub figure"/>
    <w:basedOn w:val="Caption"/>
    <w:rsid w:val="00270D84"/>
    <w:pPr>
      <w:spacing w:after="240"/>
    </w:pPr>
    <w:rPr>
      <w:rFonts w:eastAsia="Times New Roman"/>
      <w:iCs w:val="0"/>
      <w:szCs w:val="20"/>
    </w:rPr>
  </w:style>
  <w:style w:type="paragraph" w:customStyle="1" w:styleId="SubTable">
    <w:name w:val="Sub Table"/>
    <w:basedOn w:val="Caption"/>
    <w:rsid w:val="00270D84"/>
    <w:pPr>
      <w:spacing w:before="120" w:after="0"/>
    </w:pPr>
    <w:rPr>
      <w:rFonts w:ascii="Calibri" w:hAnsi="Calibri"/>
      <w:iCs w:val="0"/>
      <w:szCs w:val="20"/>
    </w:rPr>
  </w:style>
  <w:style w:type="paragraph" w:customStyle="1" w:styleId="MatnAsli">
    <w:name w:val="Matn Asli"/>
    <w:basedOn w:val="Normal"/>
    <w:qFormat/>
    <w:rsid w:val="00270D84"/>
    <w:rPr>
      <w:lang w:bidi="fa-IR"/>
    </w:rPr>
  </w:style>
  <w:style w:type="paragraph" w:customStyle="1" w:styleId="MantAsli-Bold">
    <w:name w:val="Mant Asli- Bold"/>
    <w:basedOn w:val="Normal"/>
    <w:qFormat/>
    <w:rsid w:val="00270D84"/>
    <w:rPr>
      <w:rFonts w:eastAsiaTheme="majorEastAsia"/>
      <w:b/>
      <w:bCs/>
      <w:lang w:bidi="fa-IR"/>
    </w:rPr>
  </w:style>
  <w:style w:type="paragraph" w:customStyle="1" w:styleId="Tick">
    <w:name w:val="Tick"/>
    <w:basedOn w:val="Normal"/>
    <w:qFormat/>
    <w:rsid w:val="00270D84"/>
    <w:pPr>
      <w:numPr>
        <w:numId w:val="10"/>
      </w:numPr>
      <w:spacing w:before="240"/>
    </w:pPr>
    <w:rPr>
      <w:lang w:bidi="fa-IR"/>
    </w:rPr>
  </w:style>
  <w:style w:type="paragraph" w:customStyle="1" w:styleId="Bulet-Circule-Left">
    <w:name w:val="Bulet- Circule- Left"/>
    <w:basedOn w:val="Normal"/>
    <w:next w:val="Normal"/>
    <w:autoRedefine/>
    <w:qFormat/>
    <w:rsid w:val="00270D84"/>
    <w:pPr>
      <w:numPr>
        <w:numId w:val="12"/>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270D84"/>
    <w:rPr>
      <w:rFonts w:ascii="Cambria Math" w:hAnsi="Cambria Math"/>
      <w:i/>
    </w:rPr>
  </w:style>
  <w:style w:type="paragraph" w:customStyle="1" w:styleId="StyleAAA-Bulet-CircelComplexCambria">
    <w:name w:val="Style AAA- Bulet- Circel + (Complex) Cambria"/>
    <w:basedOn w:val="AAA-Bulet-Circel"/>
    <w:rsid w:val="00270D84"/>
  </w:style>
  <w:style w:type="paragraph" w:customStyle="1" w:styleId="AAA-Ashkal">
    <w:name w:val="AAA- Ashkal"/>
    <w:basedOn w:val="MatnAsli"/>
    <w:qFormat/>
    <w:rsid w:val="00270D84"/>
    <w:rPr>
      <w:rFonts w:ascii="Times New Roman" w:hAnsi="Times New Roman" w:cs="Times New Roman"/>
    </w:rPr>
  </w:style>
  <w:style w:type="paragraph" w:customStyle="1" w:styleId="AAA-AksJadval">
    <w:name w:val="AAA- Aks Jadval"/>
    <w:basedOn w:val="Normal"/>
    <w:next w:val="Normal"/>
    <w:qFormat/>
    <w:rsid w:val="00270D84"/>
    <w:pPr>
      <w:tabs>
        <w:tab w:val="left" w:pos="1422"/>
        <w:tab w:val="right" w:leader="dot" w:pos="9350"/>
      </w:tabs>
      <w:spacing w:before="0" w:after="0"/>
      <w:contextualSpacing/>
      <w:jc w:val="center"/>
    </w:pPr>
    <w:rPr>
      <w:noProof/>
      <w:sz w:val="16"/>
      <w:szCs w:val="16"/>
    </w:rPr>
  </w:style>
  <w:style w:type="paragraph" w:customStyle="1" w:styleId="Bullet">
    <w:name w:val="Bullet"/>
    <w:basedOn w:val="Normal"/>
    <w:qFormat/>
    <w:rsid w:val="00270D84"/>
    <w:pPr>
      <w:spacing w:after="0"/>
      <w:ind w:left="720" w:hanging="360"/>
    </w:pPr>
  </w:style>
  <w:style w:type="paragraph" w:customStyle="1" w:styleId="a6">
    <w:name w:val="بالاي عنوان روي جلد"/>
    <w:basedOn w:val="Normal"/>
    <w:rsid w:val="00270D84"/>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270D84"/>
    <w:rPr>
      <w:color w:val="000000"/>
    </w:rPr>
  </w:style>
  <w:style w:type="paragraph" w:customStyle="1" w:styleId="a0">
    <w:name w:val="پيشنهادات"/>
    <w:basedOn w:val="Normal"/>
    <w:autoRedefine/>
    <w:qFormat/>
    <w:rsid w:val="00270D84"/>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270D84"/>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270D84"/>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270D84"/>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270D84"/>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270D84"/>
    <w:pPr>
      <w:numPr>
        <w:numId w:val="16"/>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270D84"/>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270D84"/>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270D84"/>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270D84"/>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270D84"/>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270D84"/>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270D84"/>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270D84"/>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270D84"/>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270D84"/>
    <w:pPr>
      <w:bidi w:val="0"/>
      <w:spacing w:before="0"/>
      <w:ind w:firstLine="397"/>
    </w:pPr>
    <w:rPr>
      <w:rFonts w:cs="Compset"/>
      <w:color w:val="000000"/>
    </w:rPr>
  </w:style>
  <w:style w:type="paragraph" w:customStyle="1" w:styleId="af5">
    <w:name w:val="داخل جدول درشت"/>
    <w:autoRedefine/>
    <w:rsid w:val="00270D84"/>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270D84"/>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270D84"/>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270D84"/>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270D84"/>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270D84"/>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270D84"/>
    <w:pPr>
      <w:spacing w:before="0" w:after="120"/>
    </w:pPr>
  </w:style>
  <w:style w:type="paragraph" w:customStyle="1" w:styleId="afa">
    <w:name w:val="زشحفهخد"/>
    <w:basedOn w:val="af9"/>
    <w:rsid w:val="00270D84"/>
    <w:rPr>
      <w:rFonts w:cs="Compset"/>
    </w:rPr>
  </w:style>
  <w:style w:type="paragraph" w:customStyle="1" w:styleId="afb">
    <w:name w:val="زير آرم"/>
    <w:basedOn w:val="Normal"/>
    <w:autoRedefine/>
    <w:qFormat/>
    <w:rsid w:val="00270D84"/>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270D84"/>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270D84"/>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270D84"/>
    <w:pPr>
      <w:ind w:left="714" w:hanging="357"/>
    </w:pPr>
    <w:rPr>
      <w:vertAlign w:val="subscript"/>
    </w:rPr>
  </w:style>
  <w:style w:type="paragraph" w:customStyle="1" w:styleId="afe">
    <w:name w:val="زير نويس داخل جدول"/>
    <w:basedOn w:val="af"/>
    <w:rsid w:val="00270D84"/>
    <w:rPr>
      <w:vertAlign w:val="subscript"/>
    </w:rPr>
  </w:style>
  <w:style w:type="paragraph" w:customStyle="1" w:styleId="1">
    <w:name w:val="متن اصلي1"/>
    <w:basedOn w:val="Normal"/>
    <w:autoRedefine/>
    <w:rsid w:val="00270D84"/>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270D84"/>
    <w:rPr>
      <w:vertAlign w:val="subscript"/>
    </w:rPr>
  </w:style>
  <w:style w:type="character" w:customStyle="1" w:styleId="aff0">
    <w:name w:val="زير نويس‌ها"/>
    <w:basedOn w:val="DefaultParagraphFont"/>
    <w:rsid w:val="00270D84"/>
    <w:rPr>
      <w:vertAlign w:val="subscript"/>
    </w:rPr>
  </w:style>
  <w:style w:type="paragraph" w:customStyle="1" w:styleId="aff1">
    <w:name w:val="سطر اول جدول ها"/>
    <w:basedOn w:val="Normal"/>
    <w:rsid w:val="00270D84"/>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270D84"/>
    <w:rPr>
      <w:rFonts w:cs="Times New Roman"/>
    </w:rPr>
  </w:style>
  <w:style w:type="paragraph" w:customStyle="1" w:styleId="aff3">
    <w:name w:val="شماره فصل‌ها"/>
    <w:basedOn w:val="Normal"/>
    <w:autoRedefine/>
    <w:qFormat/>
    <w:rsid w:val="00270D84"/>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270D84"/>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270D84"/>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270D84"/>
    <w:rPr>
      <w:rFonts w:ascii="Cambria Math" w:hAnsi="Cambria Math" w:cs="B Nazanin"/>
      <w:i/>
      <w:sz w:val="20"/>
      <w:szCs w:val="26"/>
      <w:lang w:bidi="fa-IR"/>
    </w:rPr>
  </w:style>
  <w:style w:type="paragraph" w:customStyle="1" w:styleId="aff6">
    <w:name w:val="فرموووووووول"/>
    <w:basedOn w:val="Normal"/>
    <w:rsid w:val="00270D84"/>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270D84"/>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270D84"/>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270D84"/>
    <w:rPr>
      <w:rFonts w:cs="Times New Roman"/>
    </w:rPr>
  </w:style>
  <w:style w:type="paragraph" w:customStyle="1" w:styleId="aff9">
    <w:name w:val="مرجع"/>
    <w:basedOn w:val="Normal"/>
    <w:autoRedefine/>
    <w:qFormat/>
    <w:rsid w:val="00270D84"/>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270D84"/>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270D84"/>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270D84"/>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270D84"/>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270D84"/>
    <w:rPr>
      <w:b/>
      <w:bCs/>
      <w:color w:val="FF0000"/>
    </w:rPr>
  </w:style>
  <w:style w:type="paragraph" w:customStyle="1" w:styleId="Film">
    <w:name w:val="Film"/>
    <w:basedOn w:val="Normal"/>
    <w:qFormat/>
    <w:rsid w:val="00270D84"/>
    <w:rPr>
      <w:rFonts w:asciiTheme="majorBidi" w:hAnsiTheme="majorBidi"/>
      <w:color w:val="FF0000"/>
      <w:lang w:bidi="fa-IR"/>
    </w:rPr>
  </w:style>
  <w:style w:type="paragraph" w:customStyle="1" w:styleId="AAF-Normal">
    <w:name w:val="AAF-Normal"/>
    <w:basedOn w:val="AAE-Normal"/>
    <w:autoRedefine/>
    <w:qFormat/>
    <w:rsid w:val="00270D84"/>
    <w:pPr>
      <w:jc w:val="left"/>
    </w:pPr>
    <w:rPr>
      <w:szCs w:val="20"/>
      <w:lang w:bidi="fa-IR"/>
    </w:rPr>
  </w:style>
  <w:style w:type="paragraph" w:customStyle="1" w:styleId="AAS-Normal">
    <w:name w:val="AAS-Normal"/>
    <w:basedOn w:val="AAE-Normal"/>
    <w:autoRedefine/>
    <w:qFormat/>
    <w:rsid w:val="00270D84"/>
  </w:style>
  <w:style w:type="paragraph" w:customStyle="1" w:styleId="AAAR-Normal">
    <w:name w:val="AAAR-Normal"/>
    <w:basedOn w:val="AAA-MatnAsli"/>
    <w:autoRedefine/>
    <w:qFormat/>
    <w:rsid w:val="00270D84"/>
    <w:rPr>
      <w:rFonts w:cstheme="majorBidi"/>
      <w:sz w:val="22"/>
    </w:rPr>
  </w:style>
  <w:style w:type="paragraph" w:customStyle="1" w:styleId="AARU-Normal">
    <w:name w:val="AARU-Normal"/>
    <w:basedOn w:val="AAE-Normal"/>
    <w:qFormat/>
    <w:rsid w:val="00270D84"/>
  </w:style>
  <w:style w:type="paragraph" w:customStyle="1" w:styleId="AAFA-Answer">
    <w:name w:val="AAFA-Answer"/>
    <w:basedOn w:val="AAA-MatnAsli"/>
    <w:qFormat/>
    <w:rsid w:val="00270D84"/>
    <w:pPr>
      <w:bidi w:val="0"/>
    </w:pPr>
  </w:style>
  <w:style w:type="paragraph" w:customStyle="1" w:styleId="AAFA-Question">
    <w:name w:val="AAFA-Question"/>
    <w:basedOn w:val="AAFA-Answer"/>
    <w:qFormat/>
    <w:rsid w:val="00270D84"/>
  </w:style>
  <w:style w:type="paragraph" w:customStyle="1" w:styleId="AAE-Answer">
    <w:name w:val="AAE-Answer"/>
    <w:basedOn w:val="AAFA-Question"/>
    <w:qFormat/>
    <w:rsid w:val="00270D84"/>
  </w:style>
  <w:style w:type="paragraph" w:customStyle="1" w:styleId="AAE-Question">
    <w:name w:val="AAE-Question"/>
    <w:basedOn w:val="AAE-Answer"/>
    <w:qFormat/>
    <w:rsid w:val="00270D84"/>
  </w:style>
  <w:style w:type="paragraph" w:customStyle="1" w:styleId="AAG-Question">
    <w:name w:val="AAG-Question"/>
    <w:basedOn w:val="AAE-Question"/>
    <w:qFormat/>
    <w:rsid w:val="00270D84"/>
  </w:style>
  <w:style w:type="paragraph" w:customStyle="1" w:styleId="AAG-Answer">
    <w:name w:val="AAG-Answer"/>
    <w:basedOn w:val="AAE-Question"/>
    <w:qFormat/>
    <w:rsid w:val="00270D84"/>
  </w:style>
  <w:style w:type="paragraph" w:customStyle="1" w:styleId="AAS-Question">
    <w:name w:val="AAS-Question"/>
    <w:basedOn w:val="AAE-Question"/>
    <w:qFormat/>
    <w:rsid w:val="00270D84"/>
  </w:style>
  <w:style w:type="paragraph" w:customStyle="1" w:styleId="AAS-Answer">
    <w:name w:val="AAS-Answer"/>
    <w:basedOn w:val="AAE-Question"/>
    <w:qFormat/>
    <w:rsid w:val="00270D84"/>
  </w:style>
  <w:style w:type="paragraph" w:customStyle="1" w:styleId="AAF-Question">
    <w:name w:val="AAF-Question"/>
    <w:basedOn w:val="AAE-Question"/>
    <w:qFormat/>
    <w:rsid w:val="00270D84"/>
  </w:style>
  <w:style w:type="paragraph" w:customStyle="1" w:styleId="AAF-Answer">
    <w:name w:val="AAF-Answer"/>
    <w:basedOn w:val="AAE-Question"/>
    <w:qFormat/>
    <w:rsid w:val="00270D84"/>
  </w:style>
  <w:style w:type="paragraph" w:customStyle="1" w:styleId="AARU-Question">
    <w:name w:val="AARU-Question"/>
    <w:basedOn w:val="AAE-Question"/>
    <w:qFormat/>
    <w:rsid w:val="00270D84"/>
  </w:style>
  <w:style w:type="paragraph" w:customStyle="1" w:styleId="AARU-Answer">
    <w:name w:val="AARU-Answer"/>
    <w:basedOn w:val="AAE-Question"/>
    <w:qFormat/>
    <w:rsid w:val="00270D84"/>
  </w:style>
  <w:style w:type="paragraph" w:customStyle="1" w:styleId="AAAR-Question">
    <w:name w:val="AAAR-Question"/>
    <w:basedOn w:val="AAAR-Normal"/>
    <w:qFormat/>
    <w:rsid w:val="00270D84"/>
    <w:pPr>
      <w:bidi w:val="0"/>
    </w:pPr>
  </w:style>
  <w:style w:type="paragraph" w:customStyle="1" w:styleId="AAAR-Answer">
    <w:name w:val="AAAR-Answer"/>
    <w:basedOn w:val="AAAR-Normal"/>
    <w:qFormat/>
    <w:rsid w:val="00270D84"/>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63620">
      <w:bodyDiv w:val="1"/>
      <w:marLeft w:val="0"/>
      <w:marRight w:val="0"/>
      <w:marTop w:val="0"/>
      <w:marBottom w:val="0"/>
      <w:divBdr>
        <w:top w:val="none" w:sz="0" w:space="0" w:color="auto"/>
        <w:left w:val="none" w:sz="0" w:space="0" w:color="auto"/>
        <w:bottom w:val="none" w:sz="0" w:space="0" w:color="auto"/>
        <w:right w:val="none" w:sz="0" w:space="0" w:color="auto"/>
      </w:divBdr>
    </w:div>
    <w:div w:id="297536199">
      <w:bodyDiv w:val="1"/>
      <w:marLeft w:val="0"/>
      <w:marRight w:val="0"/>
      <w:marTop w:val="0"/>
      <w:marBottom w:val="0"/>
      <w:divBdr>
        <w:top w:val="none" w:sz="0" w:space="0" w:color="auto"/>
        <w:left w:val="none" w:sz="0" w:space="0" w:color="auto"/>
        <w:bottom w:val="none" w:sz="0" w:space="0" w:color="auto"/>
        <w:right w:val="none" w:sz="0" w:space="0" w:color="auto"/>
      </w:divBdr>
    </w:div>
    <w:div w:id="558900114">
      <w:bodyDiv w:val="1"/>
      <w:marLeft w:val="0"/>
      <w:marRight w:val="0"/>
      <w:marTop w:val="0"/>
      <w:marBottom w:val="0"/>
      <w:divBdr>
        <w:top w:val="none" w:sz="0" w:space="0" w:color="auto"/>
        <w:left w:val="none" w:sz="0" w:space="0" w:color="auto"/>
        <w:bottom w:val="none" w:sz="0" w:space="0" w:color="auto"/>
        <w:right w:val="none" w:sz="0" w:space="0" w:color="auto"/>
      </w:divBdr>
    </w:div>
    <w:div w:id="575943046">
      <w:bodyDiv w:val="1"/>
      <w:marLeft w:val="0"/>
      <w:marRight w:val="0"/>
      <w:marTop w:val="0"/>
      <w:marBottom w:val="0"/>
      <w:divBdr>
        <w:top w:val="none" w:sz="0" w:space="0" w:color="auto"/>
        <w:left w:val="none" w:sz="0" w:space="0" w:color="auto"/>
        <w:bottom w:val="none" w:sz="0" w:space="0" w:color="auto"/>
        <w:right w:val="none" w:sz="0" w:space="0" w:color="auto"/>
      </w:divBdr>
    </w:div>
    <w:div w:id="774208610">
      <w:bodyDiv w:val="1"/>
      <w:marLeft w:val="0"/>
      <w:marRight w:val="0"/>
      <w:marTop w:val="0"/>
      <w:marBottom w:val="0"/>
      <w:divBdr>
        <w:top w:val="none" w:sz="0" w:space="0" w:color="auto"/>
        <w:left w:val="none" w:sz="0" w:space="0" w:color="auto"/>
        <w:bottom w:val="none" w:sz="0" w:space="0" w:color="auto"/>
        <w:right w:val="none" w:sz="0" w:space="0" w:color="auto"/>
      </w:divBdr>
      <w:divsChild>
        <w:div w:id="1214735625">
          <w:marLeft w:val="0"/>
          <w:marRight w:val="547"/>
          <w:marTop w:val="0"/>
          <w:marBottom w:val="0"/>
          <w:divBdr>
            <w:top w:val="none" w:sz="0" w:space="0" w:color="auto"/>
            <w:left w:val="none" w:sz="0" w:space="0" w:color="auto"/>
            <w:bottom w:val="none" w:sz="0" w:space="0" w:color="auto"/>
            <w:right w:val="none" w:sz="0" w:space="0" w:color="auto"/>
          </w:divBdr>
        </w:div>
      </w:divsChild>
    </w:div>
    <w:div w:id="828785728">
      <w:bodyDiv w:val="1"/>
      <w:marLeft w:val="0"/>
      <w:marRight w:val="0"/>
      <w:marTop w:val="0"/>
      <w:marBottom w:val="0"/>
      <w:divBdr>
        <w:top w:val="none" w:sz="0" w:space="0" w:color="auto"/>
        <w:left w:val="none" w:sz="0" w:space="0" w:color="auto"/>
        <w:bottom w:val="none" w:sz="0" w:space="0" w:color="auto"/>
        <w:right w:val="none" w:sz="0" w:space="0" w:color="auto"/>
      </w:divBdr>
    </w:div>
    <w:div w:id="874581200">
      <w:bodyDiv w:val="1"/>
      <w:marLeft w:val="0"/>
      <w:marRight w:val="0"/>
      <w:marTop w:val="0"/>
      <w:marBottom w:val="0"/>
      <w:divBdr>
        <w:top w:val="none" w:sz="0" w:space="0" w:color="auto"/>
        <w:left w:val="none" w:sz="0" w:space="0" w:color="auto"/>
        <w:bottom w:val="none" w:sz="0" w:space="0" w:color="auto"/>
        <w:right w:val="none" w:sz="0" w:space="0" w:color="auto"/>
      </w:divBdr>
    </w:div>
    <w:div w:id="881943644">
      <w:bodyDiv w:val="1"/>
      <w:marLeft w:val="0"/>
      <w:marRight w:val="0"/>
      <w:marTop w:val="0"/>
      <w:marBottom w:val="0"/>
      <w:divBdr>
        <w:top w:val="none" w:sz="0" w:space="0" w:color="auto"/>
        <w:left w:val="none" w:sz="0" w:space="0" w:color="auto"/>
        <w:bottom w:val="none" w:sz="0" w:space="0" w:color="auto"/>
        <w:right w:val="none" w:sz="0" w:space="0" w:color="auto"/>
      </w:divBdr>
    </w:div>
    <w:div w:id="1003705413">
      <w:bodyDiv w:val="1"/>
      <w:marLeft w:val="0"/>
      <w:marRight w:val="0"/>
      <w:marTop w:val="0"/>
      <w:marBottom w:val="0"/>
      <w:divBdr>
        <w:top w:val="none" w:sz="0" w:space="0" w:color="auto"/>
        <w:left w:val="none" w:sz="0" w:space="0" w:color="auto"/>
        <w:bottom w:val="none" w:sz="0" w:space="0" w:color="auto"/>
        <w:right w:val="none" w:sz="0" w:space="0" w:color="auto"/>
      </w:divBdr>
    </w:div>
    <w:div w:id="1072778543">
      <w:bodyDiv w:val="1"/>
      <w:marLeft w:val="0"/>
      <w:marRight w:val="0"/>
      <w:marTop w:val="0"/>
      <w:marBottom w:val="0"/>
      <w:divBdr>
        <w:top w:val="none" w:sz="0" w:space="0" w:color="auto"/>
        <w:left w:val="none" w:sz="0" w:space="0" w:color="auto"/>
        <w:bottom w:val="none" w:sz="0" w:space="0" w:color="auto"/>
        <w:right w:val="none" w:sz="0" w:space="0" w:color="auto"/>
      </w:divBdr>
      <w:divsChild>
        <w:div w:id="1113742822">
          <w:marLeft w:val="0"/>
          <w:marRight w:val="0"/>
          <w:marTop w:val="0"/>
          <w:marBottom w:val="0"/>
          <w:divBdr>
            <w:top w:val="none" w:sz="0" w:space="0" w:color="auto"/>
            <w:left w:val="none" w:sz="0" w:space="0" w:color="auto"/>
            <w:bottom w:val="none" w:sz="0" w:space="0" w:color="auto"/>
            <w:right w:val="none" w:sz="0" w:space="0" w:color="auto"/>
          </w:divBdr>
        </w:div>
      </w:divsChild>
    </w:div>
    <w:div w:id="1081223427">
      <w:bodyDiv w:val="1"/>
      <w:marLeft w:val="0"/>
      <w:marRight w:val="0"/>
      <w:marTop w:val="0"/>
      <w:marBottom w:val="0"/>
      <w:divBdr>
        <w:top w:val="none" w:sz="0" w:space="0" w:color="auto"/>
        <w:left w:val="none" w:sz="0" w:space="0" w:color="auto"/>
        <w:bottom w:val="none" w:sz="0" w:space="0" w:color="auto"/>
        <w:right w:val="none" w:sz="0" w:space="0" w:color="auto"/>
      </w:divBdr>
    </w:div>
    <w:div w:id="1114328566">
      <w:bodyDiv w:val="1"/>
      <w:marLeft w:val="0"/>
      <w:marRight w:val="0"/>
      <w:marTop w:val="0"/>
      <w:marBottom w:val="0"/>
      <w:divBdr>
        <w:top w:val="none" w:sz="0" w:space="0" w:color="auto"/>
        <w:left w:val="none" w:sz="0" w:space="0" w:color="auto"/>
        <w:bottom w:val="none" w:sz="0" w:space="0" w:color="auto"/>
        <w:right w:val="none" w:sz="0" w:space="0" w:color="auto"/>
      </w:divBdr>
    </w:div>
    <w:div w:id="1130829181">
      <w:bodyDiv w:val="1"/>
      <w:marLeft w:val="0"/>
      <w:marRight w:val="0"/>
      <w:marTop w:val="0"/>
      <w:marBottom w:val="0"/>
      <w:divBdr>
        <w:top w:val="none" w:sz="0" w:space="0" w:color="auto"/>
        <w:left w:val="none" w:sz="0" w:space="0" w:color="auto"/>
        <w:bottom w:val="none" w:sz="0" w:space="0" w:color="auto"/>
        <w:right w:val="none" w:sz="0" w:space="0" w:color="auto"/>
      </w:divBdr>
      <w:divsChild>
        <w:div w:id="756098190">
          <w:marLeft w:val="0"/>
          <w:marRight w:val="0"/>
          <w:marTop w:val="0"/>
          <w:marBottom w:val="0"/>
          <w:divBdr>
            <w:top w:val="none" w:sz="0" w:space="0" w:color="auto"/>
            <w:left w:val="none" w:sz="0" w:space="0" w:color="auto"/>
            <w:bottom w:val="none" w:sz="0" w:space="0" w:color="auto"/>
            <w:right w:val="none" w:sz="0" w:space="0" w:color="auto"/>
          </w:divBdr>
        </w:div>
        <w:div w:id="802819472">
          <w:marLeft w:val="0"/>
          <w:marRight w:val="0"/>
          <w:marTop w:val="0"/>
          <w:marBottom w:val="0"/>
          <w:divBdr>
            <w:top w:val="none" w:sz="0" w:space="0" w:color="auto"/>
            <w:left w:val="none" w:sz="0" w:space="0" w:color="auto"/>
            <w:bottom w:val="none" w:sz="0" w:space="0" w:color="auto"/>
            <w:right w:val="none" w:sz="0" w:space="0" w:color="auto"/>
          </w:divBdr>
        </w:div>
        <w:div w:id="1368726064">
          <w:marLeft w:val="0"/>
          <w:marRight w:val="0"/>
          <w:marTop w:val="0"/>
          <w:marBottom w:val="0"/>
          <w:divBdr>
            <w:top w:val="none" w:sz="0" w:space="0" w:color="auto"/>
            <w:left w:val="none" w:sz="0" w:space="0" w:color="auto"/>
            <w:bottom w:val="none" w:sz="0" w:space="0" w:color="auto"/>
            <w:right w:val="none" w:sz="0" w:space="0" w:color="auto"/>
          </w:divBdr>
        </w:div>
        <w:div w:id="1549880411">
          <w:marLeft w:val="0"/>
          <w:marRight w:val="0"/>
          <w:marTop w:val="0"/>
          <w:marBottom w:val="0"/>
          <w:divBdr>
            <w:top w:val="none" w:sz="0" w:space="0" w:color="auto"/>
            <w:left w:val="none" w:sz="0" w:space="0" w:color="auto"/>
            <w:bottom w:val="none" w:sz="0" w:space="0" w:color="auto"/>
            <w:right w:val="none" w:sz="0" w:space="0" w:color="auto"/>
          </w:divBdr>
        </w:div>
        <w:div w:id="1572277605">
          <w:marLeft w:val="0"/>
          <w:marRight w:val="0"/>
          <w:marTop w:val="0"/>
          <w:marBottom w:val="0"/>
          <w:divBdr>
            <w:top w:val="none" w:sz="0" w:space="0" w:color="auto"/>
            <w:left w:val="none" w:sz="0" w:space="0" w:color="auto"/>
            <w:bottom w:val="none" w:sz="0" w:space="0" w:color="auto"/>
            <w:right w:val="none" w:sz="0" w:space="0" w:color="auto"/>
          </w:divBdr>
        </w:div>
      </w:divsChild>
    </w:div>
    <w:div w:id="1183518712">
      <w:bodyDiv w:val="1"/>
      <w:marLeft w:val="0"/>
      <w:marRight w:val="0"/>
      <w:marTop w:val="0"/>
      <w:marBottom w:val="0"/>
      <w:divBdr>
        <w:top w:val="none" w:sz="0" w:space="0" w:color="auto"/>
        <w:left w:val="none" w:sz="0" w:space="0" w:color="auto"/>
        <w:bottom w:val="none" w:sz="0" w:space="0" w:color="auto"/>
        <w:right w:val="none" w:sz="0" w:space="0" w:color="auto"/>
      </w:divBdr>
    </w:div>
    <w:div w:id="1230650944">
      <w:bodyDiv w:val="1"/>
      <w:marLeft w:val="0"/>
      <w:marRight w:val="0"/>
      <w:marTop w:val="0"/>
      <w:marBottom w:val="0"/>
      <w:divBdr>
        <w:top w:val="none" w:sz="0" w:space="0" w:color="auto"/>
        <w:left w:val="none" w:sz="0" w:space="0" w:color="auto"/>
        <w:bottom w:val="none" w:sz="0" w:space="0" w:color="auto"/>
        <w:right w:val="none" w:sz="0" w:space="0" w:color="auto"/>
      </w:divBdr>
    </w:div>
    <w:div w:id="1238131496">
      <w:bodyDiv w:val="1"/>
      <w:marLeft w:val="0"/>
      <w:marRight w:val="0"/>
      <w:marTop w:val="0"/>
      <w:marBottom w:val="0"/>
      <w:divBdr>
        <w:top w:val="none" w:sz="0" w:space="0" w:color="auto"/>
        <w:left w:val="none" w:sz="0" w:space="0" w:color="auto"/>
        <w:bottom w:val="none" w:sz="0" w:space="0" w:color="auto"/>
        <w:right w:val="none" w:sz="0" w:space="0" w:color="auto"/>
      </w:divBdr>
    </w:div>
    <w:div w:id="1308363356">
      <w:bodyDiv w:val="1"/>
      <w:marLeft w:val="0"/>
      <w:marRight w:val="0"/>
      <w:marTop w:val="0"/>
      <w:marBottom w:val="0"/>
      <w:divBdr>
        <w:top w:val="none" w:sz="0" w:space="0" w:color="auto"/>
        <w:left w:val="none" w:sz="0" w:space="0" w:color="auto"/>
        <w:bottom w:val="none" w:sz="0" w:space="0" w:color="auto"/>
        <w:right w:val="none" w:sz="0" w:space="0" w:color="auto"/>
      </w:divBdr>
    </w:div>
    <w:div w:id="1321736672">
      <w:bodyDiv w:val="1"/>
      <w:marLeft w:val="0"/>
      <w:marRight w:val="0"/>
      <w:marTop w:val="0"/>
      <w:marBottom w:val="0"/>
      <w:divBdr>
        <w:top w:val="none" w:sz="0" w:space="0" w:color="auto"/>
        <w:left w:val="none" w:sz="0" w:space="0" w:color="auto"/>
        <w:bottom w:val="none" w:sz="0" w:space="0" w:color="auto"/>
        <w:right w:val="none" w:sz="0" w:space="0" w:color="auto"/>
      </w:divBdr>
      <w:divsChild>
        <w:div w:id="686836296">
          <w:marLeft w:val="0"/>
          <w:marRight w:val="547"/>
          <w:marTop w:val="0"/>
          <w:marBottom w:val="0"/>
          <w:divBdr>
            <w:top w:val="none" w:sz="0" w:space="0" w:color="auto"/>
            <w:left w:val="none" w:sz="0" w:space="0" w:color="auto"/>
            <w:bottom w:val="none" w:sz="0" w:space="0" w:color="auto"/>
            <w:right w:val="none" w:sz="0" w:space="0" w:color="auto"/>
          </w:divBdr>
        </w:div>
      </w:divsChild>
    </w:div>
    <w:div w:id="1413550416">
      <w:bodyDiv w:val="1"/>
      <w:marLeft w:val="0"/>
      <w:marRight w:val="0"/>
      <w:marTop w:val="0"/>
      <w:marBottom w:val="0"/>
      <w:divBdr>
        <w:top w:val="none" w:sz="0" w:space="0" w:color="auto"/>
        <w:left w:val="none" w:sz="0" w:space="0" w:color="auto"/>
        <w:bottom w:val="none" w:sz="0" w:space="0" w:color="auto"/>
        <w:right w:val="none" w:sz="0" w:space="0" w:color="auto"/>
      </w:divBdr>
      <w:divsChild>
        <w:div w:id="1466118506">
          <w:marLeft w:val="0"/>
          <w:marRight w:val="547"/>
          <w:marTop w:val="0"/>
          <w:marBottom w:val="0"/>
          <w:divBdr>
            <w:top w:val="none" w:sz="0" w:space="0" w:color="auto"/>
            <w:left w:val="none" w:sz="0" w:space="0" w:color="auto"/>
            <w:bottom w:val="none" w:sz="0" w:space="0" w:color="auto"/>
            <w:right w:val="none" w:sz="0" w:space="0" w:color="auto"/>
          </w:divBdr>
        </w:div>
      </w:divsChild>
    </w:div>
    <w:div w:id="1418214686">
      <w:bodyDiv w:val="1"/>
      <w:marLeft w:val="0"/>
      <w:marRight w:val="0"/>
      <w:marTop w:val="0"/>
      <w:marBottom w:val="0"/>
      <w:divBdr>
        <w:top w:val="none" w:sz="0" w:space="0" w:color="auto"/>
        <w:left w:val="none" w:sz="0" w:space="0" w:color="auto"/>
        <w:bottom w:val="none" w:sz="0" w:space="0" w:color="auto"/>
        <w:right w:val="none" w:sz="0" w:space="0" w:color="auto"/>
      </w:divBdr>
    </w:div>
    <w:div w:id="1819808628">
      <w:bodyDiv w:val="1"/>
      <w:marLeft w:val="0"/>
      <w:marRight w:val="0"/>
      <w:marTop w:val="0"/>
      <w:marBottom w:val="0"/>
      <w:divBdr>
        <w:top w:val="none" w:sz="0" w:space="0" w:color="auto"/>
        <w:left w:val="none" w:sz="0" w:space="0" w:color="auto"/>
        <w:bottom w:val="none" w:sz="0" w:space="0" w:color="auto"/>
        <w:right w:val="none" w:sz="0" w:space="0" w:color="auto"/>
      </w:divBdr>
    </w:div>
    <w:div w:id="1826582477">
      <w:bodyDiv w:val="1"/>
      <w:marLeft w:val="0"/>
      <w:marRight w:val="0"/>
      <w:marTop w:val="0"/>
      <w:marBottom w:val="0"/>
      <w:divBdr>
        <w:top w:val="none" w:sz="0" w:space="0" w:color="auto"/>
        <w:left w:val="none" w:sz="0" w:space="0" w:color="auto"/>
        <w:bottom w:val="none" w:sz="0" w:space="0" w:color="auto"/>
        <w:right w:val="none" w:sz="0" w:space="0" w:color="auto"/>
      </w:divBdr>
    </w:div>
    <w:div w:id="205045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image" Target="media/image5.png"/><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eader" Target="header3.xml"/><Relationship Id="rId10" Type="http://schemas.microsoft.com/office/2011/relationships/commentsExtended" Target="commentsExtended.xml"/><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2.png"/><Relationship Id="rId22"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07F93-11F3-4E66-9E60-A4B5B2C4DBAB}">
  <ds:schemaRefs>
    <ds:schemaRef ds:uri="http://schemas.openxmlformats.org/officeDocument/2006/bibliography"/>
  </ds:schemaRefs>
</ds:datastoreItem>
</file>

<file path=customXml/itemProps2.xml><?xml version="1.0" encoding="utf-8"?>
<ds:datastoreItem xmlns:ds="http://schemas.openxmlformats.org/officeDocument/2006/customXml" ds:itemID="{4578137F-81FC-4332-A40D-6497A6DB6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58</TotalTime>
  <Pages>1</Pages>
  <Words>3451</Words>
  <Characters>19677</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23082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Masoud</dc:creator>
  <cp:keywords/>
  <dc:description/>
  <cp:lastModifiedBy>javad ghyasvand</cp:lastModifiedBy>
  <cp:revision>17</cp:revision>
  <cp:lastPrinted>2018-10-12T14:08:00Z</cp:lastPrinted>
  <dcterms:created xsi:type="dcterms:W3CDTF">2021-12-09T07:33:00Z</dcterms:created>
  <dcterms:modified xsi:type="dcterms:W3CDTF">2025-07-14T22:03:00Z</dcterms:modified>
</cp:coreProperties>
</file>